
<file path=[Content_Types].xml><?xml version="1.0" encoding="utf-8"?>
<Types xmlns="http://schemas.openxmlformats.org/package/2006/content-types">
  <Override PartName="/word/footnotes.xml" ContentType="application/vnd.openxmlformats-officedocument.wordprocessingml.footnot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82EC7" w:rsidRPr="00515CAC" w:rsidRDefault="00682EC7" w:rsidP="00515CAC">
      <w:pPr>
        <w:shd w:val="clear" w:color="auto" w:fill="B6DDE8" w:themeFill="accent5" w:themeFillTint="66"/>
        <w:spacing w:before="60" w:after="60"/>
        <w:jc w:val="center"/>
        <w:rPr>
          <w:rFonts w:eastAsiaTheme="minorHAnsi"/>
          <w:b/>
          <w:bCs/>
          <w:sz w:val="24"/>
          <w:szCs w:val="24"/>
        </w:rPr>
      </w:pPr>
      <w:r w:rsidRPr="00515CAC">
        <w:rPr>
          <w:rFonts w:eastAsiaTheme="minorHAnsi"/>
          <w:b/>
          <w:bCs/>
          <w:sz w:val="24"/>
          <w:szCs w:val="24"/>
        </w:rPr>
        <w:t>ALUR DAN TUJUAN PEMBELAJARAN (ATP)</w:t>
      </w:r>
    </w:p>
    <w:p w:rsidR="00682EC7" w:rsidRPr="00515CAC" w:rsidRDefault="00682EC7" w:rsidP="00515CAC">
      <w:pPr>
        <w:shd w:val="clear" w:color="auto" w:fill="B6DDE8" w:themeFill="accent5" w:themeFillTint="66"/>
        <w:spacing w:before="60" w:after="60"/>
        <w:jc w:val="center"/>
        <w:rPr>
          <w:rFonts w:eastAsiaTheme="minorHAnsi"/>
          <w:b/>
          <w:bCs/>
          <w:sz w:val="24"/>
          <w:szCs w:val="24"/>
        </w:rPr>
      </w:pPr>
      <w:r w:rsidRPr="00515CAC">
        <w:rPr>
          <w:rFonts w:eastAsiaTheme="minorHAnsi"/>
          <w:b/>
          <w:bCs/>
          <w:sz w:val="24"/>
          <w:szCs w:val="24"/>
        </w:rPr>
        <w:t>MATA PELAJARAN MATEMATIKA FASE F (KELAS XII)</w:t>
      </w:r>
    </w:p>
    <w:p w:rsidR="00AB66A3" w:rsidRPr="000D0B8F" w:rsidRDefault="00AB66A3" w:rsidP="00AB66A3">
      <w:pPr>
        <w:rPr>
          <w:rFonts w:asciiTheme="majorBidi" w:hAnsiTheme="majorBidi" w:cstheme="majorBidi"/>
          <w:b/>
          <w:bCs/>
          <w:sz w:val="24"/>
          <w:szCs w:val="24"/>
          <w:lang w:val="id-ID"/>
        </w:rPr>
      </w:pPr>
    </w:p>
    <w:p w:rsidR="0027551C" w:rsidRPr="0027551C" w:rsidRDefault="0027551C" w:rsidP="0027551C">
      <w:pPr>
        <w:autoSpaceDE w:val="0"/>
        <w:autoSpaceDN w:val="0"/>
        <w:adjustRightInd w:val="0"/>
        <w:spacing w:before="60" w:after="60"/>
        <w:rPr>
          <w:b/>
          <w:bCs/>
          <w:caps/>
          <w:sz w:val="24"/>
          <w:szCs w:val="24"/>
        </w:rPr>
      </w:pPr>
      <w:r w:rsidRPr="0027551C">
        <w:rPr>
          <w:b/>
          <w:bCs/>
          <w:caps/>
          <w:sz w:val="24"/>
          <w:szCs w:val="24"/>
        </w:rPr>
        <w:t>Capaian Pembelajaran Matematika Fase F (Nomor : 32 Tahun 2024)</w:t>
      </w:r>
    </w:p>
    <w:p w:rsidR="0027551C" w:rsidRPr="000C2B1A" w:rsidRDefault="0027551C" w:rsidP="0027551C">
      <w:pPr>
        <w:spacing w:before="60" w:after="60"/>
        <w:jc w:val="both"/>
        <w:rPr>
          <w:rFonts w:eastAsia="Bookman Old Style"/>
          <w:sz w:val="24"/>
          <w:szCs w:val="24"/>
        </w:rPr>
      </w:pPr>
      <w:r w:rsidRPr="000C2B1A">
        <w:rPr>
          <w:rFonts w:eastAsia="Bookman Old Style"/>
          <w:sz w:val="24"/>
          <w:szCs w:val="24"/>
        </w:rPr>
        <w:t>Pada akhir Fase F, peserta didik dapat memodelkan pinjaman dan investasi dengan bunga majemuk dan anuitas. Mereka dapat menyatakan data dalam bentuk matriks, dan menentukan fungsi invers, komposisi fungsi dan transformasi fungsi untuk memodelkan situasi dunia nyata. Mereka dapat menerapkan teorema tentang lingkaran, dan menentukan panjang busur dan luas juring lingkaran untuk menyelesaikan masalah. Mereka juga dapat melakukan proses penyelidikan statistika untuk data bivariat dan mengevaluasi berbagai laporan berbasis statistik.</w:t>
      </w:r>
    </w:p>
    <w:p w:rsidR="0027551C" w:rsidRPr="000C2B1A" w:rsidRDefault="0027551C" w:rsidP="0027551C">
      <w:pPr>
        <w:spacing w:before="60" w:after="60"/>
        <w:jc w:val="both"/>
        <w:rPr>
          <w:rFonts w:eastAsia="Bookman Old Style"/>
          <w:sz w:val="24"/>
          <w:szCs w:val="24"/>
        </w:rPr>
      </w:pPr>
      <w:r w:rsidRPr="000C2B1A">
        <w:rPr>
          <w:rFonts w:eastAsia="Bookman Old Style"/>
          <w:sz w:val="24"/>
          <w:szCs w:val="24"/>
        </w:rPr>
        <w:t>Capaian Pembelajaran setiap elemen mata pelajaran Matematika adalah sebagai berikut.</w:t>
      </w:r>
    </w:p>
    <w:tbl>
      <w:tblPr>
        <w:tblW w:w="9071" w:type="dxa"/>
        <w:tblInd w:w="-1" w:type="dxa"/>
        <w:tblLayout w:type="fixed"/>
        <w:tblCellMar>
          <w:left w:w="0" w:type="dxa"/>
          <w:right w:w="0" w:type="dxa"/>
        </w:tblCellMar>
        <w:tblLook w:val="01E0"/>
      </w:tblPr>
      <w:tblGrid>
        <w:gridCol w:w="2268"/>
        <w:gridCol w:w="6803"/>
      </w:tblGrid>
      <w:tr w:rsidR="0027551C" w:rsidRPr="000C2B1A" w:rsidTr="005C067E">
        <w:trPr>
          <w:trHeight w:val="240"/>
        </w:trPr>
        <w:tc>
          <w:tcPr>
            <w:tcW w:w="2268" w:type="dxa"/>
            <w:tcBorders>
              <w:top w:val="single" w:sz="8" w:space="0" w:color="000000"/>
              <w:left w:val="single" w:sz="8" w:space="0" w:color="000000"/>
              <w:bottom w:val="single" w:sz="8" w:space="0" w:color="000000"/>
              <w:right w:val="single" w:sz="8" w:space="0" w:color="000000"/>
            </w:tcBorders>
          </w:tcPr>
          <w:p w:rsidR="0027551C" w:rsidRPr="000C2B1A" w:rsidRDefault="0027551C" w:rsidP="00516375">
            <w:pPr>
              <w:spacing w:before="60" w:after="60"/>
              <w:jc w:val="center"/>
              <w:rPr>
                <w:rFonts w:eastAsia="Bookman Old Style"/>
                <w:b/>
                <w:bCs/>
                <w:sz w:val="24"/>
                <w:szCs w:val="24"/>
              </w:rPr>
            </w:pPr>
            <w:r w:rsidRPr="000C2B1A">
              <w:rPr>
                <w:rFonts w:eastAsia="Bookman Old Style"/>
                <w:b/>
                <w:bCs/>
                <w:sz w:val="24"/>
                <w:szCs w:val="24"/>
              </w:rPr>
              <w:t>Elemen</w:t>
            </w:r>
          </w:p>
        </w:tc>
        <w:tc>
          <w:tcPr>
            <w:tcW w:w="6803" w:type="dxa"/>
            <w:tcBorders>
              <w:top w:val="single" w:sz="8" w:space="0" w:color="000000"/>
              <w:left w:val="single" w:sz="8" w:space="0" w:color="000000"/>
              <w:bottom w:val="single" w:sz="8" w:space="0" w:color="000000"/>
              <w:right w:val="single" w:sz="8" w:space="0" w:color="000000"/>
            </w:tcBorders>
          </w:tcPr>
          <w:p w:rsidR="0027551C" w:rsidRPr="000C2B1A" w:rsidRDefault="0027551C" w:rsidP="00516375">
            <w:pPr>
              <w:spacing w:before="60" w:after="60"/>
              <w:jc w:val="center"/>
              <w:rPr>
                <w:rFonts w:eastAsia="Bookman Old Style"/>
                <w:b/>
                <w:bCs/>
                <w:sz w:val="24"/>
                <w:szCs w:val="24"/>
              </w:rPr>
            </w:pPr>
            <w:r w:rsidRPr="000C2B1A">
              <w:rPr>
                <w:rFonts w:eastAsia="Bookman Old Style"/>
                <w:b/>
                <w:bCs/>
                <w:sz w:val="24"/>
                <w:szCs w:val="24"/>
              </w:rPr>
              <w:t>Capaian Pembelajaran</w:t>
            </w:r>
          </w:p>
        </w:tc>
      </w:tr>
      <w:tr w:rsidR="0027551C" w:rsidRPr="000C2B1A" w:rsidTr="005C067E">
        <w:trPr>
          <w:trHeight w:val="240"/>
        </w:trPr>
        <w:tc>
          <w:tcPr>
            <w:tcW w:w="2268" w:type="dxa"/>
            <w:tcBorders>
              <w:top w:val="single" w:sz="8" w:space="0" w:color="000000"/>
              <w:left w:val="single" w:sz="8" w:space="0" w:color="000000"/>
              <w:bottom w:val="single" w:sz="8" w:space="0" w:color="000000"/>
              <w:right w:val="single" w:sz="8" w:space="0" w:color="000000"/>
            </w:tcBorders>
          </w:tcPr>
          <w:p w:rsidR="0027551C" w:rsidRPr="000C2B1A" w:rsidRDefault="0027551C" w:rsidP="00516375">
            <w:pPr>
              <w:spacing w:before="60" w:after="60"/>
              <w:ind w:left="113" w:right="113"/>
              <w:rPr>
                <w:rFonts w:eastAsia="Bookman Old Style"/>
                <w:sz w:val="24"/>
                <w:szCs w:val="24"/>
              </w:rPr>
            </w:pPr>
            <w:r w:rsidRPr="000C2B1A">
              <w:rPr>
                <w:rFonts w:eastAsia="Bookman Old Style"/>
                <w:sz w:val="24"/>
                <w:szCs w:val="24"/>
              </w:rPr>
              <w:t>Bilangan</w:t>
            </w:r>
          </w:p>
        </w:tc>
        <w:tc>
          <w:tcPr>
            <w:tcW w:w="6803" w:type="dxa"/>
            <w:tcBorders>
              <w:top w:val="single" w:sz="8" w:space="0" w:color="000000"/>
              <w:left w:val="single" w:sz="8" w:space="0" w:color="000000"/>
              <w:bottom w:val="single" w:sz="8" w:space="0" w:color="000000"/>
              <w:right w:val="single" w:sz="8" w:space="0" w:color="000000"/>
            </w:tcBorders>
          </w:tcPr>
          <w:p w:rsidR="0027551C" w:rsidRPr="000C2B1A" w:rsidRDefault="0027551C" w:rsidP="00516375">
            <w:pPr>
              <w:spacing w:before="60" w:after="60"/>
              <w:ind w:left="113" w:right="113"/>
              <w:rPr>
                <w:rFonts w:eastAsia="Bookman Old Style"/>
                <w:sz w:val="24"/>
                <w:szCs w:val="24"/>
              </w:rPr>
            </w:pPr>
            <w:r w:rsidRPr="000C2B1A">
              <w:rPr>
                <w:rFonts w:eastAsia="Bookman Old Style"/>
                <w:sz w:val="24"/>
                <w:szCs w:val="24"/>
              </w:rPr>
              <w:t>Peserta didik dapat memodelkan pinjaman dan investasi dengan bunga majemuk dan anuitas, serta menyelidiki (secara numerik atau grafis) pengaruh masing- masing parameter (suku bunga, periode pembayaran) dalam model tersebut.</w:t>
            </w:r>
          </w:p>
        </w:tc>
      </w:tr>
      <w:tr w:rsidR="0027551C" w:rsidRPr="000C2B1A" w:rsidTr="005C067E">
        <w:trPr>
          <w:trHeight w:val="240"/>
        </w:trPr>
        <w:tc>
          <w:tcPr>
            <w:tcW w:w="2268" w:type="dxa"/>
            <w:tcBorders>
              <w:top w:val="single" w:sz="8" w:space="0" w:color="000000"/>
              <w:left w:val="single" w:sz="8" w:space="0" w:color="000000"/>
              <w:bottom w:val="single" w:sz="8" w:space="0" w:color="000000"/>
              <w:right w:val="single" w:sz="8" w:space="0" w:color="000000"/>
            </w:tcBorders>
          </w:tcPr>
          <w:p w:rsidR="0027551C" w:rsidRPr="000C2B1A" w:rsidRDefault="0027551C" w:rsidP="00516375">
            <w:pPr>
              <w:spacing w:before="60" w:after="60"/>
              <w:ind w:left="113" w:right="113"/>
              <w:rPr>
                <w:rFonts w:eastAsia="Bookman Old Style"/>
                <w:sz w:val="24"/>
                <w:szCs w:val="24"/>
              </w:rPr>
            </w:pPr>
            <w:r w:rsidRPr="000C2B1A">
              <w:rPr>
                <w:rFonts w:eastAsia="Bookman Old Style"/>
                <w:sz w:val="24"/>
                <w:szCs w:val="24"/>
              </w:rPr>
              <w:t>Aljabar dan Fungsi</w:t>
            </w:r>
          </w:p>
        </w:tc>
        <w:tc>
          <w:tcPr>
            <w:tcW w:w="6803" w:type="dxa"/>
            <w:tcBorders>
              <w:top w:val="single" w:sz="8" w:space="0" w:color="000000"/>
              <w:left w:val="single" w:sz="8" w:space="0" w:color="000000"/>
              <w:bottom w:val="single" w:sz="8" w:space="0" w:color="000000"/>
              <w:right w:val="single" w:sz="8" w:space="0" w:color="000000"/>
            </w:tcBorders>
          </w:tcPr>
          <w:p w:rsidR="0027551C" w:rsidRPr="000C2B1A" w:rsidRDefault="0027551C" w:rsidP="00516375">
            <w:pPr>
              <w:spacing w:before="60" w:after="60"/>
              <w:ind w:left="113" w:right="113"/>
              <w:rPr>
                <w:rFonts w:eastAsia="Bookman Old Style"/>
                <w:sz w:val="24"/>
                <w:szCs w:val="24"/>
              </w:rPr>
            </w:pPr>
            <w:r w:rsidRPr="000C2B1A">
              <w:rPr>
                <w:rFonts w:eastAsia="Bookman Old Style"/>
                <w:sz w:val="24"/>
                <w:szCs w:val="24"/>
              </w:rPr>
              <w:t>Peserta didik dapat menyatakan data dalam bentuk matriks. Mereka dapat menentukan fungsi invers, komposisi fungsi, dan transformasi fungsi untuk memodelkan situasi dunia nyata menggunakan fungsi yang sesuai (linear, kuadrat, eksponensial).</w:t>
            </w:r>
          </w:p>
        </w:tc>
      </w:tr>
      <w:tr w:rsidR="0027551C" w:rsidRPr="000C2B1A" w:rsidTr="005C067E">
        <w:trPr>
          <w:trHeight w:val="240"/>
        </w:trPr>
        <w:tc>
          <w:tcPr>
            <w:tcW w:w="2268" w:type="dxa"/>
            <w:tcBorders>
              <w:top w:val="single" w:sz="8" w:space="0" w:color="000000"/>
              <w:left w:val="single" w:sz="8" w:space="0" w:color="000000"/>
              <w:bottom w:val="single" w:sz="8" w:space="0" w:color="000000"/>
              <w:right w:val="single" w:sz="8" w:space="0" w:color="000000"/>
            </w:tcBorders>
          </w:tcPr>
          <w:p w:rsidR="0027551C" w:rsidRPr="000C2B1A" w:rsidRDefault="0027551C" w:rsidP="00516375">
            <w:pPr>
              <w:spacing w:before="60" w:after="60"/>
              <w:ind w:left="113" w:right="113"/>
              <w:rPr>
                <w:rFonts w:eastAsia="Bookman Old Style"/>
                <w:sz w:val="24"/>
                <w:szCs w:val="24"/>
              </w:rPr>
            </w:pPr>
            <w:r w:rsidRPr="000C2B1A">
              <w:rPr>
                <w:rFonts w:eastAsia="Bookman Old Style"/>
                <w:sz w:val="24"/>
                <w:szCs w:val="24"/>
              </w:rPr>
              <w:t>Pengukuran</w:t>
            </w:r>
          </w:p>
        </w:tc>
        <w:tc>
          <w:tcPr>
            <w:tcW w:w="6803" w:type="dxa"/>
            <w:tcBorders>
              <w:top w:val="single" w:sz="8" w:space="0" w:color="000000"/>
              <w:left w:val="single" w:sz="8" w:space="0" w:color="000000"/>
              <w:bottom w:val="single" w:sz="8" w:space="0" w:color="000000"/>
              <w:right w:val="single" w:sz="8" w:space="0" w:color="000000"/>
            </w:tcBorders>
          </w:tcPr>
          <w:p w:rsidR="0027551C" w:rsidRPr="000C2B1A" w:rsidRDefault="0027551C" w:rsidP="00516375">
            <w:pPr>
              <w:spacing w:before="60" w:after="60"/>
              <w:ind w:left="113" w:right="113"/>
              <w:rPr>
                <w:rFonts w:eastAsia="Bookman Old Style"/>
                <w:sz w:val="24"/>
                <w:szCs w:val="24"/>
              </w:rPr>
            </w:pPr>
            <w:r w:rsidRPr="000C2B1A">
              <w:rPr>
                <w:rFonts w:eastAsia="Bookman Old Style"/>
                <w:sz w:val="24"/>
                <w:szCs w:val="24"/>
              </w:rPr>
              <w:t>-</w:t>
            </w:r>
          </w:p>
        </w:tc>
      </w:tr>
      <w:tr w:rsidR="0027551C" w:rsidRPr="000C2B1A" w:rsidTr="005C067E">
        <w:trPr>
          <w:trHeight w:val="240"/>
        </w:trPr>
        <w:tc>
          <w:tcPr>
            <w:tcW w:w="2268" w:type="dxa"/>
            <w:tcBorders>
              <w:top w:val="single" w:sz="8" w:space="0" w:color="000000"/>
              <w:left w:val="single" w:sz="8" w:space="0" w:color="000000"/>
              <w:bottom w:val="single" w:sz="8" w:space="0" w:color="000000"/>
              <w:right w:val="single" w:sz="8" w:space="0" w:color="000000"/>
            </w:tcBorders>
          </w:tcPr>
          <w:p w:rsidR="0027551C" w:rsidRPr="000C2B1A" w:rsidRDefault="0027551C" w:rsidP="00516375">
            <w:pPr>
              <w:spacing w:before="60" w:after="60"/>
              <w:ind w:left="113" w:right="113"/>
              <w:rPr>
                <w:rFonts w:eastAsia="Bookman Old Style"/>
                <w:sz w:val="24"/>
                <w:szCs w:val="24"/>
              </w:rPr>
            </w:pPr>
            <w:r w:rsidRPr="000C2B1A">
              <w:rPr>
                <w:rFonts w:eastAsia="Bookman Old Style"/>
                <w:sz w:val="24"/>
                <w:szCs w:val="24"/>
              </w:rPr>
              <w:t>Geometri</w:t>
            </w:r>
          </w:p>
        </w:tc>
        <w:tc>
          <w:tcPr>
            <w:tcW w:w="6803" w:type="dxa"/>
            <w:tcBorders>
              <w:top w:val="single" w:sz="8" w:space="0" w:color="000000"/>
              <w:left w:val="single" w:sz="8" w:space="0" w:color="000000"/>
              <w:bottom w:val="single" w:sz="8" w:space="0" w:color="000000"/>
              <w:right w:val="single" w:sz="8" w:space="0" w:color="000000"/>
            </w:tcBorders>
          </w:tcPr>
          <w:p w:rsidR="0027551C" w:rsidRPr="000C2B1A" w:rsidRDefault="0027551C" w:rsidP="00516375">
            <w:pPr>
              <w:spacing w:before="60" w:after="60"/>
              <w:ind w:left="113" w:right="113"/>
              <w:rPr>
                <w:rFonts w:eastAsia="Bookman Old Style"/>
                <w:sz w:val="24"/>
                <w:szCs w:val="24"/>
              </w:rPr>
            </w:pPr>
            <w:r w:rsidRPr="000C2B1A">
              <w:rPr>
                <w:rFonts w:eastAsia="Bookman Old Style"/>
                <w:sz w:val="24"/>
                <w:szCs w:val="24"/>
              </w:rPr>
              <w:t>Peserta didik dapat menerapkan teorema tentang lingkaran, dan menentukan panjang busur dan luas juring lingkaran untuk menyelesaikan masalah (termasuk menentukan lokasi posisi pada permukaan Bumi dan jarak antara dua tempat di Bumi).</w:t>
            </w:r>
          </w:p>
        </w:tc>
      </w:tr>
      <w:tr w:rsidR="0027551C" w:rsidRPr="000C2B1A" w:rsidTr="005C067E">
        <w:trPr>
          <w:trHeight w:val="240"/>
        </w:trPr>
        <w:tc>
          <w:tcPr>
            <w:tcW w:w="2268" w:type="dxa"/>
            <w:tcBorders>
              <w:top w:val="single" w:sz="8" w:space="0" w:color="000000"/>
              <w:left w:val="single" w:sz="8" w:space="0" w:color="000000"/>
              <w:bottom w:val="single" w:sz="8" w:space="0" w:color="000000"/>
              <w:right w:val="single" w:sz="8" w:space="0" w:color="000000"/>
            </w:tcBorders>
          </w:tcPr>
          <w:p w:rsidR="0027551C" w:rsidRPr="000C2B1A" w:rsidRDefault="0027551C" w:rsidP="00516375">
            <w:pPr>
              <w:spacing w:before="60" w:after="60"/>
              <w:ind w:left="113" w:right="113"/>
              <w:rPr>
                <w:rFonts w:eastAsia="Bookman Old Style"/>
                <w:sz w:val="24"/>
                <w:szCs w:val="24"/>
              </w:rPr>
            </w:pPr>
            <w:r w:rsidRPr="000C2B1A">
              <w:rPr>
                <w:rFonts w:eastAsia="Bookman Old Style"/>
                <w:sz w:val="24"/>
                <w:szCs w:val="24"/>
              </w:rPr>
              <w:t>Analisis Data dan Peluang</w:t>
            </w:r>
          </w:p>
        </w:tc>
        <w:tc>
          <w:tcPr>
            <w:tcW w:w="6803" w:type="dxa"/>
            <w:tcBorders>
              <w:top w:val="single" w:sz="8" w:space="0" w:color="000000"/>
              <w:left w:val="single" w:sz="8" w:space="0" w:color="000000"/>
              <w:bottom w:val="single" w:sz="8" w:space="0" w:color="000000"/>
              <w:right w:val="single" w:sz="8" w:space="0" w:color="000000"/>
            </w:tcBorders>
          </w:tcPr>
          <w:p w:rsidR="0027551C" w:rsidRPr="000C2B1A" w:rsidRDefault="0027551C" w:rsidP="00516375">
            <w:pPr>
              <w:spacing w:before="60" w:after="60"/>
              <w:ind w:left="113" w:right="113"/>
              <w:rPr>
                <w:rFonts w:eastAsia="Bookman Old Style"/>
                <w:sz w:val="24"/>
                <w:szCs w:val="24"/>
              </w:rPr>
            </w:pPr>
            <w:r w:rsidRPr="000C2B1A">
              <w:rPr>
                <w:rFonts w:eastAsia="Bookman Old Style"/>
                <w:sz w:val="24"/>
                <w:szCs w:val="24"/>
              </w:rPr>
              <w:t xml:space="preserve">Peserta didik dapat melakukan proses penyelidikan statistika untuk data bivariat. Mereka dapat mengidentifikasi dan menjelaskan asosiasi antara dua variabel kategorikal (kualitatif) dan antara dua variabel numerikal (kuantitatif). Mereka dapat memperkirakan model linear terbaik </w:t>
            </w:r>
            <w:r w:rsidRPr="000C2B1A">
              <w:rPr>
                <w:rFonts w:eastAsia="Bookman Old Style"/>
                <w:i/>
                <w:sz w:val="24"/>
                <w:szCs w:val="24"/>
              </w:rPr>
              <w:t xml:space="preserve">(best fit) </w:t>
            </w:r>
            <w:r w:rsidRPr="000C2B1A">
              <w:rPr>
                <w:rFonts w:eastAsia="Bookman Old Style"/>
                <w:sz w:val="24"/>
                <w:szCs w:val="24"/>
              </w:rPr>
              <w:t>pada data numerikal (kuantitatif). Mereka dapat membedakan hubungan asosiasi dan sebab-akibat. Peserta didik memahami konsep peluang bersyarat dan kejadian yang saling bebas menggunakan konsep permutasi dan kombinasi</w:t>
            </w:r>
          </w:p>
        </w:tc>
      </w:tr>
    </w:tbl>
    <w:p w:rsidR="00AB66A3" w:rsidRDefault="00AB66A3" w:rsidP="00AB66A3">
      <w:pPr>
        <w:tabs>
          <w:tab w:val="left" w:pos="2694"/>
          <w:tab w:val="left" w:pos="2977"/>
        </w:tabs>
        <w:spacing w:before="120" w:after="120"/>
        <w:rPr>
          <w:b/>
          <w:sz w:val="24"/>
          <w:szCs w:val="24"/>
          <w:lang w:val="id-ID"/>
        </w:rPr>
      </w:pPr>
    </w:p>
    <w:p w:rsidR="00AB66A3" w:rsidRPr="008D75B0" w:rsidRDefault="00AB66A3" w:rsidP="00AB66A3">
      <w:pPr>
        <w:tabs>
          <w:tab w:val="left" w:pos="2694"/>
          <w:tab w:val="left" w:pos="2977"/>
        </w:tabs>
        <w:spacing w:before="120" w:after="120"/>
        <w:rPr>
          <w:b/>
          <w:sz w:val="24"/>
          <w:szCs w:val="24"/>
          <w:lang w:val="id-ID"/>
        </w:rPr>
      </w:pPr>
    </w:p>
    <w:p w:rsidR="00F94B15" w:rsidRPr="00DB5A40" w:rsidRDefault="00F94B15" w:rsidP="00DB5A40">
      <w:pPr>
        <w:spacing w:before="120" w:after="120"/>
        <w:jc w:val="center"/>
        <w:rPr>
          <w:rFonts w:eastAsia="Calibri"/>
          <w:sz w:val="24"/>
          <w:szCs w:val="24"/>
        </w:rPr>
      </w:pPr>
    </w:p>
    <w:p w:rsidR="007C15B4" w:rsidRDefault="007C15B4">
      <w:pPr>
        <w:rPr>
          <w:rFonts w:eastAsia="Calibri"/>
          <w:b/>
          <w:spacing w:val="-1"/>
          <w:sz w:val="24"/>
          <w:szCs w:val="24"/>
        </w:rPr>
      </w:pPr>
      <w:r>
        <w:rPr>
          <w:rFonts w:eastAsia="Calibri"/>
          <w:b/>
          <w:spacing w:val="-1"/>
          <w:sz w:val="24"/>
          <w:szCs w:val="24"/>
        </w:rPr>
        <w:br w:type="page"/>
      </w:r>
    </w:p>
    <w:p w:rsidR="007C15B4" w:rsidRDefault="007C15B4" w:rsidP="007C15B4">
      <w:pPr>
        <w:spacing w:before="120" w:after="120"/>
        <w:jc w:val="center"/>
        <w:rPr>
          <w:rFonts w:eastAsia="Calibri"/>
          <w:b/>
          <w:spacing w:val="-1"/>
          <w:sz w:val="24"/>
          <w:szCs w:val="24"/>
          <w:lang w:val="id-ID"/>
        </w:rPr>
      </w:pPr>
      <w:r>
        <w:rPr>
          <w:rFonts w:eastAsia="Calibri"/>
          <w:b/>
          <w:spacing w:val="-1"/>
          <w:sz w:val="24"/>
          <w:szCs w:val="24"/>
        </w:rPr>
        <w:lastRenderedPageBreak/>
        <w:t>PENURUNAN CAPAIAN DOMAIN</w:t>
      </w:r>
    </w:p>
    <w:p w:rsidR="001A3D0B" w:rsidRDefault="00627C3B" w:rsidP="007C15B4">
      <w:pPr>
        <w:spacing w:before="120" w:after="120"/>
        <w:jc w:val="center"/>
        <w:rPr>
          <w:rFonts w:eastAsia="Calibri"/>
          <w:b/>
          <w:spacing w:val="-1"/>
          <w:sz w:val="24"/>
          <w:szCs w:val="24"/>
          <w:lang w:val="id-ID"/>
        </w:rPr>
      </w:pPr>
      <w:r w:rsidRPr="00DB5A40">
        <w:rPr>
          <w:rFonts w:eastAsia="Calibri"/>
          <w:b/>
          <w:spacing w:val="-1"/>
          <w:sz w:val="24"/>
          <w:szCs w:val="24"/>
        </w:rPr>
        <w:t>MENJADI TUJUAN PEMBELAJARAN PER DOMAIN</w:t>
      </w:r>
    </w:p>
    <w:p w:rsidR="007C15B4" w:rsidRPr="007C15B4" w:rsidRDefault="007C15B4" w:rsidP="007C15B4">
      <w:pPr>
        <w:spacing w:before="120" w:after="120"/>
        <w:jc w:val="center"/>
        <w:rPr>
          <w:rFonts w:eastAsia="Calibri"/>
          <w:b/>
          <w:spacing w:val="-1"/>
          <w:sz w:val="24"/>
          <w:szCs w:val="24"/>
          <w:lang w:val="id-ID"/>
        </w:rPr>
      </w:pPr>
    </w:p>
    <w:p w:rsidR="001A3D0B" w:rsidRPr="00FA0D94" w:rsidRDefault="001A3D0B" w:rsidP="007C15B4">
      <w:pPr>
        <w:numPr>
          <w:ilvl w:val="1"/>
          <w:numId w:val="4"/>
        </w:numPr>
        <w:tabs>
          <w:tab w:val="left" w:pos="426"/>
        </w:tabs>
        <w:spacing w:before="120" w:after="120"/>
        <w:ind w:left="360"/>
        <w:rPr>
          <w:rFonts w:eastAsia="Calibri"/>
          <w:b/>
          <w:bCs/>
          <w:spacing w:val="-1"/>
          <w:sz w:val="24"/>
          <w:szCs w:val="24"/>
        </w:rPr>
      </w:pPr>
      <w:r w:rsidRPr="00FA0D94">
        <w:rPr>
          <w:rFonts w:eastAsia="Calibri"/>
          <w:b/>
          <w:bCs/>
          <w:spacing w:val="-1"/>
          <w:sz w:val="24"/>
          <w:szCs w:val="24"/>
        </w:rPr>
        <w:t>Tujuan Pembelajaran untuk Domain Aljabar dan Fungsi</w:t>
      </w:r>
    </w:p>
    <w:p w:rsidR="001A3D0B" w:rsidRPr="00FA0D94" w:rsidRDefault="001A3D0B" w:rsidP="007C15B4">
      <w:pPr>
        <w:spacing w:before="120" w:after="120"/>
        <w:ind w:left="360"/>
        <w:rPr>
          <w:rFonts w:eastAsia="Calibri"/>
          <w:b/>
          <w:spacing w:val="-1"/>
          <w:sz w:val="24"/>
          <w:szCs w:val="24"/>
        </w:rPr>
      </w:pPr>
      <w:r w:rsidRPr="00FA0D94">
        <w:rPr>
          <w:rFonts w:eastAsia="Calibri"/>
          <w:i/>
          <w:spacing w:val="-1"/>
          <w:sz w:val="24"/>
          <w:szCs w:val="24"/>
        </w:rPr>
        <w:t xml:space="preserve">Capaian Pembelajaran Domain: </w:t>
      </w:r>
      <w:r w:rsidRPr="00FA0D94">
        <w:rPr>
          <w:rFonts w:eastAsia="Calibri"/>
          <w:spacing w:val="-1"/>
          <w:sz w:val="24"/>
          <w:szCs w:val="24"/>
        </w:rPr>
        <w:t>Peserta didik dapat menentukan fungsi Invers, komposisi fungsi dan transformasi fungsi untuk memodelkan situasi dunia nyata berdasarkan fungsi yang sesuai (linier, kuadrat, eksponensial)</w:t>
      </w:r>
    </w:p>
    <w:tbl>
      <w:tblPr>
        <w:tblW w:w="0" w:type="auto"/>
        <w:tblInd w:w="4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1832"/>
        <w:gridCol w:w="5822"/>
        <w:gridCol w:w="992"/>
      </w:tblGrid>
      <w:tr w:rsidR="001A3D0B" w:rsidRPr="00FA0D94" w:rsidTr="007C15B4">
        <w:trPr>
          <w:trHeight w:val="292"/>
        </w:trPr>
        <w:tc>
          <w:tcPr>
            <w:tcW w:w="1832" w:type="dxa"/>
            <w:shd w:val="clear" w:color="auto" w:fill="B6DDE8" w:themeFill="accent5" w:themeFillTint="66"/>
          </w:tcPr>
          <w:p w:rsidR="001A3D0B" w:rsidRPr="00FA0D94" w:rsidRDefault="001A3D0B" w:rsidP="00FA0D94">
            <w:pPr>
              <w:tabs>
                <w:tab w:val="left" w:pos="426"/>
              </w:tabs>
              <w:spacing w:before="120" w:after="120"/>
              <w:jc w:val="center"/>
              <w:rPr>
                <w:rFonts w:eastAsia="Calibri"/>
                <w:b/>
                <w:spacing w:val="-1"/>
                <w:sz w:val="24"/>
                <w:szCs w:val="24"/>
              </w:rPr>
            </w:pPr>
            <w:r w:rsidRPr="00FA0D94">
              <w:rPr>
                <w:rFonts w:eastAsia="Calibri"/>
                <w:b/>
                <w:spacing w:val="-1"/>
                <w:sz w:val="24"/>
                <w:szCs w:val="24"/>
              </w:rPr>
              <w:t>Materi</w:t>
            </w:r>
          </w:p>
        </w:tc>
        <w:tc>
          <w:tcPr>
            <w:tcW w:w="5822" w:type="dxa"/>
            <w:shd w:val="clear" w:color="auto" w:fill="B6DDE8" w:themeFill="accent5" w:themeFillTint="66"/>
          </w:tcPr>
          <w:p w:rsidR="001A3D0B" w:rsidRPr="00FA0D94" w:rsidRDefault="001A3D0B" w:rsidP="00FA0D94">
            <w:pPr>
              <w:tabs>
                <w:tab w:val="left" w:pos="426"/>
              </w:tabs>
              <w:spacing w:before="120" w:after="120"/>
              <w:jc w:val="center"/>
              <w:rPr>
                <w:rFonts w:eastAsia="Calibri"/>
                <w:b/>
                <w:spacing w:val="-1"/>
                <w:sz w:val="24"/>
                <w:szCs w:val="24"/>
              </w:rPr>
            </w:pPr>
            <w:r w:rsidRPr="00FA0D94">
              <w:rPr>
                <w:rFonts w:eastAsia="Calibri"/>
                <w:b/>
                <w:spacing w:val="-1"/>
                <w:sz w:val="24"/>
                <w:szCs w:val="24"/>
              </w:rPr>
              <w:t>Tujuan Pembelajaran Domain Aljabar dan Fungsi</w:t>
            </w:r>
          </w:p>
        </w:tc>
        <w:tc>
          <w:tcPr>
            <w:tcW w:w="992" w:type="dxa"/>
            <w:shd w:val="clear" w:color="auto" w:fill="B6DDE8" w:themeFill="accent5" w:themeFillTint="66"/>
          </w:tcPr>
          <w:p w:rsidR="001A3D0B" w:rsidRPr="00FA0D94" w:rsidRDefault="001A3D0B" w:rsidP="00FA0D94">
            <w:pPr>
              <w:tabs>
                <w:tab w:val="left" w:pos="426"/>
              </w:tabs>
              <w:spacing w:before="120" w:after="120"/>
              <w:jc w:val="center"/>
              <w:rPr>
                <w:rFonts w:eastAsia="Calibri"/>
                <w:b/>
                <w:spacing w:val="-1"/>
                <w:sz w:val="24"/>
                <w:szCs w:val="24"/>
              </w:rPr>
            </w:pPr>
            <w:r w:rsidRPr="00FA0D94">
              <w:rPr>
                <w:rFonts w:eastAsia="Calibri"/>
                <w:b/>
                <w:spacing w:val="-1"/>
                <w:sz w:val="24"/>
                <w:szCs w:val="24"/>
              </w:rPr>
              <w:t>Modul</w:t>
            </w:r>
          </w:p>
        </w:tc>
      </w:tr>
      <w:tr w:rsidR="00336D04" w:rsidRPr="00FA0D94" w:rsidTr="007C15B4">
        <w:trPr>
          <w:trHeight w:val="585"/>
        </w:trPr>
        <w:tc>
          <w:tcPr>
            <w:tcW w:w="1832" w:type="dxa"/>
            <w:vMerge w:val="restart"/>
          </w:tcPr>
          <w:p w:rsidR="00336D04" w:rsidRPr="00FA0D94" w:rsidRDefault="00336D04" w:rsidP="00FA0D94">
            <w:pPr>
              <w:spacing w:before="120" w:after="120"/>
              <w:ind w:left="43" w:right="88"/>
              <w:rPr>
                <w:rFonts w:eastAsia="Calibri"/>
                <w:b/>
                <w:spacing w:val="-1"/>
                <w:sz w:val="24"/>
                <w:szCs w:val="24"/>
              </w:rPr>
            </w:pPr>
            <w:r w:rsidRPr="00FA0D94">
              <w:rPr>
                <w:rFonts w:eastAsia="Calibri"/>
                <w:b/>
                <w:spacing w:val="-1"/>
                <w:sz w:val="24"/>
                <w:szCs w:val="24"/>
              </w:rPr>
              <w:t>Translasi</w:t>
            </w:r>
          </w:p>
        </w:tc>
        <w:tc>
          <w:tcPr>
            <w:tcW w:w="5822" w:type="dxa"/>
          </w:tcPr>
          <w:p w:rsidR="00336D04" w:rsidRPr="00FA0D94" w:rsidRDefault="00336D04" w:rsidP="00FA0D94">
            <w:pPr>
              <w:tabs>
                <w:tab w:val="left" w:pos="621"/>
              </w:tabs>
              <w:spacing w:before="120" w:after="120"/>
              <w:ind w:left="621" w:right="103" w:hanging="567"/>
              <w:rPr>
                <w:rFonts w:eastAsia="Calibri"/>
                <w:spacing w:val="-1"/>
                <w:sz w:val="24"/>
                <w:szCs w:val="24"/>
              </w:rPr>
            </w:pPr>
            <w:r w:rsidRPr="00FA0D94">
              <w:rPr>
                <w:rFonts w:eastAsia="Calibri"/>
                <w:spacing w:val="-1"/>
                <w:sz w:val="24"/>
                <w:szCs w:val="24"/>
              </w:rPr>
              <w:t>A.1</w:t>
            </w:r>
            <w:r w:rsidRPr="00FA0D94">
              <w:rPr>
                <w:rFonts w:eastAsia="Calibri"/>
                <w:spacing w:val="-1"/>
                <w:sz w:val="24"/>
                <w:szCs w:val="24"/>
              </w:rPr>
              <w:tab/>
            </w:r>
            <w:r w:rsidR="0018535D" w:rsidRPr="00FA0D94">
              <w:rPr>
                <w:rFonts w:eastAsia="Calibri"/>
                <w:spacing w:val="-1"/>
                <w:sz w:val="24"/>
                <w:szCs w:val="24"/>
              </w:rPr>
              <w:t>Memahami bentuk translasi pada suatu fungsi (linear, kuadrat, dan eksponen)</w:t>
            </w:r>
          </w:p>
        </w:tc>
        <w:tc>
          <w:tcPr>
            <w:tcW w:w="992" w:type="dxa"/>
          </w:tcPr>
          <w:p w:rsidR="00336D04" w:rsidRPr="00FA0D94" w:rsidRDefault="00336D04" w:rsidP="00FA0D94">
            <w:pPr>
              <w:spacing w:before="120" w:after="120"/>
              <w:ind w:left="42" w:right="103"/>
              <w:jc w:val="center"/>
              <w:rPr>
                <w:rFonts w:eastAsia="Calibri"/>
                <w:spacing w:val="-1"/>
                <w:sz w:val="24"/>
                <w:szCs w:val="24"/>
              </w:rPr>
            </w:pPr>
            <w:r w:rsidRPr="00FA0D94">
              <w:rPr>
                <w:rFonts w:eastAsia="Calibri"/>
                <w:spacing w:val="-1"/>
                <w:sz w:val="24"/>
                <w:szCs w:val="24"/>
              </w:rPr>
              <w:t>1</w:t>
            </w:r>
          </w:p>
        </w:tc>
      </w:tr>
      <w:tr w:rsidR="00897562" w:rsidRPr="00FA0D94" w:rsidTr="007C15B4">
        <w:trPr>
          <w:trHeight w:val="585"/>
        </w:trPr>
        <w:tc>
          <w:tcPr>
            <w:tcW w:w="1832" w:type="dxa"/>
            <w:vMerge/>
          </w:tcPr>
          <w:p w:rsidR="00897562" w:rsidRPr="00FA0D94" w:rsidRDefault="00897562" w:rsidP="00FA0D94">
            <w:pPr>
              <w:spacing w:before="120" w:after="120"/>
              <w:ind w:left="43" w:right="88"/>
              <w:rPr>
                <w:rFonts w:eastAsia="Calibri"/>
                <w:b/>
                <w:spacing w:val="-1"/>
                <w:sz w:val="24"/>
                <w:szCs w:val="24"/>
              </w:rPr>
            </w:pPr>
          </w:p>
        </w:tc>
        <w:tc>
          <w:tcPr>
            <w:tcW w:w="5822" w:type="dxa"/>
          </w:tcPr>
          <w:p w:rsidR="00897562" w:rsidRPr="00FA0D94" w:rsidRDefault="00897562" w:rsidP="00FA0D94">
            <w:pPr>
              <w:tabs>
                <w:tab w:val="left" w:pos="621"/>
              </w:tabs>
              <w:spacing w:before="120" w:after="120"/>
              <w:ind w:left="621" w:right="103" w:hanging="567"/>
              <w:rPr>
                <w:rFonts w:eastAsia="Calibri"/>
                <w:spacing w:val="-1"/>
                <w:sz w:val="24"/>
                <w:szCs w:val="24"/>
              </w:rPr>
            </w:pPr>
            <w:r w:rsidRPr="00FA0D94">
              <w:rPr>
                <w:rFonts w:eastAsia="Calibri"/>
                <w:spacing w:val="-1"/>
                <w:sz w:val="24"/>
                <w:szCs w:val="24"/>
              </w:rPr>
              <w:t>A.</w:t>
            </w:r>
            <w:r w:rsidR="00922F97" w:rsidRPr="00FA0D94">
              <w:rPr>
                <w:rFonts w:eastAsia="Calibri"/>
                <w:spacing w:val="-1"/>
                <w:sz w:val="24"/>
                <w:szCs w:val="24"/>
              </w:rPr>
              <w:t>2</w:t>
            </w:r>
            <w:r w:rsidRPr="00FA0D94">
              <w:rPr>
                <w:rFonts w:eastAsia="Calibri"/>
                <w:spacing w:val="-1"/>
                <w:sz w:val="24"/>
                <w:szCs w:val="24"/>
              </w:rPr>
              <w:tab/>
            </w:r>
            <w:r w:rsidR="0018535D" w:rsidRPr="00FA0D94">
              <w:rPr>
                <w:rFonts w:eastAsia="Calibri"/>
                <w:spacing w:val="-1"/>
                <w:sz w:val="24"/>
                <w:szCs w:val="24"/>
              </w:rPr>
              <w:t>Menganalisis hubungan antar-transformasi</w:t>
            </w:r>
          </w:p>
        </w:tc>
        <w:tc>
          <w:tcPr>
            <w:tcW w:w="992" w:type="dxa"/>
          </w:tcPr>
          <w:p w:rsidR="00897562" w:rsidRPr="00FA0D94" w:rsidRDefault="001B111F" w:rsidP="00FA0D94">
            <w:pPr>
              <w:spacing w:before="120" w:after="120"/>
              <w:ind w:left="42" w:right="103"/>
              <w:jc w:val="center"/>
              <w:rPr>
                <w:rFonts w:eastAsia="Calibri"/>
                <w:spacing w:val="-1"/>
                <w:sz w:val="24"/>
                <w:szCs w:val="24"/>
              </w:rPr>
            </w:pPr>
            <w:r w:rsidRPr="00FA0D94">
              <w:rPr>
                <w:rFonts w:eastAsia="Calibri"/>
                <w:spacing w:val="-1"/>
                <w:sz w:val="24"/>
                <w:szCs w:val="24"/>
              </w:rPr>
              <w:t>1</w:t>
            </w:r>
          </w:p>
        </w:tc>
      </w:tr>
      <w:tr w:rsidR="00897562" w:rsidRPr="00FA0D94" w:rsidTr="007C15B4">
        <w:trPr>
          <w:trHeight w:val="585"/>
        </w:trPr>
        <w:tc>
          <w:tcPr>
            <w:tcW w:w="1832" w:type="dxa"/>
            <w:vMerge/>
          </w:tcPr>
          <w:p w:rsidR="00897562" w:rsidRPr="00FA0D94" w:rsidRDefault="00897562" w:rsidP="00FA0D94">
            <w:pPr>
              <w:spacing w:before="120" w:after="120"/>
              <w:ind w:left="43" w:right="88"/>
              <w:rPr>
                <w:rFonts w:eastAsia="Calibri"/>
                <w:b/>
                <w:spacing w:val="-1"/>
                <w:sz w:val="24"/>
                <w:szCs w:val="24"/>
              </w:rPr>
            </w:pPr>
          </w:p>
        </w:tc>
        <w:tc>
          <w:tcPr>
            <w:tcW w:w="5822" w:type="dxa"/>
          </w:tcPr>
          <w:p w:rsidR="00897562" w:rsidRPr="00FA0D94" w:rsidRDefault="00897562" w:rsidP="00FA0D94">
            <w:pPr>
              <w:tabs>
                <w:tab w:val="left" w:pos="621"/>
              </w:tabs>
              <w:spacing w:before="120" w:after="120"/>
              <w:ind w:left="621" w:right="103" w:hanging="567"/>
              <w:rPr>
                <w:rFonts w:eastAsia="Calibri"/>
                <w:spacing w:val="-1"/>
                <w:sz w:val="24"/>
                <w:szCs w:val="24"/>
              </w:rPr>
            </w:pPr>
            <w:r w:rsidRPr="00FA0D94">
              <w:rPr>
                <w:rFonts w:eastAsia="Calibri"/>
                <w:spacing w:val="-1"/>
                <w:sz w:val="24"/>
                <w:szCs w:val="24"/>
              </w:rPr>
              <w:t>A.</w:t>
            </w:r>
            <w:r w:rsidR="00922F97" w:rsidRPr="00FA0D94">
              <w:rPr>
                <w:rFonts w:eastAsia="Calibri"/>
                <w:spacing w:val="-1"/>
                <w:sz w:val="24"/>
                <w:szCs w:val="24"/>
              </w:rPr>
              <w:t>3</w:t>
            </w:r>
            <w:r w:rsidRPr="00FA0D94">
              <w:rPr>
                <w:rFonts w:eastAsia="Calibri"/>
                <w:spacing w:val="-1"/>
                <w:sz w:val="24"/>
                <w:szCs w:val="24"/>
              </w:rPr>
              <w:tab/>
            </w:r>
            <w:r w:rsidR="0018535D" w:rsidRPr="00FA0D94">
              <w:rPr>
                <w:rFonts w:eastAsia="Calibri"/>
                <w:spacing w:val="-1"/>
                <w:sz w:val="24"/>
                <w:szCs w:val="24"/>
              </w:rPr>
              <w:t>Mengeksplorasi hubungan dari suatu transformasi</w:t>
            </w:r>
          </w:p>
        </w:tc>
        <w:tc>
          <w:tcPr>
            <w:tcW w:w="992" w:type="dxa"/>
          </w:tcPr>
          <w:p w:rsidR="00897562" w:rsidRPr="00FA0D94" w:rsidRDefault="001B111F" w:rsidP="00FA0D94">
            <w:pPr>
              <w:spacing w:before="120" w:after="120"/>
              <w:ind w:left="42" w:right="103"/>
              <w:jc w:val="center"/>
              <w:rPr>
                <w:rFonts w:eastAsia="Calibri"/>
                <w:spacing w:val="-1"/>
                <w:sz w:val="24"/>
                <w:szCs w:val="24"/>
              </w:rPr>
            </w:pPr>
            <w:r w:rsidRPr="00FA0D94">
              <w:rPr>
                <w:rFonts w:eastAsia="Calibri"/>
                <w:spacing w:val="-1"/>
                <w:sz w:val="24"/>
                <w:szCs w:val="24"/>
              </w:rPr>
              <w:t>1</w:t>
            </w:r>
          </w:p>
        </w:tc>
      </w:tr>
      <w:tr w:rsidR="00B2453C" w:rsidRPr="00FA0D94" w:rsidTr="007C15B4">
        <w:trPr>
          <w:trHeight w:val="588"/>
        </w:trPr>
        <w:tc>
          <w:tcPr>
            <w:tcW w:w="1832" w:type="dxa"/>
            <w:vMerge w:val="restart"/>
          </w:tcPr>
          <w:p w:rsidR="00B2453C" w:rsidRPr="00FA0D94" w:rsidRDefault="00B2453C" w:rsidP="00FA0D94">
            <w:pPr>
              <w:spacing w:before="120" w:after="120"/>
              <w:ind w:left="43" w:right="88"/>
              <w:rPr>
                <w:rFonts w:eastAsia="Calibri"/>
                <w:b/>
                <w:spacing w:val="-1"/>
                <w:sz w:val="24"/>
                <w:szCs w:val="24"/>
              </w:rPr>
            </w:pPr>
            <w:r w:rsidRPr="00FA0D94">
              <w:rPr>
                <w:rFonts w:eastAsia="Calibri"/>
                <w:b/>
                <w:spacing w:val="-1"/>
                <w:sz w:val="24"/>
                <w:szCs w:val="24"/>
              </w:rPr>
              <w:t>Refleksi</w:t>
            </w:r>
          </w:p>
        </w:tc>
        <w:tc>
          <w:tcPr>
            <w:tcW w:w="5822" w:type="dxa"/>
          </w:tcPr>
          <w:p w:rsidR="00B2453C" w:rsidRPr="00FA0D94" w:rsidRDefault="00B2453C" w:rsidP="00FA0D94">
            <w:pPr>
              <w:tabs>
                <w:tab w:val="left" w:pos="621"/>
              </w:tabs>
              <w:spacing w:before="120" w:after="120"/>
              <w:ind w:left="621" w:right="103" w:hanging="567"/>
              <w:rPr>
                <w:rFonts w:eastAsia="Calibri"/>
                <w:spacing w:val="-1"/>
                <w:sz w:val="24"/>
                <w:szCs w:val="24"/>
              </w:rPr>
            </w:pPr>
            <w:r w:rsidRPr="00FA0D94">
              <w:rPr>
                <w:rFonts w:eastAsia="Calibri"/>
                <w:spacing w:val="-1"/>
                <w:sz w:val="24"/>
                <w:szCs w:val="24"/>
              </w:rPr>
              <w:t>A.</w:t>
            </w:r>
            <w:r w:rsidR="00EC553A" w:rsidRPr="00FA0D94">
              <w:rPr>
                <w:rFonts w:eastAsia="Calibri"/>
                <w:spacing w:val="-1"/>
                <w:sz w:val="24"/>
                <w:szCs w:val="24"/>
              </w:rPr>
              <w:t>4</w:t>
            </w:r>
            <w:r w:rsidRPr="00FA0D94">
              <w:rPr>
                <w:rFonts w:eastAsia="Calibri"/>
                <w:spacing w:val="-1"/>
                <w:sz w:val="24"/>
                <w:szCs w:val="24"/>
              </w:rPr>
              <w:tab/>
            </w:r>
            <w:r w:rsidR="0018535D" w:rsidRPr="00FA0D94">
              <w:rPr>
                <w:rFonts w:eastAsia="Calibri"/>
                <w:spacing w:val="-1"/>
                <w:sz w:val="24"/>
                <w:szCs w:val="24"/>
              </w:rPr>
              <w:t>Memahami bentuk refleksi pada suatu fungsi (linear, kuadrat, dan eksponen)</w:t>
            </w:r>
          </w:p>
        </w:tc>
        <w:tc>
          <w:tcPr>
            <w:tcW w:w="992" w:type="dxa"/>
          </w:tcPr>
          <w:p w:rsidR="00B2453C" w:rsidRPr="00FA0D94" w:rsidRDefault="00B2453C" w:rsidP="00FA0D94">
            <w:pPr>
              <w:spacing w:before="120" w:after="120"/>
              <w:ind w:left="42" w:right="103"/>
              <w:jc w:val="center"/>
              <w:rPr>
                <w:rFonts w:eastAsia="Calibri"/>
                <w:spacing w:val="-1"/>
                <w:sz w:val="24"/>
                <w:szCs w:val="24"/>
              </w:rPr>
            </w:pPr>
            <w:r w:rsidRPr="00FA0D94">
              <w:rPr>
                <w:rFonts w:eastAsia="Calibri"/>
                <w:spacing w:val="-1"/>
                <w:sz w:val="24"/>
                <w:szCs w:val="24"/>
              </w:rPr>
              <w:t>1</w:t>
            </w:r>
          </w:p>
        </w:tc>
      </w:tr>
      <w:tr w:rsidR="00B2453C" w:rsidRPr="00FA0D94" w:rsidTr="007C15B4">
        <w:trPr>
          <w:trHeight w:val="585"/>
        </w:trPr>
        <w:tc>
          <w:tcPr>
            <w:tcW w:w="1832" w:type="dxa"/>
            <w:vMerge/>
          </w:tcPr>
          <w:p w:rsidR="00B2453C" w:rsidRPr="00FA0D94" w:rsidRDefault="00B2453C" w:rsidP="00FA0D94">
            <w:pPr>
              <w:spacing w:before="120" w:after="120"/>
              <w:ind w:left="43" w:right="88"/>
              <w:rPr>
                <w:rFonts w:eastAsia="Calibri"/>
                <w:b/>
                <w:spacing w:val="-1"/>
                <w:sz w:val="24"/>
                <w:szCs w:val="24"/>
              </w:rPr>
            </w:pPr>
          </w:p>
        </w:tc>
        <w:tc>
          <w:tcPr>
            <w:tcW w:w="5822" w:type="dxa"/>
          </w:tcPr>
          <w:p w:rsidR="00B2453C" w:rsidRPr="00FA0D94" w:rsidRDefault="00B2453C" w:rsidP="00FA0D94">
            <w:pPr>
              <w:tabs>
                <w:tab w:val="left" w:pos="621"/>
              </w:tabs>
              <w:spacing w:before="120" w:after="120"/>
              <w:ind w:left="621" w:right="103" w:hanging="567"/>
              <w:rPr>
                <w:rFonts w:eastAsia="Calibri"/>
                <w:spacing w:val="-1"/>
                <w:sz w:val="24"/>
                <w:szCs w:val="24"/>
              </w:rPr>
            </w:pPr>
            <w:r w:rsidRPr="00FA0D94">
              <w:rPr>
                <w:rFonts w:eastAsia="Calibri"/>
                <w:spacing w:val="-1"/>
                <w:sz w:val="24"/>
                <w:szCs w:val="24"/>
              </w:rPr>
              <w:t>A.</w:t>
            </w:r>
            <w:r w:rsidR="00EC553A" w:rsidRPr="00FA0D94">
              <w:rPr>
                <w:rFonts w:eastAsia="Calibri"/>
                <w:spacing w:val="-1"/>
                <w:sz w:val="24"/>
                <w:szCs w:val="24"/>
              </w:rPr>
              <w:t>5</w:t>
            </w:r>
            <w:r w:rsidRPr="00FA0D94">
              <w:rPr>
                <w:rFonts w:eastAsia="Calibri"/>
                <w:spacing w:val="-1"/>
                <w:sz w:val="24"/>
                <w:szCs w:val="24"/>
              </w:rPr>
              <w:tab/>
            </w:r>
            <w:r w:rsidR="0018535D" w:rsidRPr="00FA0D94">
              <w:rPr>
                <w:rFonts w:eastAsia="Calibri"/>
                <w:spacing w:val="-1"/>
                <w:sz w:val="24"/>
                <w:szCs w:val="24"/>
              </w:rPr>
              <w:t>Menganalisis hubungan antar-transformasi</w:t>
            </w:r>
          </w:p>
        </w:tc>
        <w:tc>
          <w:tcPr>
            <w:tcW w:w="992" w:type="dxa"/>
          </w:tcPr>
          <w:p w:rsidR="00B2453C" w:rsidRPr="00FA0D94" w:rsidRDefault="00B2453C" w:rsidP="00FA0D94">
            <w:pPr>
              <w:spacing w:before="120" w:after="120"/>
              <w:ind w:left="42" w:right="103"/>
              <w:jc w:val="center"/>
              <w:rPr>
                <w:rFonts w:eastAsia="Calibri"/>
                <w:spacing w:val="-1"/>
                <w:sz w:val="24"/>
                <w:szCs w:val="24"/>
              </w:rPr>
            </w:pPr>
            <w:r w:rsidRPr="00FA0D94">
              <w:rPr>
                <w:rFonts w:eastAsia="Calibri"/>
                <w:spacing w:val="-1"/>
                <w:sz w:val="24"/>
                <w:szCs w:val="24"/>
              </w:rPr>
              <w:t>1</w:t>
            </w:r>
          </w:p>
        </w:tc>
      </w:tr>
      <w:tr w:rsidR="00B2453C" w:rsidRPr="00FA0D94" w:rsidTr="007C15B4">
        <w:trPr>
          <w:trHeight w:val="585"/>
        </w:trPr>
        <w:tc>
          <w:tcPr>
            <w:tcW w:w="1832" w:type="dxa"/>
            <w:vMerge/>
          </w:tcPr>
          <w:p w:rsidR="00B2453C" w:rsidRPr="00FA0D94" w:rsidRDefault="00B2453C" w:rsidP="00FA0D94">
            <w:pPr>
              <w:spacing w:before="120" w:after="120"/>
              <w:ind w:left="43" w:right="88"/>
              <w:rPr>
                <w:rFonts w:eastAsia="Calibri"/>
                <w:b/>
                <w:spacing w:val="-1"/>
                <w:sz w:val="24"/>
                <w:szCs w:val="24"/>
              </w:rPr>
            </w:pPr>
          </w:p>
        </w:tc>
        <w:tc>
          <w:tcPr>
            <w:tcW w:w="5822" w:type="dxa"/>
          </w:tcPr>
          <w:p w:rsidR="00B2453C" w:rsidRPr="00FA0D94" w:rsidRDefault="00B2453C" w:rsidP="00FA0D94">
            <w:pPr>
              <w:tabs>
                <w:tab w:val="left" w:pos="621"/>
              </w:tabs>
              <w:spacing w:before="120" w:after="120"/>
              <w:ind w:left="621" w:right="103" w:hanging="567"/>
              <w:rPr>
                <w:rFonts w:eastAsia="Calibri"/>
                <w:spacing w:val="-1"/>
                <w:sz w:val="24"/>
                <w:szCs w:val="24"/>
              </w:rPr>
            </w:pPr>
            <w:r w:rsidRPr="00FA0D94">
              <w:rPr>
                <w:rFonts w:eastAsia="Calibri"/>
                <w:spacing w:val="-1"/>
                <w:sz w:val="24"/>
                <w:szCs w:val="24"/>
              </w:rPr>
              <w:t>A.</w:t>
            </w:r>
            <w:r w:rsidR="00EC553A" w:rsidRPr="00FA0D94">
              <w:rPr>
                <w:rFonts w:eastAsia="Calibri"/>
                <w:spacing w:val="-1"/>
                <w:sz w:val="24"/>
                <w:szCs w:val="24"/>
              </w:rPr>
              <w:t>6</w:t>
            </w:r>
            <w:r w:rsidRPr="00FA0D94">
              <w:rPr>
                <w:rFonts w:eastAsia="Calibri"/>
                <w:spacing w:val="-1"/>
                <w:sz w:val="24"/>
                <w:szCs w:val="24"/>
              </w:rPr>
              <w:tab/>
            </w:r>
            <w:r w:rsidR="0018535D" w:rsidRPr="00FA0D94">
              <w:rPr>
                <w:rFonts w:eastAsia="Calibri"/>
                <w:spacing w:val="-1"/>
                <w:sz w:val="24"/>
                <w:szCs w:val="24"/>
              </w:rPr>
              <w:t>Mengeksplorasi hubungan dari suatu transformasi</w:t>
            </w:r>
          </w:p>
        </w:tc>
        <w:tc>
          <w:tcPr>
            <w:tcW w:w="992" w:type="dxa"/>
          </w:tcPr>
          <w:p w:rsidR="00B2453C" w:rsidRPr="00FA0D94" w:rsidRDefault="007C340A" w:rsidP="00FA0D94">
            <w:pPr>
              <w:spacing w:before="120" w:after="120"/>
              <w:ind w:left="42" w:right="103"/>
              <w:jc w:val="center"/>
              <w:rPr>
                <w:rFonts w:eastAsia="Calibri"/>
                <w:spacing w:val="-1"/>
                <w:sz w:val="24"/>
                <w:szCs w:val="24"/>
              </w:rPr>
            </w:pPr>
            <w:r w:rsidRPr="00FA0D94">
              <w:rPr>
                <w:rFonts w:eastAsia="Calibri"/>
                <w:spacing w:val="-1"/>
                <w:sz w:val="24"/>
                <w:szCs w:val="24"/>
              </w:rPr>
              <w:t>1</w:t>
            </w:r>
          </w:p>
        </w:tc>
      </w:tr>
      <w:tr w:rsidR="007C340A" w:rsidRPr="00FA0D94" w:rsidTr="007C15B4">
        <w:trPr>
          <w:trHeight w:val="585"/>
        </w:trPr>
        <w:tc>
          <w:tcPr>
            <w:tcW w:w="1832" w:type="dxa"/>
            <w:vMerge w:val="restart"/>
          </w:tcPr>
          <w:p w:rsidR="007C340A" w:rsidRPr="00FA0D94" w:rsidRDefault="007C340A" w:rsidP="00FA0D94">
            <w:pPr>
              <w:spacing w:before="120" w:after="120"/>
              <w:ind w:left="43" w:right="88"/>
              <w:rPr>
                <w:rFonts w:eastAsia="Calibri"/>
                <w:b/>
                <w:spacing w:val="-1"/>
                <w:sz w:val="24"/>
                <w:szCs w:val="24"/>
              </w:rPr>
            </w:pPr>
            <w:r w:rsidRPr="00FA0D94">
              <w:rPr>
                <w:rFonts w:eastAsia="Calibri"/>
                <w:b/>
                <w:spacing w:val="-1"/>
                <w:sz w:val="24"/>
                <w:szCs w:val="24"/>
              </w:rPr>
              <w:t>Dilatasi</w:t>
            </w:r>
          </w:p>
        </w:tc>
        <w:tc>
          <w:tcPr>
            <w:tcW w:w="5822" w:type="dxa"/>
          </w:tcPr>
          <w:p w:rsidR="007C340A" w:rsidRPr="00FA0D94" w:rsidRDefault="007C340A" w:rsidP="00FA0D94">
            <w:pPr>
              <w:tabs>
                <w:tab w:val="left" w:pos="621"/>
              </w:tabs>
              <w:spacing w:before="120" w:after="120"/>
              <w:ind w:left="621" w:right="103" w:hanging="567"/>
              <w:rPr>
                <w:rFonts w:eastAsia="Calibri"/>
                <w:spacing w:val="-1"/>
                <w:sz w:val="24"/>
                <w:szCs w:val="24"/>
              </w:rPr>
            </w:pPr>
            <w:r w:rsidRPr="00FA0D94">
              <w:rPr>
                <w:rFonts w:eastAsia="Calibri"/>
                <w:spacing w:val="-1"/>
                <w:sz w:val="24"/>
                <w:szCs w:val="24"/>
              </w:rPr>
              <w:t>A.</w:t>
            </w:r>
            <w:r w:rsidR="00EC553A" w:rsidRPr="00FA0D94">
              <w:rPr>
                <w:rFonts w:eastAsia="Calibri"/>
                <w:spacing w:val="-1"/>
                <w:sz w:val="24"/>
                <w:szCs w:val="24"/>
              </w:rPr>
              <w:t>7</w:t>
            </w:r>
            <w:r w:rsidRPr="00FA0D94">
              <w:rPr>
                <w:rFonts w:eastAsia="Calibri"/>
                <w:spacing w:val="-1"/>
                <w:sz w:val="24"/>
                <w:szCs w:val="24"/>
              </w:rPr>
              <w:tab/>
            </w:r>
            <w:r w:rsidR="0018535D" w:rsidRPr="00FA0D94">
              <w:rPr>
                <w:rFonts w:eastAsia="Calibri"/>
                <w:spacing w:val="-1"/>
                <w:sz w:val="24"/>
                <w:szCs w:val="24"/>
              </w:rPr>
              <w:t>Memahami bentuk dilatasi pada suatu fungsi (linear, kuadrat, dan eksponen)</w:t>
            </w:r>
          </w:p>
        </w:tc>
        <w:tc>
          <w:tcPr>
            <w:tcW w:w="992" w:type="dxa"/>
          </w:tcPr>
          <w:p w:rsidR="007C340A" w:rsidRPr="00FA0D94" w:rsidRDefault="007C340A" w:rsidP="00FA0D94">
            <w:pPr>
              <w:spacing w:before="120" w:after="120"/>
              <w:ind w:left="42" w:right="103"/>
              <w:jc w:val="center"/>
              <w:rPr>
                <w:rFonts w:eastAsia="Calibri"/>
                <w:spacing w:val="-1"/>
                <w:sz w:val="24"/>
                <w:szCs w:val="24"/>
              </w:rPr>
            </w:pPr>
            <w:r w:rsidRPr="00FA0D94">
              <w:rPr>
                <w:rFonts w:eastAsia="Calibri"/>
                <w:spacing w:val="-1"/>
                <w:sz w:val="24"/>
                <w:szCs w:val="24"/>
              </w:rPr>
              <w:t>1</w:t>
            </w:r>
          </w:p>
        </w:tc>
      </w:tr>
      <w:tr w:rsidR="007C340A" w:rsidRPr="00FA0D94" w:rsidTr="007C15B4">
        <w:trPr>
          <w:trHeight w:val="585"/>
        </w:trPr>
        <w:tc>
          <w:tcPr>
            <w:tcW w:w="1832" w:type="dxa"/>
            <w:vMerge/>
          </w:tcPr>
          <w:p w:rsidR="007C340A" w:rsidRPr="00FA0D94" w:rsidRDefault="007C340A" w:rsidP="00FA0D94">
            <w:pPr>
              <w:spacing w:before="120" w:after="120"/>
              <w:ind w:left="43" w:right="88"/>
              <w:rPr>
                <w:rFonts w:eastAsia="Calibri"/>
                <w:b/>
                <w:spacing w:val="-1"/>
                <w:sz w:val="24"/>
                <w:szCs w:val="24"/>
              </w:rPr>
            </w:pPr>
          </w:p>
        </w:tc>
        <w:tc>
          <w:tcPr>
            <w:tcW w:w="5822" w:type="dxa"/>
          </w:tcPr>
          <w:p w:rsidR="007C340A" w:rsidRPr="00FA0D94" w:rsidRDefault="007C340A" w:rsidP="00FA0D94">
            <w:pPr>
              <w:tabs>
                <w:tab w:val="left" w:pos="621"/>
              </w:tabs>
              <w:spacing w:before="120" w:after="120"/>
              <w:ind w:left="621" w:right="103" w:hanging="567"/>
              <w:rPr>
                <w:rFonts w:eastAsia="Calibri"/>
                <w:spacing w:val="-1"/>
                <w:sz w:val="24"/>
                <w:szCs w:val="24"/>
              </w:rPr>
            </w:pPr>
            <w:r w:rsidRPr="00FA0D94">
              <w:rPr>
                <w:rFonts w:eastAsia="Calibri"/>
                <w:spacing w:val="-1"/>
                <w:sz w:val="24"/>
                <w:szCs w:val="24"/>
              </w:rPr>
              <w:t>A.</w:t>
            </w:r>
            <w:r w:rsidR="00EC553A" w:rsidRPr="00FA0D94">
              <w:rPr>
                <w:rFonts w:eastAsia="Calibri"/>
                <w:spacing w:val="-1"/>
                <w:sz w:val="24"/>
                <w:szCs w:val="24"/>
              </w:rPr>
              <w:t>8</w:t>
            </w:r>
            <w:r w:rsidRPr="00FA0D94">
              <w:rPr>
                <w:rFonts w:eastAsia="Calibri"/>
                <w:spacing w:val="-1"/>
                <w:sz w:val="24"/>
                <w:szCs w:val="24"/>
              </w:rPr>
              <w:tab/>
            </w:r>
            <w:r w:rsidR="0018535D" w:rsidRPr="00FA0D94">
              <w:rPr>
                <w:rFonts w:eastAsia="Calibri"/>
                <w:spacing w:val="-1"/>
                <w:sz w:val="24"/>
                <w:szCs w:val="24"/>
              </w:rPr>
              <w:t>Menganalisis hubungan antar-transformasi</w:t>
            </w:r>
          </w:p>
        </w:tc>
        <w:tc>
          <w:tcPr>
            <w:tcW w:w="992" w:type="dxa"/>
          </w:tcPr>
          <w:p w:rsidR="007C340A" w:rsidRPr="00FA0D94" w:rsidRDefault="007C340A" w:rsidP="00FA0D94">
            <w:pPr>
              <w:spacing w:before="120" w:after="120"/>
              <w:ind w:left="42" w:right="103"/>
              <w:jc w:val="center"/>
              <w:rPr>
                <w:rFonts w:eastAsia="Calibri"/>
                <w:spacing w:val="-1"/>
                <w:sz w:val="24"/>
                <w:szCs w:val="24"/>
              </w:rPr>
            </w:pPr>
            <w:r w:rsidRPr="00FA0D94">
              <w:rPr>
                <w:rFonts w:eastAsia="Calibri"/>
                <w:spacing w:val="-1"/>
                <w:sz w:val="24"/>
                <w:szCs w:val="24"/>
              </w:rPr>
              <w:t>1</w:t>
            </w:r>
          </w:p>
        </w:tc>
      </w:tr>
      <w:tr w:rsidR="007C340A" w:rsidRPr="00FA0D94" w:rsidTr="007C15B4">
        <w:trPr>
          <w:trHeight w:val="585"/>
        </w:trPr>
        <w:tc>
          <w:tcPr>
            <w:tcW w:w="1832" w:type="dxa"/>
            <w:vMerge/>
          </w:tcPr>
          <w:p w:rsidR="007C340A" w:rsidRPr="00FA0D94" w:rsidRDefault="007C340A" w:rsidP="00FA0D94">
            <w:pPr>
              <w:spacing w:before="120" w:after="120"/>
              <w:ind w:left="43" w:right="88"/>
              <w:rPr>
                <w:rFonts w:eastAsia="Calibri"/>
                <w:b/>
                <w:spacing w:val="-1"/>
                <w:sz w:val="24"/>
                <w:szCs w:val="24"/>
              </w:rPr>
            </w:pPr>
          </w:p>
        </w:tc>
        <w:tc>
          <w:tcPr>
            <w:tcW w:w="5822" w:type="dxa"/>
          </w:tcPr>
          <w:p w:rsidR="007C340A" w:rsidRPr="00FA0D94" w:rsidRDefault="007C340A" w:rsidP="00FA0D94">
            <w:pPr>
              <w:tabs>
                <w:tab w:val="left" w:pos="621"/>
              </w:tabs>
              <w:spacing w:before="120" w:after="120"/>
              <w:ind w:left="621" w:right="103" w:hanging="567"/>
              <w:rPr>
                <w:rFonts w:eastAsia="Calibri"/>
                <w:spacing w:val="-1"/>
                <w:sz w:val="24"/>
                <w:szCs w:val="24"/>
              </w:rPr>
            </w:pPr>
            <w:r w:rsidRPr="00FA0D94">
              <w:rPr>
                <w:rFonts w:eastAsia="Calibri"/>
                <w:spacing w:val="-1"/>
                <w:sz w:val="24"/>
                <w:szCs w:val="24"/>
              </w:rPr>
              <w:t>A.</w:t>
            </w:r>
            <w:r w:rsidR="00EC553A" w:rsidRPr="00FA0D94">
              <w:rPr>
                <w:rFonts w:eastAsia="Calibri"/>
                <w:spacing w:val="-1"/>
                <w:sz w:val="24"/>
                <w:szCs w:val="24"/>
              </w:rPr>
              <w:t>9</w:t>
            </w:r>
            <w:r w:rsidRPr="00FA0D94">
              <w:rPr>
                <w:rFonts w:eastAsia="Calibri"/>
                <w:spacing w:val="-1"/>
                <w:sz w:val="24"/>
                <w:szCs w:val="24"/>
              </w:rPr>
              <w:tab/>
            </w:r>
            <w:r w:rsidR="0018535D" w:rsidRPr="00FA0D94">
              <w:rPr>
                <w:rFonts w:eastAsia="Calibri"/>
                <w:spacing w:val="-1"/>
                <w:sz w:val="24"/>
                <w:szCs w:val="24"/>
              </w:rPr>
              <w:t>Mengeksplorasi hubungan dari suatu transformasi.</w:t>
            </w:r>
          </w:p>
        </w:tc>
        <w:tc>
          <w:tcPr>
            <w:tcW w:w="992" w:type="dxa"/>
          </w:tcPr>
          <w:p w:rsidR="007C340A" w:rsidRPr="00FA0D94" w:rsidRDefault="007C340A" w:rsidP="00FA0D94">
            <w:pPr>
              <w:spacing w:before="120" w:after="120"/>
              <w:ind w:left="42" w:right="103"/>
              <w:jc w:val="center"/>
              <w:rPr>
                <w:rFonts w:eastAsia="Calibri"/>
                <w:spacing w:val="-1"/>
                <w:sz w:val="24"/>
                <w:szCs w:val="24"/>
              </w:rPr>
            </w:pPr>
            <w:r w:rsidRPr="00FA0D94">
              <w:rPr>
                <w:rFonts w:eastAsia="Calibri"/>
                <w:spacing w:val="-1"/>
                <w:sz w:val="24"/>
                <w:szCs w:val="24"/>
              </w:rPr>
              <w:t>1</w:t>
            </w:r>
          </w:p>
        </w:tc>
      </w:tr>
      <w:tr w:rsidR="007C340A" w:rsidRPr="00FA0D94" w:rsidTr="007C15B4">
        <w:trPr>
          <w:trHeight w:val="585"/>
        </w:trPr>
        <w:tc>
          <w:tcPr>
            <w:tcW w:w="1832" w:type="dxa"/>
            <w:vMerge w:val="restart"/>
          </w:tcPr>
          <w:p w:rsidR="007C340A" w:rsidRPr="00FA0D94" w:rsidRDefault="007C340A" w:rsidP="00FA0D94">
            <w:pPr>
              <w:spacing w:before="120" w:after="120"/>
              <w:ind w:left="43" w:right="88"/>
              <w:rPr>
                <w:rFonts w:eastAsia="Calibri"/>
                <w:b/>
                <w:spacing w:val="-1"/>
                <w:sz w:val="24"/>
                <w:szCs w:val="24"/>
              </w:rPr>
            </w:pPr>
            <w:r w:rsidRPr="00FA0D94">
              <w:rPr>
                <w:rFonts w:eastAsia="Calibri"/>
                <w:b/>
                <w:spacing w:val="-1"/>
                <w:sz w:val="24"/>
                <w:szCs w:val="24"/>
              </w:rPr>
              <w:t>Rotasi</w:t>
            </w:r>
          </w:p>
        </w:tc>
        <w:tc>
          <w:tcPr>
            <w:tcW w:w="5822" w:type="dxa"/>
          </w:tcPr>
          <w:p w:rsidR="007C340A" w:rsidRPr="00FA0D94" w:rsidRDefault="007C340A" w:rsidP="00FA0D94">
            <w:pPr>
              <w:tabs>
                <w:tab w:val="left" w:pos="621"/>
              </w:tabs>
              <w:spacing w:before="120" w:after="120"/>
              <w:ind w:left="621" w:right="103" w:hanging="567"/>
              <w:rPr>
                <w:rFonts w:eastAsia="Calibri"/>
                <w:spacing w:val="-1"/>
                <w:sz w:val="24"/>
                <w:szCs w:val="24"/>
              </w:rPr>
            </w:pPr>
            <w:r w:rsidRPr="00FA0D94">
              <w:rPr>
                <w:rFonts w:eastAsia="Calibri"/>
                <w:spacing w:val="-1"/>
                <w:sz w:val="24"/>
                <w:szCs w:val="24"/>
              </w:rPr>
              <w:t>A.</w:t>
            </w:r>
            <w:r w:rsidR="00EC553A" w:rsidRPr="00FA0D94">
              <w:rPr>
                <w:rFonts w:eastAsia="Calibri"/>
                <w:spacing w:val="-1"/>
                <w:sz w:val="24"/>
                <w:szCs w:val="24"/>
              </w:rPr>
              <w:t>10</w:t>
            </w:r>
            <w:r w:rsidRPr="00FA0D94">
              <w:rPr>
                <w:rFonts w:eastAsia="Calibri"/>
                <w:spacing w:val="-1"/>
                <w:sz w:val="24"/>
                <w:szCs w:val="24"/>
              </w:rPr>
              <w:tab/>
            </w:r>
            <w:r w:rsidR="0018535D" w:rsidRPr="00FA0D94">
              <w:rPr>
                <w:rFonts w:eastAsia="Calibri"/>
                <w:spacing w:val="-1"/>
                <w:sz w:val="24"/>
                <w:szCs w:val="24"/>
              </w:rPr>
              <w:t>Memahami bentuk rotasi pada suatu fungsi (linear, kuadrat, dan eksponen)</w:t>
            </w:r>
          </w:p>
        </w:tc>
        <w:tc>
          <w:tcPr>
            <w:tcW w:w="992" w:type="dxa"/>
          </w:tcPr>
          <w:p w:rsidR="007C340A" w:rsidRPr="00FA0D94" w:rsidRDefault="007C340A" w:rsidP="00FA0D94">
            <w:pPr>
              <w:spacing w:before="120" w:after="120"/>
              <w:ind w:left="42" w:right="103"/>
              <w:jc w:val="center"/>
              <w:rPr>
                <w:rFonts w:eastAsia="Calibri"/>
                <w:spacing w:val="-1"/>
                <w:sz w:val="24"/>
                <w:szCs w:val="24"/>
              </w:rPr>
            </w:pPr>
            <w:r w:rsidRPr="00FA0D94">
              <w:rPr>
                <w:rFonts w:eastAsia="Calibri"/>
                <w:spacing w:val="-1"/>
                <w:sz w:val="24"/>
                <w:szCs w:val="24"/>
              </w:rPr>
              <w:t>1</w:t>
            </w:r>
          </w:p>
        </w:tc>
      </w:tr>
      <w:tr w:rsidR="007C340A" w:rsidRPr="00FA0D94" w:rsidTr="007C15B4">
        <w:trPr>
          <w:trHeight w:val="585"/>
        </w:trPr>
        <w:tc>
          <w:tcPr>
            <w:tcW w:w="1832" w:type="dxa"/>
            <w:vMerge/>
          </w:tcPr>
          <w:p w:rsidR="007C340A" w:rsidRPr="00FA0D94" w:rsidRDefault="007C340A" w:rsidP="00FA0D94">
            <w:pPr>
              <w:spacing w:before="120" w:after="120"/>
              <w:ind w:left="43" w:right="88"/>
              <w:rPr>
                <w:rFonts w:eastAsia="Calibri"/>
                <w:b/>
                <w:spacing w:val="-1"/>
                <w:sz w:val="24"/>
                <w:szCs w:val="24"/>
              </w:rPr>
            </w:pPr>
          </w:p>
        </w:tc>
        <w:tc>
          <w:tcPr>
            <w:tcW w:w="5822" w:type="dxa"/>
          </w:tcPr>
          <w:p w:rsidR="007C340A" w:rsidRPr="00FA0D94" w:rsidRDefault="007C340A" w:rsidP="00FA0D94">
            <w:pPr>
              <w:tabs>
                <w:tab w:val="left" w:pos="621"/>
              </w:tabs>
              <w:spacing w:before="120" w:after="120"/>
              <w:ind w:left="621" w:right="103" w:hanging="567"/>
              <w:rPr>
                <w:rFonts w:eastAsia="Calibri"/>
                <w:spacing w:val="-1"/>
                <w:sz w:val="24"/>
                <w:szCs w:val="24"/>
              </w:rPr>
            </w:pPr>
            <w:r w:rsidRPr="00FA0D94">
              <w:rPr>
                <w:rFonts w:eastAsia="Calibri"/>
                <w:spacing w:val="-1"/>
                <w:sz w:val="24"/>
                <w:szCs w:val="24"/>
              </w:rPr>
              <w:t>A.</w:t>
            </w:r>
            <w:r w:rsidR="00EC553A" w:rsidRPr="00FA0D94">
              <w:rPr>
                <w:rFonts w:eastAsia="Calibri"/>
                <w:spacing w:val="-1"/>
                <w:sz w:val="24"/>
                <w:szCs w:val="24"/>
              </w:rPr>
              <w:t>11</w:t>
            </w:r>
            <w:r w:rsidRPr="00FA0D94">
              <w:rPr>
                <w:rFonts w:eastAsia="Calibri"/>
                <w:spacing w:val="-1"/>
                <w:sz w:val="24"/>
                <w:szCs w:val="24"/>
              </w:rPr>
              <w:tab/>
            </w:r>
            <w:r w:rsidR="0018535D" w:rsidRPr="00FA0D94">
              <w:rPr>
                <w:rFonts w:eastAsia="Calibri"/>
                <w:spacing w:val="-1"/>
                <w:sz w:val="24"/>
                <w:szCs w:val="24"/>
              </w:rPr>
              <w:t>Menganalisis hubungan antar-transformasi</w:t>
            </w:r>
          </w:p>
        </w:tc>
        <w:tc>
          <w:tcPr>
            <w:tcW w:w="992" w:type="dxa"/>
          </w:tcPr>
          <w:p w:rsidR="007C340A" w:rsidRPr="00FA0D94" w:rsidRDefault="007C340A" w:rsidP="00FA0D94">
            <w:pPr>
              <w:spacing w:before="120" w:after="120"/>
              <w:ind w:left="42" w:right="103"/>
              <w:jc w:val="center"/>
              <w:rPr>
                <w:rFonts w:eastAsia="Calibri"/>
                <w:spacing w:val="-1"/>
                <w:sz w:val="24"/>
                <w:szCs w:val="24"/>
              </w:rPr>
            </w:pPr>
            <w:r w:rsidRPr="00FA0D94">
              <w:rPr>
                <w:rFonts w:eastAsia="Calibri"/>
                <w:spacing w:val="-1"/>
                <w:sz w:val="24"/>
                <w:szCs w:val="24"/>
              </w:rPr>
              <w:t>1</w:t>
            </w:r>
          </w:p>
        </w:tc>
      </w:tr>
      <w:tr w:rsidR="007C340A" w:rsidRPr="00FA0D94" w:rsidTr="007C15B4">
        <w:trPr>
          <w:trHeight w:val="585"/>
        </w:trPr>
        <w:tc>
          <w:tcPr>
            <w:tcW w:w="1832" w:type="dxa"/>
            <w:vMerge/>
          </w:tcPr>
          <w:p w:rsidR="007C340A" w:rsidRPr="00FA0D94" w:rsidRDefault="007C340A" w:rsidP="00FA0D94">
            <w:pPr>
              <w:spacing w:before="120" w:after="120"/>
              <w:ind w:left="43" w:right="88"/>
              <w:rPr>
                <w:rFonts w:eastAsia="Calibri"/>
                <w:b/>
                <w:spacing w:val="-1"/>
                <w:sz w:val="24"/>
                <w:szCs w:val="24"/>
              </w:rPr>
            </w:pPr>
          </w:p>
        </w:tc>
        <w:tc>
          <w:tcPr>
            <w:tcW w:w="5822" w:type="dxa"/>
          </w:tcPr>
          <w:p w:rsidR="007C340A" w:rsidRPr="00FA0D94" w:rsidRDefault="007C340A" w:rsidP="00FA0D94">
            <w:pPr>
              <w:tabs>
                <w:tab w:val="left" w:pos="621"/>
              </w:tabs>
              <w:spacing w:before="120" w:after="120"/>
              <w:ind w:left="621" w:right="103" w:hanging="567"/>
              <w:rPr>
                <w:rFonts w:eastAsia="Calibri"/>
                <w:spacing w:val="-1"/>
                <w:sz w:val="24"/>
                <w:szCs w:val="24"/>
              </w:rPr>
            </w:pPr>
            <w:r w:rsidRPr="00FA0D94">
              <w:rPr>
                <w:rFonts w:eastAsia="Calibri"/>
                <w:spacing w:val="-1"/>
                <w:sz w:val="24"/>
                <w:szCs w:val="24"/>
              </w:rPr>
              <w:t>A.</w:t>
            </w:r>
            <w:r w:rsidR="00EC553A" w:rsidRPr="00FA0D94">
              <w:rPr>
                <w:rFonts w:eastAsia="Calibri"/>
                <w:spacing w:val="-1"/>
                <w:sz w:val="24"/>
                <w:szCs w:val="24"/>
              </w:rPr>
              <w:t>12</w:t>
            </w:r>
            <w:r w:rsidRPr="00FA0D94">
              <w:rPr>
                <w:rFonts w:eastAsia="Calibri"/>
                <w:spacing w:val="-1"/>
                <w:sz w:val="24"/>
                <w:szCs w:val="24"/>
              </w:rPr>
              <w:tab/>
            </w:r>
            <w:r w:rsidR="0018535D" w:rsidRPr="00FA0D94">
              <w:rPr>
                <w:rFonts w:eastAsia="Calibri"/>
                <w:spacing w:val="-1"/>
                <w:sz w:val="24"/>
                <w:szCs w:val="24"/>
              </w:rPr>
              <w:t>Mengeksplorasi hubungan dari suatu transformasi</w:t>
            </w:r>
          </w:p>
        </w:tc>
        <w:tc>
          <w:tcPr>
            <w:tcW w:w="992" w:type="dxa"/>
          </w:tcPr>
          <w:p w:rsidR="007C340A" w:rsidRPr="00FA0D94" w:rsidRDefault="007C340A" w:rsidP="00FA0D94">
            <w:pPr>
              <w:spacing w:before="120" w:after="120"/>
              <w:ind w:left="42" w:right="103"/>
              <w:jc w:val="center"/>
              <w:rPr>
                <w:rFonts w:eastAsia="Calibri"/>
                <w:spacing w:val="-1"/>
                <w:sz w:val="24"/>
                <w:szCs w:val="24"/>
              </w:rPr>
            </w:pPr>
            <w:r w:rsidRPr="00FA0D94">
              <w:rPr>
                <w:rFonts w:eastAsia="Calibri"/>
                <w:spacing w:val="-1"/>
                <w:sz w:val="24"/>
                <w:szCs w:val="24"/>
              </w:rPr>
              <w:t>1</w:t>
            </w:r>
          </w:p>
        </w:tc>
      </w:tr>
      <w:tr w:rsidR="00B2453C" w:rsidRPr="00FA0D94" w:rsidTr="007C15B4">
        <w:trPr>
          <w:trHeight w:val="587"/>
        </w:trPr>
        <w:tc>
          <w:tcPr>
            <w:tcW w:w="1832" w:type="dxa"/>
            <w:vMerge w:val="restart"/>
          </w:tcPr>
          <w:p w:rsidR="00B2453C" w:rsidRPr="00FA0D94" w:rsidRDefault="00B2453C" w:rsidP="00FA0D94">
            <w:pPr>
              <w:spacing w:before="120" w:after="120"/>
              <w:ind w:left="43" w:right="88"/>
              <w:rPr>
                <w:rFonts w:eastAsia="Calibri"/>
                <w:b/>
                <w:spacing w:val="-1"/>
                <w:sz w:val="24"/>
                <w:szCs w:val="24"/>
              </w:rPr>
            </w:pPr>
            <w:r w:rsidRPr="00FA0D94">
              <w:rPr>
                <w:rFonts w:eastAsia="Calibri"/>
                <w:b/>
                <w:spacing w:val="-1"/>
                <w:sz w:val="24"/>
                <w:szCs w:val="24"/>
              </w:rPr>
              <w:t>Kombinasi Transformasi Fungsi</w:t>
            </w:r>
          </w:p>
        </w:tc>
        <w:tc>
          <w:tcPr>
            <w:tcW w:w="5822" w:type="dxa"/>
          </w:tcPr>
          <w:p w:rsidR="00B2453C" w:rsidRPr="00FA0D94" w:rsidRDefault="00B2453C" w:rsidP="00FA0D94">
            <w:pPr>
              <w:tabs>
                <w:tab w:val="left" w:pos="621"/>
              </w:tabs>
              <w:spacing w:before="120" w:after="120"/>
              <w:ind w:left="621" w:right="103" w:hanging="567"/>
              <w:rPr>
                <w:rFonts w:eastAsia="Calibri"/>
                <w:spacing w:val="-1"/>
                <w:sz w:val="24"/>
                <w:szCs w:val="24"/>
              </w:rPr>
            </w:pPr>
            <w:r w:rsidRPr="00FA0D94">
              <w:rPr>
                <w:rFonts w:eastAsia="Calibri"/>
                <w:spacing w:val="-1"/>
                <w:sz w:val="24"/>
                <w:szCs w:val="24"/>
              </w:rPr>
              <w:t>A.</w:t>
            </w:r>
            <w:r w:rsidR="00EC553A" w:rsidRPr="00FA0D94">
              <w:rPr>
                <w:rFonts w:eastAsia="Calibri"/>
                <w:spacing w:val="-1"/>
                <w:sz w:val="24"/>
                <w:szCs w:val="24"/>
              </w:rPr>
              <w:t>13</w:t>
            </w:r>
            <w:r w:rsidRPr="00FA0D94">
              <w:rPr>
                <w:rFonts w:eastAsia="Calibri"/>
                <w:spacing w:val="-1"/>
                <w:sz w:val="24"/>
                <w:szCs w:val="24"/>
              </w:rPr>
              <w:tab/>
            </w:r>
            <w:r w:rsidR="0018535D" w:rsidRPr="00FA0D94">
              <w:rPr>
                <w:rFonts w:eastAsia="Calibri"/>
                <w:spacing w:val="-1"/>
                <w:sz w:val="24"/>
                <w:szCs w:val="24"/>
              </w:rPr>
              <w:t>Memahami bentuk kombinasi transformasi pada suatu fungsi (linear, kuadrat, dan eksponen)</w:t>
            </w:r>
          </w:p>
        </w:tc>
        <w:tc>
          <w:tcPr>
            <w:tcW w:w="992" w:type="dxa"/>
          </w:tcPr>
          <w:p w:rsidR="00B2453C" w:rsidRPr="00FA0D94" w:rsidRDefault="00B2453C" w:rsidP="00FA0D94">
            <w:pPr>
              <w:spacing w:before="120" w:after="120"/>
              <w:ind w:left="42" w:right="103"/>
              <w:jc w:val="center"/>
              <w:rPr>
                <w:rFonts w:eastAsia="Calibri"/>
                <w:spacing w:val="-1"/>
                <w:sz w:val="24"/>
                <w:szCs w:val="24"/>
              </w:rPr>
            </w:pPr>
            <w:r w:rsidRPr="00FA0D94">
              <w:rPr>
                <w:rFonts w:eastAsia="Calibri"/>
                <w:spacing w:val="-1"/>
                <w:sz w:val="24"/>
                <w:szCs w:val="24"/>
              </w:rPr>
              <w:t>1</w:t>
            </w:r>
          </w:p>
        </w:tc>
      </w:tr>
      <w:tr w:rsidR="00B2453C" w:rsidRPr="00FA0D94" w:rsidTr="007C15B4">
        <w:trPr>
          <w:trHeight w:val="585"/>
        </w:trPr>
        <w:tc>
          <w:tcPr>
            <w:tcW w:w="1832" w:type="dxa"/>
            <w:vMerge/>
            <w:tcBorders>
              <w:top w:val="nil"/>
            </w:tcBorders>
          </w:tcPr>
          <w:p w:rsidR="00B2453C" w:rsidRPr="00FA0D94" w:rsidRDefault="00B2453C" w:rsidP="00FA0D94">
            <w:pPr>
              <w:tabs>
                <w:tab w:val="left" w:pos="426"/>
              </w:tabs>
              <w:spacing w:before="120" w:after="120"/>
              <w:rPr>
                <w:rFonts w:eastAsia="Calibri"/>
                <w:b/>
                <w:spacing w:val="-1"/>
                <w:sz w:val="24"/>
                <w:szCs w:val="24"/>
              </w:rPr>
            </w:pPr>
          </w:p>
        </w:tc>
        <w:tc>
          <w:tcPr>
            <w:tcW w:w="5822" w:type="dxa"/>
          </w:tcPr>
          <w:p w:rsidR="00B2453C" w:rsidRPr="00FA0D94" w:rsidRDefault="00B2453C" w:rsidP="00FA0D94">
            <w:pPr>
              <w:tabs>
                <w:tab w:val="left" w:pos="621"/>
              </w:tabs>
              <w:spacing w:before="120" w:after="120"/>
              <w:ind w:left="621" w:right="103" w:hanging="567"/>
              <w:rPr>
                <w:rFonts w:eastAsia="Calibri"/>
                <w:spacing w:val="-1"/>
                <w:sz w:val="24"/>
                <w:szCs w:val="24"/>
              </w:rPr>
            </w:pPr>
            <w:r w:rsidRPr="00FA0D94">
              <w:rPr>
                <w:rFonts w:eastAsia="Calibri"/>
                <w:spacing w:val="-1"/>
                <w:sz w:val="24"/>
                <w:szCs w:val="24"/>
              </w:rPr>
              <w:t>A.</w:t>
            </w:r>
            <w:r w:rsidR="00EC553A" w:rsidRPr="00FA0D94">
              <w:rPr>
                <w:rFonts w:eastAsia="Calibri"/>
                <w:spacing w:val="-1"/>
                <w:sz w:val="24"/>
                <w:szCs w:val="24"/>
              </w:rPr>
              <w:t>14</w:t>
            </w:r>
            <w:r w:rsidRPr="00FA0D94">
              <w:rPr>
                <w:rFonts w:eastAsia="Calibri"/>
                <w:spacing w:val="-1"/>
                <w:sz w:val="24"/>
                <w:szCs w:val="24"/>
              </w:rPr>
              <w:tab/>
            </w:r>
            <w:r w:rsidR="0018535D" w:rsidRPr="00FA0D94">
              <w:rPr>
                <w:rFonts w:eastAsia="Calibri"/>
                <w:spacing w:val="-1"/>
                <w:sz w:val="24"/>
                <w:szCs w:val="24"/>
              </w:rPr>
              <w:t>Menganalisis hubungan antar-transformasi</w:t>
            </w:r>
          </w:p>
        </w:tc>
        <w:tc>
          <w:tcPr>
            <w:tcW w:w="992" w:type="dxa"/>
          </w:tcPr>
          <w:p w:rsidR="00B2453C" w:rsidRPr="00FA0D94" w:rsidRDefault="00B2453C" w:rsidP="00FA0D94">
            <w:pPr>
              <w:spacing w:before="120" w:after="120"/>
              <w:ind w:left="42" w:right="103"/>
              <w:jc w:val="center"/>
              <w:rPr>
                <w:rFonts w:eastAsia="Calibri"/>
                <w:spacing w:val="-1"/>
                <w:sz w:val="24"/>
                <w:szCs w:val="24"/>
              </w:rPr>
            </w:pPr>
            <w:r w:rsidRPr="00FA0D94">
              <w:rPr>
                <w:rFonts w:eastAsia="Calibri"/>
                <w:spacing w:val="-1"/>
                <w:sz w:val="24"/>
                <w:szCs w:val="24"/>
              </w:rPr>
              <w:t>1</w:t>
            </w:r>
          </w:p>
        </w:tc>
      </w:tr>
      <w:tr w:rsidR="00B2453C" w:rsidRPr="00FA0D94" w:rsidTr="007C15B4">
        <w:trPr>
          <w:trHeight w:val="877"/>
        </w:trPr>
        <w:tc>
          <w:tcPr>
            <w:tcW w:w="1832" w:type="dxa"/>
            <w:vMerge/>
            <w:tcBorders>
              <w:top w:val="nil"/>
            </w:tcBorders>
          </w:tcPr>
          <w:p w:rsidR="00B2453C" w:rsidRPr="00FA0D94" w:rsidRDefault="00B2453C" w:rsidP="00FA0D94">
            <w:pPr>
              <w:tabs>
                <w:tab w:val="left" w:pos="426"/>
              </w:tabs>
              <w:spacing w:before="120" w:after="120"/>
              <w:rPr>
                <w:rFonts w:eastAsia="Calibri"/>
                <w:b/>
                <w:spacing w:val="-1"/>
                <w:sz w:val="24"/>
                <w:szCs w:val="24"/>
              </w:rPr>
            </w:pPr>
          </w:p>
        </w:tc>
        <w:tc>
          <w:tcPr>
            <w:tcW w:w="5822" w:type="dxa"/>
          </w:tcPr>
          <w:p w:rsidR="00B2453C" w:rsidRPr="00FA0D94" w:rsidRDefault="00B2453C" w:rsidP="00FA0D94">
            <w:pPr>
              <w:tabs>
                <w:tab w:val="left" w:pos="621"/>
              </w:tabs>
              <w:spacing w:before="120" w:after="120"/>
              <w:ind w:left="621" w:right="103" w:hanging="567"/>
              <w:rPr>
                <w:rFonts w:eastAsia="Calibri"/>
                <w:spacing w:val="-1"/>
                <w:sz w:val="24"/>
                <w:szCs w:val="24"/>
              </w:rPr>
            </w:pPr>
            <w:r w:rsidRPr="00FA0D94">
              <w:rPr>
                <w:rFonts w:eastAsia="Calibri"/>
                <w:spacing w:val="-1"/>
                <w:sz w:val="24"/>
                <w:szCs w:val="24"/>
              </w:rPr>
              <w:t>A.</w:t>
            </w:r>
            <w:r w:rsidR="00EC553A" w:rsidRPr="00FA0D94">
              <w:rPr>
                <w:rFonts w:eastAsia="Calibri"/>
                <w:spacing w:val="-1"/>
                <w:sz w:val="24"/>
                <w:szCs w:val="24"/>
              </w:rPr>
              <w:t>15</w:t>
            </w:r>
            <w:r w:rsidRPr="00FA0D94">
              <w:rPr>
                <w:rFonts w:eastAsia="Calibri"/>
                <w:spacing w:val="-1"/>
                <w:sz w:val="24"/>
                <w:szCs w:val="24"/>
              </w:rPr>
              <w:tab/>
            </w:r>
            <w:r w:rsidR="0018535D" w:rsidRPr="00FA0D94">
              <w:rPr>
                <w:rFonts w:eastAsia="Calibri"/>
                <w:spacing w:val="-1"/>
                <w:sz w:val="24"/>
                <w:szCs w:val="24"/>
              </w:rPr>
              <w:t>Mengeksplorasi hubungan dari suatu transformasi.</w:t>
            </w:r>
          </w:p>
        </w:tc>
        <w:tc>
          <w:tcPr>
            <w:tcW w:w="992" w:type="dxa"/>
          </w:tcPr>
          <w:p w:rsidR="00B2453C" w:rsidRPr="00FA0D94" w:rsidRDefault="00B2453C" w:rsidP="00FA0D94">
            <w:pPr>
              <w:spacing w:before="120" w:after="120"/>
              <w:ind w:left="42" w:right="103"/>
              <w:jc w:val="center"/>
              <w:rPr>
                <w:rFonts w:eastAsia="Calibri"/>
                <w:spacing w:val="-1"/>
                <w:sz w:val="24"/>
                <w:szCs w:val="24"/>
              </w:rPr>
            </w:pPr>
          </w:p>
          <w:p w:rsidR="00B2453C" w:rsidRPr="00FA0D94" w:rsidRDefault="00B2453C" w:rsidP="00FA0D94">
            <w:pPr>
              <w:spacing w:before="120" w:after="120"/>
              <w:ind w:left="42" w:right="103"/>
              <w:jc w:val="center"/>
              <w:rPr>
                <w:rFonts w:eastAsia="Calibri"/>
                <w:spacing w:val="-1"/>
                <w:sz w:val="24"/>
                <w:szCs w:val="24"/>
              </w:rPr>
            </w:pPr>
            <w:r w:rsidRPr="00FA0D94">
              <w:rPr>
                <w:rFonts w:eastAsia="Calibri"/>
                <w:spacing w:val="-1"/>
                <w:sz w:val="24"/>
                <w:szCs w:val="24"/>
              </w:rPr>
              <w:t>1</w:t>
            </w:r>
          </w:p>
        </w:tc>
      </w:tr>
    </w:tbl>
    <w:p w:rsidR="00147263" w:rsidRPr="00FA0D94" w:rsidRDefault="00147263" w:rsidP="00FA0D94">
      <w:pPr>
        <w:tabs>
          <w:tab w:val="left" w:pos="426"/>
        </w:tabs>
        <w:spacing w:before="120" w:after="120"/>
        <w:ind w:left="820"/>
        <w:jc w:val="right"/>
        <w:rPr>
          <w:rFonts w:eastAsia="Calibri"/>
          <w:b/>
          <w:bCs/>
          <w:spacing w:val="-1"/>
          <w:sz w:val="24"/>
          <w:szCs w:val="24"/>
        </w:rPr>
      </w:pPr>
    </w:p>
    <w:p w:rsidR="001A3D0B" w:rsidRPr="00FA0D94" w:rsidRDefault="001A3D0B" w:rsidP="007C15B4">
      <w:pPr>
        <w:numPr>
          <w:ilvl w:val="1"/>
          <w:numId w:val="4"/>
        </w:numPr>
        <w:tabs>
          <w:tab w:val="left" w:pos="426"/>
        </w:tabs>
        <w:spacing w:before="120" w:after="120"/>
        <w:ind w:left="360"/>
        <w:rPr>
          <w:rFonts w:eastAsia="Calibri"/>
          <w:b/>
          <w:bCs/>
          <w:spacing w:val="-1"/>
          <w:sz w:val="24"/>
          <w:szCs w:val="24"/>
        </w:rPr>
      </w:pPr>
      <w:r w:rsidRPr="00FA0D94">
        <w:rPr>
          <w:rFonts w:eastAsia="Calibri"/>
          <w:b/>
          <w:bCs/>
          <w:spacing w:val="-1"/>
          <w:sz w:val="24"/>
          <w:szCs w:val="24"/>
        </w:rPr>
        <w:t>Tujuan Pembelajaran untuk Domain Geometri</w:t>
      </w:r>
    </w:p>
    <w:p w:rsidR="001A3D0B" w:rsidRPr="00FA0D94" w:rsidRDefault="001A3D0B" w:rsidP="007C15B4">
      <w:pPr>
        <w:spacing w:before="120" w:after="120"/>
        <w:ind w:left="360"/>
        <w:rPr>
          <w:rFonts w:eastAsia="Calibri"/>
          <w:b/>
          <w:spacing w:val="-1"/>
          <w:sz w:val="24"/>
          <w:szCs w:val="24"/>
        </w:rPr>
      </w:pPr>
      <w:r w:rsidRPr="00FA0D94">
        <w:rPr>
          <w:rFonts w:eastAsia="Calibri"/>
          <w:i/>
          <w:spacing w:val="-1"/>
          <w:sz w:val="24"/>
          <w:szCs w:val="24"/>
        </w:rPr>
        <w:t xml:space="preserve">Capaian Pembelajaran Domain: </w:t>
      </w:r>
      <w:r w:rsidRPr="00FA0D94">
        <w:rPr>
          <w:rFonts w:eastAsia="Calibri"/>
          <w:spacing w:val="-1"/>
          <w:sz w:val="24"/>
          <w:szCs w:val="24"/>
        </w:rPr>
        <w:t>Peserta didik menerapkan teorema tentang lingkaran, dan menentukan panjang busur dan luas juring lingkaran.</w:t>
      </w:r>
    </w:p>
    <w:tbl>
      <w:tblPr>
        <w:tblW w:w="0" w:type="auto"/>
        <w:tblInd w:w="4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1844"/>
        <w:gridCol w:w="5810"/>
        <w:gridCol w:w="992"/>
      </w:tblGrid>
      <w:tr w:rsidR="001A3D0B" w:rsidRPr="00FA0D94" w:rsidTr="007C15B4">
        <w:trPr>
          <w:trHeight w:val="294"/>
        </w:trPr>
        <w:tc>
          <w:tcPr>
            <w:tcW w:w="1844" w:type="dxa"/>
            <w:shd w:val="clear" w:color="auto" w:fill="B6DDE8" w:themeFill="accent5" w:themeFillTint="66"/>
          </w:tcPr>
          <w:p w:rsidR="001A3D0B" w:rsidRPr="00FA0D94" w:rsidRDefault="001A3D0B" w:rsidP="00FA0D94">
            <w:pPr>
              <w:tabs>
                <w:tab w:val="left" w:pos="426"/>
              </w:tabs>
              <w:spacing w:before="120" w:after="120"/>
              <w:jc w:val="center"/>
              <w:rPr>
                <w:rFonts w:eastAsia="Calibri"/>
                <w:b/>
                <w:spacing w:val="-1"/>
                <w:sz w:val="24"/>
                <w:szCs w:val="24"/>
              </w:rPr>
            </w:pPr>
            <w:r w:rsidRPr="00FA0D94">
              <w:rPr>
                <w:rFonts w:eastAsia="Calibri"/>
                <w:b/>
                <w:spacing w:val="-1"/>
                <w:sz w:val="24"/>
                <w:szCs w:val="24"/>
              </w:rPr>
              <w:t>Materi</w:t>
            </w:r>
          </w:p>
        </w:tc>
        <w:tc>
          <w:tcPr>
            <w:tcW w:w="5810" w:type="dxa"/>
            <w:shd w:val="clear" w:color="auto" w:fill="B6DDE8" w:themeFill="accent5" w:themeFillTint="66"/>
          </w:tcPr>
          <w:p w:rsidR="001A3D0B" w:rsidRPr="00FA0D94" w:rsidRDefault="001A3D0B" w:rsidP="00FA0D94">
            <w:pPr>
              <w:tabs>
                <w:tab w:val="left" w:pos="426"/>
              </w:tabs>
              <w:spacing w:before="120" w:after="120"/>
              <w:jc w:val="center"/>
              <w:rPr>
                <w:rFonts w:eastAsia="Calibri"/>
                <w:b/>
                <w:spacing w:val="-1"/>
                <w:sz w:val="24"/>
                <w:szCs w:val="24"/>
              </w:rPr>
            </w:pPr>
            <w:r w:rsidRPr="00FA0D94">
              <w:rPr>
                <w:rFonts w:eastAsia="Calibri"/>
                <w:b/>
                <w:spacing w:val="-1"/>
                <w:sz w:val="24"/>
                <w:szCs w:val="24"/>
              </w:rPr>
              <w:t>Tujuan Pembelajaran Domain Geometri</w:t>
            </w:r>
          </w:p>
        </w:tc>
        <w:tc>
          <w:tcPr>
            <w:tcW w:w="992" w:type="dxa"/>
            <w:shd w:val="clear" w:color="auto" w:fill="B6DDE8" w:themeFill="accent5" w:themeFillTint="66"/>
          </w:tcPr>
          <w:p w:rsidR="001A3D0B" w:rsidRPr="00FA0D94" w:rsidRDefault="001A3D0B" w:rsidP="00FA0D94">
            <w:pPr>
              <w:tabs>
                <w:tab w:val="left" w:pos="426"/>
              </w:tabs>
              <w:spacing w:before="120" w:after="120"/>
              <w:jc w:val="center"/>
              <w:rPr>
                <w:rFonts w:eastAsia="Calibri"/>
                <w:b/>
                <w:spacing w:val="-1"/>
                <w:sz w:val="24"/>
                <w:szCs w:val="24"/>
              </w:rPr>
            </w:pPr>
            <w:r w:rsidRPr="00FA0D94">
              <w:rPr>
                <w:rFonts w:eastAsia="Calibri"/>
                <w:b/>
                <w:spacing w:val="-1"/>
                <w:sz w:val="24"/>
                <w:szCs w:val="24"/>
              </w:rPr>
              <w:t>Modul</w:t>
            </w:r>
          </w:p>
        </w:tc>
      </w:tr>
      <w:tr w:rsidR="001A3D0B" w:rsidRPr="00FA0D94" w:rsidTr="007C15B4">
        <w:trPr>
          <w:trHeight w:val="292"/>
        </w:trPr>
        <w:tc>
          <w:tcPr>
            <w:tcW w:w="1844" w:type="dxa"/>
            <w:vMerge w:val="restart"/>
          </w:tcPr>
          <w:p w:rsidR="001A3D0B" w:rsidRPr="00FA0D94" w:rsidRDefault="001F1727" w:rsidP="00FA0D94">
            <w:pPr>
              <w:spacing w:before="120" w:after="120"/>
              <w:ind w:left="43" w:right="242"/>
              <w:rPr>
                <w:rFonts w:eastAsia="Calibri"/>
                <w:b/>
                <w:spacing w:val="-1"/>
                <w:sz w:val="24"/>
                <w:szCs w:val="24"/>
              </w:rPr>
            </w:pPr>
            <w:r w:rsidRPr="00FA0D94">
              <w:rPr>
                <w:rFonts w:eastAsia="Calibri"/>
                <w:b/>
                <w:spacing w:val="-1"/>
                <w:sz w:val="24"/>
                <w:szCs w:val="24"/>
              </w:rPr>
              <w:t>Busur Lingkaran</w:t>
            </w:r>
          </w:p>
        </w:tc>
        <w:tc>
          <w:tcPr>
            <w:tcW w:w="5810" w:type="dxa"/>
          </w:tcPr>
          <w:p w:rsidR="001A3D0B" w:rsidRPr="00FA0D94" w:rsidRDefault="001A3D0B" w:rsidP="00FA0D94">
            <w:pPr>
              <w:tabs>
                <w:tab w:val="left" w:pos="609"/>
              </w:tabs>
              <w:spacing w:before="120" w:after="120"/>
              <w:ind w:left="609" w:right="245" w:hanging="567"/>
              <w:rPr>
                <w:rFonts w:eastAsia="Calibri"/>
                <w:spacing w:val="-1"/>
                <w:sz w:val="24"/>
                <w:szCs w:val="24"/>
              </w:rPr>
            </w:pPr>
            <w:r w:rsidRPr="00FA0D94">
              <w:rPr>
                <w:rFonts w:eastAsia="Calibri"/>
                <w:spacing w:val="-1"/>
                <w:sz w:val="24"/>
                <w:szCs w:val="24"/>
              </w:rPr>
              <w:t>G.1</w:t>
            </w:r>
            <w:r w:rsidRPr="00FA0D94">
              <w:rPr>
                <w:rFonts w:eastAsia="Calibri"/>
                <w:spacing w:val="-1"/>
                <w:sz w:val="24"/>
                <w:szCs w:val="24"/>
              </w:rPr>
              <w:tab/>
            </w:r>
            <w:r w:rsidR="0065715A" w:rsidRPr="00FA0D94">
              <w:rPr>
                <w:rFonts w:eastAsia="Calibri"/>
                <w:spacing w:val="-1"/>
                <w:sz w:val="24"/>
                <w:szCs w:val="24"/>
              </w:rPr>
              <w:t>Memahami elemen-elemen suatu lingkaran</w:t>
            </w:r>
          </w:p>
        </w:tc>
        <w:tc>
          <w:tcPr>
            <w:tcW w:w="992" w:type="dxa"/>
          </w:tcPr>
          <w:p w:rsidR="001A3D0B" w:rsidRPr="00FA0D94" w:rsidRDefault="001A3D0B" w:rsidP="00FA0D94">
            <w:pPr>
              <w:spacing w:before="120" w:after="120"/>
              <w:ind w:left="42" w:right="103"/>
              <w:jc w:val="center"/>
              <w:rPr>
                <w:rFonts w:eastAsia="Calibri"/>
                <w:spacing w:val="-1"/>
                <w:sz w:val="24"/>
                <w:szCs w:val="24"/>
              </w:rPr>
            </w:pPr>
            <w:r w:rsidRPr="00FA0D94">
              <w:rPr>
                <w:rFonts w:eastAsia="Calibri"/>
                <w:spacing w:val="-1"/>
                <w:sz w:val="24"/>
                <w:szCs w:val="24"/>
              </w:rPr>
              <w:t>2</w:t>
            </w:r>
          </w:p>
        </w:tc>
      </w:tr>
      <w:tr w:rsidR="00624CE9" w:rsidRPr="00FA0D94" w:rsidTr="007C15B4">
        <w:trPr>
          <w:trHeight w:val="292"/>
        </w:trPr>
        <w:tc>
          <w:tcPr>
            <w:tcW w:w="1844" w:type="dxa"/>
            <w:vMerge/>
          </w:tcPr>
          <w:p w:rsidR="00624CE9" w:rsidRPr="00FA0D94" w:rsidRDefault="00624CE9" w:rsidP="00FA0D94">
            <w:pPr>
              <w:spacing w:before="120" w:after="120"/>
              <w:ind w:left="43" w:right="242"/>
              <w:rPr>
                <w:rFonts w:eastAsia="Calibri"/>
                <w:b/>
                <w:spacing w:val="-1"/>
                <w:sz w:val="24"/>
                <w:szCs w:val="24"/>
              </w:rPr>
            </w:pPr>
          </w:p>
        </w:tc>
        <w:tc>
          <w:tcPr>
            <w:tcW w:w="5810" w:type="dxa"/>
          </w:tcPr>
          <w:p w:rsidR="00624CE9" w:rsidRPr="00FA0D94" w:rsidRDefault="00624CE9" w:rsidP="00FA0D94">
            <w:pPr>
              <w:tabs>
                <w:tab w:val="left" w:pos="609"/>
              </w:tabs>
              <w:spacing w:before="120" w:after="120"/>
              <w:ind w:left="609" w:right="245" w:hanging="567"/>
              <w:rPr>
                <w:rFonts w:eastAsia="Calibri"/>
                <w:spacing w:val="-1"/>
                <w:sz w:val="24"/>
                <w:szCs w:val="24"/>
              </w:rPr>
            </w:pPr>
            <w:r w:rsidRPr="00FA0D94">
              <w:rPr>
                <w:rFonts w:eastAsia="Calibri"/>
                <w:spacing w:val="-1"/>
                <w:sz w:val="24"/>
                <w:szCs w:val="24"/>
              </w:rPr>
              <w:t>G.2</w:t>
            </w:r>
            <w:r w:rsidRPr="00FA0D94">
              <w:rPr>
                <w:rFonts w:eastAsia="Calibri"/>
                <w:spacing w:val="-1"/>
                <w:sz w:val="24"/>
                <w:szCs w:val="24"/>
              </w:rPr>
              <w:tab/>
            </w:r>
            <w:r w:rsidR="00054FE4" w:rsidRPr="00FA0D94">
              <w:rPr>
                <w:rFonts w:eastAsia="Calibri"/>
                <w:spacing w:val="-1"/>
                <w:sz w:val="24"/>
                <w:szCs w:val="24"/>
              </w:rPr>
              <w:t>Menganalisis hubungan elemen-elemen suatu lingkaran</w:t>
            </w:r>
          </w:p>
        </w:tc>
        <w:tc>
          <w:tcPr>
            <w:tcW w:w="992" w:type="dxa"/>
          </w:tcPr>
          <w:p w:rsidR="00624CE9" w:rsidRPr="00FA0D94" w:rsidRDefault="00624CE9" w:rsidP="00FA0D94">
            <w:pPr>
              <w:spacing w:before="120" w:after="120"/>
              <w:ind w:left="42" w:right="103"/>
              <w:jc w:val="center"/>
              <w:rPr>
                <w:rFonts w:eastAsia="Calibri"/>
                <w:spacing w:val="-1"/>
                <w:sz w:val="24"/>
                <w:szCs w:val="24"/>
              </w:rPr>
            </w:pPr>
            <w:r w:rsidRPr="00FA0D94">
              <w:rPr>
                <w:rFonts w:eastAsia="Calibri"/>
                <w:spacing w:val="-1"/>
                <w:sz w:val="24"/>
                <w:szCs w:val="24"/>
              </w:rPr>
              <w:t>2</w:t>
            </w:r>
          </w:p>
        </w:tc>
      </w:tr>
      <w:tr w:rsidR="00624CE9" w:rsidRPr="00FA0D94" w:rsidTr="007C15B4">
        <w:trPr>
          <w:trHeight w:val="292"/>
        </w:trPr>
        <w:tc>
          <w:tcPr>
            <w:tcW w:w="1844" w:type="dxa"/>
            <w:vMerge/>
          </w:tcPr>
          <w:p w:rsidR="00624CE9" w:rsidRPr="00FA0D94" w:rsidRDefault="00624CE9" w:rsidP="00FA0D94">
            <w:pPr>
              <w:spacing w:before="120" w:after="120"/>
              <w:ind w:left="43" w:right="242"/>
              <w:rPr>
                <w:rFonts w:eastAsia="Calibri"/>
                <w:b/>
                <w:spacing w:val="-1"/>
                <w:sz w:val="24"/>
                <w:szCs w:val="24"/>
              </w:rPr>
            </w:pPr>
          </w:p>
        </w:tc>
        <w:tc>
          <w:tcPr>
            <w:tcW w:w="5810" w:type="dxa"/>
          </w:tcPr>
          <w:p w:rsidR="00624CE9" w:rsidRPr="00FA0D94" w:rsidRDefault="00624CE9" w:rsidP="00FA0D94">
            <w:pPr>
              <w:tabs>
                <w:tab w:val="left" w:pos="609"/>
              </w:tabs>
              <w:spacing w:before="120" w:after="120"/>
              <w:ind w:left="609" w:right="245" w:hanging="567"/>
              <w:rPr>
                <w:rFonts w:eastAsia="Calibri"/>
                <w:spacing w:val="-1"/>
                <w:sz w:val="24"/>
                <w:szCs w:val="24"/>
              </w:rPr>
            </w:pPr>
            <w:r w:rsidRPr="00FA0D94">
              <w:rPr>
                <w:rFonts w:eastAsia="Calibri"/>
                <w:spacing w:val="-1"/>
                <w:sz w:val="24"/>
                <w:szCs w:val="24"/>
              </w:rPr>
              <w:t>G.3</w:t>
            </w:r>
            <w:r w:rsidRPr="00FA0D94">
              <w:rPr>
                <w:rFonts w:eastAsia="Calibri"/>
                <w:spacing w:val="-1"/>
                <w:sz w:val="24"/>
                <w:szCs w:val="24"/>
              </w:rPr>
              <w:tab/>
            </w:r>
            <w:r w:rsidR="00054FE4" w:rsidRPr="00FA0D94">
              <w:rPr>
                <w:rFonts w:eastAsia="Calibri"/>
                <w:spacing w:val="-1"/>
                <w:sz w:val="24"/>
                <w:szCs w:val="24"/>
              </w:rPr>
              <w:t>Mengeksplorasi hubungan sudut pusat lingkaran dengan panjang busurnya</w:t>
            </w:r>
          </w:p>
        </w:tc>
        <w:tc>
          <w:tcPr>
            <w:tcW w:w="992" w:type="dxa"/>
          </w:tcPr>
          <w:p w:rsidR="00624CE9" w:rsidRPr="00FA0D94" w:rsidRDefault="00624CE9" w:rsidP="00FA0D94">
            <w:pPr>
              <w:spacing w:before="120" w:after="120"/>
              <w:ind w:left="42" w:right="103"/>
              <w:jc w:val="center"/>
              <w:rPr>
                <w:rFonts w:eastAsia="Calibri"/>
                <w:spacing w:val="-1"/>
                <w:sz w:val="24"/>
                <w:szCs w:val="24"/>
              </w:rPr>
            </w:pPr>
            <w:r w:rsidRPr="00FA0D94">
              <w:rPr>
                <w:rFonts w:eastAsia="Calibri"/>
                <w:spacing w:val="-1"/>
                <w:sz w:val="24"/>
                <w:szCs w:val="24"/>
              </w:rPr>
              <w:t>2</w:t>
            </w:r>
          </w:p>
        </w:tc>
      </w:tr>
      <w:tr w:rsidR="001A3D0B" w:rsidRPr="00FA0D94" w:rsidTr="007C15B4">
        <w:trPr>
          <w:trHeight w:val="292"/>
        </w:trPr>
        <w:tc>
          <w:tcPr>
            <w:tcW w:w="1844" w:type="dxa"/>
            <w:vMerge/>
            <w:tcBorders>
              <w:top w:val="nil"/>
              <w:bottom w:val="single" w:sz="4" w:space="0" w:color="auto"/>
            </w:tcBorders>
          </w:tcPr>
          <w:p w:rsidR="001A3D0B" w:rsidRPr="00FA0D94" w:rsidRDefault="001A3D0B" w:rsidP="00FA0D94">
            <w:pPr>
              <w:tabs>
                <w:tab w:val="left" w:pos="426"/>
              </w:tabs>
              <w:spacing w:before="120" w:after="120"/>
              <w:rPr>
                <w:rFonts w:eastAsia="Calibri"/>
                <w:b/>
                <w:spacing w:val="-1"/>
                <w:sz w:val="24"/>
                <w:szCs w:val="24"/>
              </w:rPr>
            </w:pPr>
          </w:p>
        </w:tc>
        <w:tc>
          <w:tcPr>
            <w:tcW w:w="5810" w:type="dxa"/>
            <w:tcBorders>
              <w:bottom w:val="single" w:sz="4" w:space="0" w:color="auto"/>
            </w:tcBorders>
          </w:tcPr>
          <w:p w:rsidR="001A3D0B" w:rsidRPr="00FA0D94" w:rsidRDefault="001A3D0B" w:rsidP="00FA0D94">
            <w:pPr>
              <w:tabs>
                <w:tab w:val="left" w:pos="609"/>
              </w:tabs>
              <w:spacing w:before="120" w:after="120"/>
              <w:ind w:left="609" w:right="245" w:hanging="567"/>
              <w:rPr>
                <w:rFonts w:eastAsia="Calibri"/>
                <w:spacing w:val="-1"/>
                <w:sz w:val="24"/>
                <w:szCs w:val="24"/>
              </w:rPr>
            </w:pPr>
            <w:r w:rsidRPr="00FA0D94">
              <w:rPr>
                <w:rFonts w:eastAsia="Calibri"/>
                <w:spacing w:val="-1"/>
                <w:sz w:val="24"/>
                <w:szCs w:val="24"/>
              </w:rPr>
              <w:t>G.</w:t>
            </w:r>
            <w:r w:rsidR="00624CE9" w:rsidRPr="00FA0D94">
              <w:rPr>
                <w:rFonts w:eastAsia="Calibri"/>
                <w:spacing w:val="-1"/>
                <w:sz w:val="24"/>
                <w:szCs w:val="24"/>
              </w:rPr>
              <w:t>4</w:t>
            </w:r>
            <w:r w:rsidRPr="00FA0D94">
              <w:rPr>
                <w:rFonts w:eastAsia="Calibri"/>
                <w:spacing w:val="-1"/>
                <w:sz w:val="24"/>
                <w:szCs w:val="24"/>
              </w:rPr>
              <w:tab/>
            </w:r>
            <w:r w:rsidR="00054FE4" w:rsidRPr="00FA0D94">
              <w:rPr>
                <w:rFonts w:eastAsia="Calibri"/>
                <w:spacing w:val="-1"/>
                <w:sz w:val="24"/>
                <w:szCs w:val="24"/>
              </w:rPr>
              <w:t>Menentukan rumus panjang busur suatu lingkaran</w:t>
            </w:r>
          </w:p>
        </w:tc>
        <w:tc>
          <w:tcPr>
            <w:tcW w:w="992" w:type="dxa"/>
          </w:tcPr>
          <w:p w:rsidR="001A3D0B" w:rsidRPr="00FA0D94" w:rsidRDefault="001A3D0B" w:rsidP="00FA0D94">
            <w:pPr>
              <w:spacing w:before="120" w:after="120"/>
              <w:ind w:left="42" w:right="103"/>
              <w:jc w:val="center"/>
              <w:rPr>
                <w:rFonts w:eastAsia="Calibri"/>
                <w:spacing w:val="-1"/>
                <w:sz w:val="24"/>
                <w:szCs w:val="24"/>
              </w:rPr>
            </w:pPr>
            <w:r w:rsidRPr="00FA0D94">
              <w:rPr>
                <w:rFonts w:eastAsia="Calibri"/>
                <w:spacing w:val="-1"/>
                <w:sz w:val="24"/>
                <w:szCs w:val="24"/>
              </w:rPr>
              <w:t>2</w:t>
            </w:r>
          </w:p>
        </w:tc>
      </w:tr>
      <w:tr w:rsidR="001A3D0B" w:rsidRPr="00FA0D94" w:rsidTr="007C15B4">
        <w:trPr>
          <w:trHeight w:val="292"/>
        </w:trPr>
        <w:tc>
          <w:tcPr>
            <w:tcW w:w="1844" w:type="dxa"/>
            <w:vMerge w:val="restart"/>
            <w:tcBorders>
              <w:top w:val="single" w:sz="4" w:space="0" w:color="auto"/>
            </w:tcBorders>
          </w:tcPr>
          <w:p w:rsidR="001A3D0B" w:rsidRPr="00FA0D94" w:rsidRDefault="001F1727" w:rsidP="00FA0D94">
            <w:pPr>
              <w:spacing w:before="120" w:after="120"/>
              <w:ind w:left="43" w:right="242"/>
              <w:rPr>
                <w:rFonts w:eastAsia="Calibri"/>
                <w:b/>
                <w:spacing w:val="-1"/>
                <w:sz w:val="24"/>
                <w:szCs w:val="24"/>
              </w:rPr>
            </w:pPr>
            <w:r w:rsidRPr="00FA0D94">
              <w:rPr>
                <w:rFonts w:eastAsia="Calibri"/>
                <w:b/>
                <w:spacing w:val="-1"/>
                <w:sz w:val="24"/>
                <w:szCs w:val="24"/>
              </w:rPr>
              <w:t>Juring Lingkaran</w:t>
            </w:r>
          </w:p>
        </w:tc>
        <w:tc>
          <w:tcPr>
            <w:tcW w:w="5810" w:type="dxa"/>
            <w:tcBorders>
              <w:top w:val="single" w:sz="4" w:space="0" w:color="auto"/>
            </w:tcBorders>
          </w:tcPr>
          <w:p w:rsidR="001A3D0B" w:rsidRPr="00FA0D94" w:rsidRDefault="001A3D0B" w:rsidP="00FA0D94">
            <w:pPr>
              <w:tabs>
                <w:tab w:val="left" w:pos="609"/>
              </w:tabs>
              <w:spacing w:before="120" w:after="120"/>
              <w:ind w:left="609" w:right="245" w:hanging="567"/>
              <w:rPr>
                <w:rFonts w:eastAsia="Calibri"/>
                <w:spacing w:val="-1"/>
                <w:sz w:val="24"/>
                <w:szCs w:val="24"/>
              </w:rPr>
            </w:pPr>
            <w:r w:rsidRPr="00FA0D94">
              <w:rPr>
                <w:rFonts w:eastAsia="Calibri"/>
                <w:spacing w:val="-1"/>
                <w:sz w:val="24"/>
                <w:szCs w:val="24"/>
              </w:rPr>
              <w:t>G.</w:t>
            </w:r>
            <w:r w:rsidR="00624CE9" w:rsidRPr="00FA0D94">
              <w:rPr>
                <w:rFonts w:eastAsia="Calibri"/>
                <w:spacing w:val="-1"/>
                <w:sz w:val="24"/>
                <w:szCs w:val="24"/>
              </w:rPr>
              <w:t>5</w:t>
            </w:r>
            <w:r w:rsidRPr="00FA0D94">
              <w:rPr>
                <w:rFonts w:eastAsia="Calibri"/>
                <w:spacing w:val="-1"/>
                <w:sz w:val="24"/>
                <w:szCs w:val="24"/>
              </w:rPr>
              <w:tab/>
            </w:r>
            <w:r w:rsidR="00CE53AD" w:rsidRPr="00FA0D94">
              <w:rPr>
                <w:rFonts w:eastAsia="Calibri"/>
                <w:spacing w:val="-1"/>
                <w:sz w:val="24"/>
                <w:szCs w:val="24"/>
              </w:rPr>
              <w:t>Memahami elemen-elemen suatu lingkaran</w:t>
            </w:r>
          </w:p>
        </w:tc>
        <w:tc>
          <w:tcPr>
            <w:tcW w:w="992" w:type="dxa"/>
          </w:tcPr>
          <w:p w:rsidR="001A3D0B" w:rsidRPr="00FA0D94" w:rsidRDefault="001A3D0B" w:rsidP="00FA0D94">
            <w:pPr>
              <w:spacing w:before="120" w:after="120"/>
              <w:ind w:left="42" w:right="103"/>
              <w:jc w:val="center"/>
              <w:rPr>
                <w:rFonts w:eastAsia="Calibri"/>
                <w:spacing w:val="-1"/>
                <w:sz w:val="24"/>
                <w:szCs w:val="24"/>
              </w:rPr>
            </w:pPr>
            <w:r w:rsidRPr="00FA0D94">
              <w:rPr>
                <w:rFonts w:eastAsia="Calibri"/>
                <w:spacing w:val="-1"/>
                <w:sz w:val="24"/>
                <w:szCs w:val="24"/>
              </w:rPr>
              <w:t>2</w:t>
            </w:r>
          </w:p>
        </w:tc>
      </w:tr>
      <w:tr w:rsidR="00624CE9" w:rsidRPr="00FA0D94" w:rsidTr="007C15B4">
        <w:trPr>
          <w:trHeight w:val="292"/>
        </w:trPr>
        <w:tc>
          <w:tcPr>
            <w:tcW w:w="1844" w:type="dxa"/>
            <w:vMerge/>
            <w:tcBorders>
              <w:top w:val="single" w:sz="4" w:space="0" w:color="auto"/>
            </w:tcBorders>
          </w:tcPr>
          <w:p w:rsidR="00624CE9" w:rsidRPr="00FA0D94" w:rsidRDefault="00624CE9" w:rsidP="00FA0D94">
            <w:pPr>
              <w:spacing w:before="120" w:after="120"/>
              <w:ind w:left="43" w:right="242"/>
              <w:rPr>
                <w:rFonts w:eastAsia="Calibri"/>
                <w:b/>
                <w:spacing w:val="-1"/>
                <w:sz w:val="24"/>
                <w:szCs w:val="24"/>
              </w:rPr>
            </w:pPr>
          </w:p>
        </w:tc>
        <w:tc>
          <w:tcPr>
            <w:tcW w:w="5810" w:type="dxa"/>
          </w:tcPr>
          <w:p w:rsidR="00624CE9" w:rsidRPr="00FA0D94" w:rsidRDefault="00624CE9" w:rsidP="00FA0D94">
            <w:pPr>
              <w:tabs>
                <w:tab w:val="left" w:pos="609"/>
              </w:tabs>
              <w:spacing w:before="120" w:after="120"/>
              <w:ind w:left="609" w:right="245" w:hanging="567"/>
              <w:rPr>
                <w:rFonts w:eastAsia="Calibri"/>
                <w:spacing w:val="-1"/>
                <w:sz w:val="24"/>
                <w:szCs w:val="24"/>
              </w:rPr>
            </w:pPr>
            <w:r w:rsidRPr="00FA0D94">
              <w:rPr>
                <w:rFonts w:eastAsia="Calibri"/>
                <w:spacing w:val="-1"/>
                <w:sz w:val="24"/>
                <w:szCs w:val="24"/>
              </w:rPr>
              <w:t>G.6</w:t>
            </w:r>
            <w:r w:rsidRPr="00FA0D94">
              <w:rPr>
                <w:rFonts w:eastAsia="Calibri"/>
                <w:spacing w:val="-1"/>
                <w:sz w:val="24"/>
                <w:szCs w:val="24"/>
              </w:rPr>
              <w:tab/>
            </w:r>
            <w:r w:rsidR="00CE53AD" w:rsidRPr="00FA0D94">
              <w:rPr>
                <w:rFonts w:eastAsia="Calibri"/>
                <w:spacing w:val="-1"/>
                <w:sz w:val="24"/>
                <w:szCs w:val="24"/>
              </w:rPr>
              <w:t>Menganalisis hubungan elemen-elemen suatu lingkaran</w:t>
            </w:r>
          </w:p>
        </w:tc>
        <w:tc>
          <w:tcPr>
            <w:tcW w:w="992" w:type="dxa"/>
          </w:tcPr>
          <w:p w:rsidR="00624CE9" w:rsidRPr="00FA0D94" w:rsidRDefault="00624CE9" w:rsidP="00FA0D94">
            <w:pPr>
              <w:spacing w:before="120" w:after="120"/>
              <w:ind w:left="42" w:right="103"/>
              <w:jc w:val="center"/>
              <w:rPr>
                <w:rFonts w:eastAsia="Calibri"/>
                <w:spacing w:val="-1"/>
                <w:sz w:val="24"/>
                <w:szCs w:val="24"/>
              </w:rPr>
            </w:pPr>
            <w:r w:rsidRPr="00FA0D94">
              <w:rPr>
                <w:rFonts w:eastAsia="Calibri"/>
                <w:spacing w:val="-1"/>
                <w:sz w:val="24"/>
                <w:szCs w:val="24"/>
              </w:rPr>
              <w:t>2</w:t>
            </w:r>
          </w:p>
        </w:tc>
      </w:tr>
      <w:tr w:rsidR="00624CE9" w:rsidRPr="00FA0D94" w:rsidTr="007C15B4">
        <w:trPr>
          <w:trHeight w:val="292"/>
        </w:trPr>
        <w:tc>
          <w:tcPr>
            <w:tcW w:w="1844" w:type="dxa"/>
            <w:vMerge/>
            <w:tcBorders>
              <w:top w:val="single" w:sz="4" w:space="0" w:color="auto"/>
            </w:tcBorders>
          </w:tcPr>
          <w:p w:rsidR="00624CE9" w:rsidRPr="00FA0D94" w:rsidRDefault="00624CE9" w:rsidP="00FA0D94">
            <w:pPr>
              <w:spacing w:before="120" w:after="120"/>
              <w:ind w:left="43" w:right="242"/>
              <w:rPr>
                <w:rFonts w:eastAsia="Calibri"/>
                <w:b/>
                <w:spacing w:val="-1"/>
                <w:sz w:val="24"/>
                <w:szCs w:val="24"/>
              </w:rPr>
            </w:pPr>
          </w:p>
        </w:tc>
        <w:tc>
          <w:tcPr>
            <w:tcW w:w="5810" w:type="dxa"/>
          </w:tcPr>
          <w:p w:rsidR="00624CE9" w:rsidRPr="00FA0D94" w:rsidRDefault="00624CE9" w:rsidP="00FA0D94">
            <w:pPr>
              <w:tabs>
                <w:tab w:val="left" w:pos="609"/>
              </w:tabs>
              <w:spacing w:before="120" w:after="120"/>
              <w:ind w:left="609" w:right="245" w:hanging="567"/>
              <w:rPr>
                <w:rFonts w:eastAsia="Calibri"/>
                <w:spacing w:val="-1"/>
                <w:sz w:val="24"/>
                <w:szCs w:val="24"/>
              </w:rPr>
            </w:pPr>
            <w:r w:rsidRPr="00FA0D94">
              <w:rPr>
                <w:rFonts w:eastAsia="Calibri"/>
                <w:spacing w:val="-1"/>
                <w:sz w:val="24"/>
                <w:szCs w:val="24"/>
              </w:rPr>
              <w:t>G.7</w:t>
            </w:r>
            <w:r w:rsidRPr="00FA0D94">
              <w:rPr>
                <w:rFonts w:eastAsia="Calibri"/>
                <w:spacing w:val="-1"/>
                <w:sz w:val="24"/>
                <w:szCs w:val="24"/>
              </w:rPr>
              <w:tab/>
            </w:r>
            <w:r w:rsidR="00CE53AD" w:rsidRPr="00FA0D94">
              <w:rPr>
                <w:rFonts w:eastAsia="Calibri"/>
                <w:spacing w:val="-1"/>
                <w:sz w:val="24"/>
                <w:szCs w:val="24"/>
              </w:rPr>
              <w:t>Mengeksplorasi hubungan sudut pusat lingkaran dengan luas juringnya</w:t>
            </w:r>
          </w:p>
        </w:tc>
        <w:tc>
          <w:tcPr>
            <w:tcW w:w="992" w:type="dxa"/>
          </w:tcPr>
          <w:p w:rsidR="00624CE9" w:rsidRPr="00FA0D94" w:rsidRDefault="00624CE9" w:rsidP="00FA0D94">
            <w:pPr>
              <w:spacing w:before="120" w:after="120"/>
              <w:ind w:left="42" w:right="103"/>
              <w:jc w:val="center"/>
              <w:rPr>
                <w:rFonts w:eastAsia="Calibri"/>
                <w:spacing w:val="-1"/>
                <w:sz w:val="24"/>
                <w:szCs w:val="24"/>
              </w:rPr>
            </w:pPr>
            <w:r w:rsidRPr="00FA0D94">
              <w:rPr>
                <w:rFonts w:eastAsia="Calibri"/>
                <w:spacing w:val="-1"/>
                <w:sz w:val="24"/>
                <w:szCs w:val="24"/>
              </w:rPr>
              <w:t>2</w:t>
            </w:r>
          </w:p>
        </w:tc>
      </w:tr>
      <w:tr w:rsidR="001A3D0B" w:rsidRPr="00FA0D94" w:rsidTr="007C15B4">
        <w:trPr>
          <w:trHeight w:val="587"/>
        </w:trPr>
        <w:tc>
          <w:tcPr>
            <w:tcW w:w="1844" w:type="dxa"/>
            <w:vMerge/>
            <w:tcBorders>
              <w:top w:val="nil"/>
              <w:bottom w:val="single" w:sz="4" w:space="0" w:color="auto"/>
            </w:tcBorders>
          </w:tcPr>
          <w:p w:rsidR="001A3D0B" w:rsidRPr="00FA0D94" w:rsidRDefault="001A3D0B" w:rsidP="00FA0D94">
            <w:pPr>
              <w:spacing w:before="120" w:after="120"/>
              <w:ind w:left="43" w:right="242"/>
              <w:rPr>
                <w:rFonts w:eastAsia="Calibri"/>
                <w:b/>
                <w:spacing w:val="-1"/>
                <w:sz w:val="24"/>
                <w:szCs w:val="24"/>
              </w:rPr>
            </w:pPr>
          </w:p>
        </w:tc>
        <w:tc>
          <w:tcPr>
            <w:tcW w:w="5810" w:type="dxa"/>
            <w:tcBorders>
              <w:bottom w:val="single" w:sz="4" w:space="0" w:color="auto"/>
            </w:tcBorders>
          </w:tcPr>
          <w:p w:rsidR="001A3D0B" w:rsidRPr="00FA0D94" w:rsidRDefault="001A3D0B" w:rsidP="00FA0D94">
            <w:pPr>
              <w:tabs>
                <w:tab w:val="left" w:pos="609"/>
              </w:tabs>
              <w:spacing w:before="120" w:after="120"/>
              <w:ind w:left="609" w:right="245" w:hanging="567"/>
              <w:rPr>
                <w:rFonts w:eastAsia="Calibri"/>
                <w:spacing w:val="-1"/>
                <w:sz w:val="24"/>
                <w:szCs w:val="24"/>
              </w:rPr>
            </w:pPr>
            <w:r w:rsidRPr="00FA0D94">
              <w:rPr>
                <w:rFonts w:eastAsia="Calibri"/>
                <w:spacing w:val="-1"/>
                <w:sz w:val="24"/>
                <w:szCs w:val="24"/>
              </w:rPr>
              <w:t>G.</w:t>
            </w:r>
            <w:r w:rsidR="00624CE9" w:rsidRPr="00FA0D94">
              <w:rPr>
                <w:rFonts w:eastAsia="Calibri"/>
                <w:spacing w:val="-1"/>
                <w:sz w:val="24"/>
                <w:szCs w:val="24"/>
              </w:rPr>
              <w:t>8</w:t>
            </w:r>
            <w:r w:rsidRPr="00FA0D94">
              <w:rPr>
                <w:rFonts w:eastAsia="Calibri"/>
                <w:spacing w:val="-1"/>
                <w:sz w:val="24"/>
                <w:szCs w:val="24"/>
              </w:rPr>
              <w:tab/>
            </w:r>
            <w:r w:rsidR="00CE53AD" w:rsidRPr="00FA0D94">
              <w:rPr>
                <w:rFonts w:eastAsia="Calibri"/>
                <w:spacing w:val="-1"/>
                <w:sz w:val="24"/>
                <w:szCs w:val="24"/>
              </w:rPr>
              <w:t>Menentukan rumus luas juring suatu lingkaran</w:t>
            </w:r>
          </w:p>
        </w:tc>
        <w:tc>
          <w:tcPr>
            <w:tcW w:w="992" w:type="dxa"/>
          </w:tcPr>
          <w:p w:rsidR="001A3D0B" w:rsidRPr="00FA0D94" w:rsidRDefault="001A3D0B" w:rsidP="00FA0D94">
            <w:pPr>
              <w:spacing w:before="120" w:after="120"/>
              <w:ind w:left="42" w:right="103"/>
              <w:jc w:val="center"/>
              <w:rPr>
                <w:rFonts w:eastAsia="Calibri"/>
                <w:spacing w:val="-1"/>
                <w:sz w:val="24"/>
                <w:szCs w:val="24"/>
              </w:rPr>
            </w:pPr>
            <w:r w:rsidRPr="00FA0D94">
              <w:rPr>
                <w:rFonts w:eastAsia="Calibri"/>
                <w:spacing w:val="-1"/>
                <w:sz w:val="24"/>
                <w:szCs w:val="24"/>
              </w:rPr>
              <w:t>2</w:t>
            </w:r>
          </w:p>
        </w:tc>
      </w:tr>
      <w:tr w:rsidR="001A3D0B" w:rsidRPr="00FA0D94" w:rsidTr="007C15B4">
        <w:trPr>
          <w:trHeight w:val="292"/>
        </w:trPr>
        <w:tc>
          <w:tcPr>
            <w:tcW w:w="1844" w:type="dxa"/>
            <w:vMerge w:val="restart"/>
            <w:tcBorders>
              <w:top w:val="single" w:sz="4" w:space="0" w:color="auto"/>
            </w:tcBorders>
          </w:tcPr>
          <w:p w:rsidR="001A3D0B" w:rsidRPr="00FA0D94" w:rsidRDefault="001F1727" w:rsidP="00FA0D94">
            <w:pPr>
              <w:spacing w:before="120" w:after="120"/>
              <w:ind w:left="43" w:right="242"/>
              <w:rPr>
                <w:rFonts w:eastAsia="Calibri"/>
                <w:b/>
                <w:spacing w:val="-1"/>
                <w:sz w:val="24"/>
                <w:szCs w:val="24"/>
              </w:rPr>
            </w:pPr>
            <w:r w:rsidRPr="00FA0D94">
              <w:rPr>
                <w:rFonts w:eastAsia="Calibri"/>
                <w:b/>
                <w:spacing w:val="-1"/>
                <w:sz w:val="24"/>
                <w:szCs w:val="24"/>
              </w:rPr>
              <w:t>Hubungan Panjang Busur dan Luas Juring</w:t>
            </w:r>
          </w:p>
        </w:tc>
        <w:tc>
          <w:tcPr>
            <w:tcW w:w="5810" w:type="dxa"/>
            <w:tcBorders>
              <w:top w:val="single" w:sz="4" w:space="0" w:color="auto"/>
            </w:tcBorders>
          </w:tcPr>
          <w:p w:rsidR="001A3D0B" w:rsidRPr="00FA0D94" w:rsidRDefault="001A3D0B" w:rsidP="00FA0D94">
            <w:pPr>
              <w:tabs>
                <w:tab w:val="left" w:pos="609"/>
              </w:tabs>
              <w:spacing w:before="120" w:after="120"/>
              <w:ind w:left="609" w:right="245" w:hanging="567"/>
              <w:rPr>
                <w:rFonts w:eastAsia="Calibri"/>
                <w:spacing w:val="-1"/>
                <w:sz w:val="24"/>
                <w:szCs w:val="24"/>
              </w:rPr>
            </w:pPr>
            <w:r w:rsidRPr="00FA0D94">
              <w:rPr>
                <w:rFonts w:eastAsia="Calibri"/>
                <w:spacing w:val="-1"/>
                <w:sz w:val="24"/>
                <w:szCs w:val="24"/>
              </w:rPr>
              <w:t>G.</w:t>
            </w:r>
            <w:r w:rsidR="00624CE9" w:rsidRPr="00FA0D94">
              <w:rPr>
                <w:rFonts w:eastAsia="Calibri"/>
                <w:spacing w:val="-1"/>
                <w:sz w:val="24"/>
                <w:szCs w:val="24"/>
              </w:rPr>
              <w:t>9</w:t>
            </w:r>
            <w:r w:rsidRPr="00FA0D94">
              <w:rPr>
                <w:rFonts w:eastAsia="Calibri"/>
                <w:spacing w:val="-1"/>
                <w:sz w:val="24"/>
                <w:szCs w:val="24"/>
              </w:rPr>
              <w:tab/>
            </w:r>
            <w:r w:rsidR="00395A8F" w:rsidRPr="00FA0D94">
              <w:rPr>
                <w:rFonts w:eastAsia="Calibri"/>
                <w:spacing w:val="-1"/>
                <w:sz w:val="24"/>
                <w:szCs w:val="24"/>
              </w:rPr>
              <w:t>Memahami elemen-elemen suatu lingkaran</w:t>
            </w:r>
          </w:p>
        </w:tc>
        <w:tc>
          <w:tcPr>
            <w:tcW w:w="992" w:type="dxa"/>
          </w:tcPr>
          <w:p w:rsidR="001A3D0B" w:rsidRPr="00FA0D94" w:rsidRDefault="001A3D0B" w:rsidP="00FA0D94">
            <w:pPr>
              <w:spacing w:before="120" w:after="120"/>
              <w:ind w:left="42" w:right="103"/>
              <w:jc w:val="center"/>
              <w:rPr>
                <w:rFonts w:eastAsia="Calibri"/>
                <w:spacing w:val="-1"/>
                <w:sz w:val="24"/>
                <w:szCs w:val="24"/>
              </w:rPr>
            </w:pPr>
            <w:r w:rsidRPr="00FA0D94">
              <w:rPr>
                <w:rFonts w:eastAsia="Calibri"/>
                <w:spacing w:val="-1"/>
                <w:sz w:val="24"/>
                <w:szCs w:val="24"/>
              </w:rPr>
              <w:t>2</w:t>
            </w:r>
          </w:p>
        </w:tc>
      </w:tr>
      <w:tr w:rsidR="00624CE9" w:rsidRPr="00FA0D94" w:rsidTr="007C15B4">
        <w:trPr>
          <w:trHeight w:val="292"/>
        </w:trPr>
        <w:tc>
          <w:tcPr>
            <w:tcW w:w="1844" w:type="dxa"/>
            <w:vMerge/>
            <w:tcBorders>
              <w:top w:val="single" w:sz="4" w:space="0" w:color="auto"/>
            </w:tcBorders>
          </w:tcPr>
          <w:p w:rsidR="00624CE9" w:rsidRPr="00FA0D94" w:rsidRDefault="00624CE9" w:rsidP="00FA0D94">
            <w:pPr>
              <w:spacing w:before="120" w:after="120"/>
              <w:ind w:left="43" w:right="242"/>
              <w:rPr>
                <w:rFonts w:eastAsia="Calibri"/>
                <w:b/>
                <w:spacing w:val="-1"/>
                <w:sz w:val="24"/>
                <w:szCs w:val="24"/>
              </w:rPr>
            </w:pPr>
          </w:p>
        </w:tc>
        <w:tc>
          <w:tcPr>
            <w:tcW w:w="5810" w:type="dxa"/>
          </w:tcPr>
          <w:p w:rsidR="00624CE9" w:rsidRPr="00FA0D94" w:rsidRDefault="00624CE9" w:rsidP="00FA0D94">
            <w:pPr>
              <w:tabs>
                <w:tab w:val="left" w:pos="609"/>
              </w:tabs>
              <w:spacing w:before="120" w:after="120"/>
              <w:ind w:left="609" w:right="245" w:hanging="567"/>
              <w:rPr>
                <w:rFonts w:eastAsia="Calibri"/>
                <w:spacing w:val="-1"/>
                <w:sz w:val="24"/>
                <w:szCs w:val="24"/>
              </w:rPr>
            </w:pPr>
            <w:r w:rsidRPr="00FA0D94">
              <w:rPr>
                <w:rFonts w:eastAsia="Calibri"/>
                <w:spacing w:val="-1"/>
                <w:sz w:val="24"/>
                <w:szCs w:val="24"/>
              </w:rPr>
              <w:t>G.10</w:t>
            </w:r>
            <w:r w:rsidRPr="00FA0D94">
              <w:rPr>
                <w:rFonts w:eastAsia="Calibri"/>
                <w:spacing w:val="-1"/>
                <w:sz w:val="24"/>
                <w:szCs w:val="24"/>
              </w:rPr>
              <w:tab/>
            </w:r>
            <w:r w:rsidR="00395A8F" w:rsidRPr="00FA0D94">
              <w:rPr>
                <w:rFonts w:eastAsia="Calibri"/>
                <w:spacing w:val="-1"/>
                <w:sz w:val="24"/>
                <w:szCs w:val="24"/>
              </w:rPr>
              <w:t>Menganalisis hubungan elemen-elemen suatu lingkaran</w:t>
            </w:r>
          </w:p>
        </w:tc>
        <w:tc>
          <w:tcPr>
            <w:tcW w:w="992" w:type="dxa"/>
          </w:tcPr>
          <w:p w:rsidR="00624CE9" w:rsidRPr="00FA0D94" w:rsidRDefault="00624CE9" w:rsidP="00FA0D94">
            <w:pPr>
              <w:spacing w:before="120" w:after="120"/>
              <w:ind w:left="42" w:right="103"/>
              <w:jc w:val="center"/>
              <w:rPr>
                <w:rFonts w:eastAsia="Calibri"/>
                <w:spacing w:val="-1"/>
                <w:sz w:val="24"/>
                <w:szCs w:val="24"/>
              </w:rPr>
            </w:pPr>
            <w:r w:rsidRPr="00FA0D94">
              <w:rPr>
                <w:rFonts w:eastAsia="Calibri"/>
                <w:spacing w:val="-1"/>
                <w:sz w:val="24"/>
                <w:szCs w:val="24"/>
              </w:rPr>
              <w:t>2</w:t>
            </w:r>
          </w:p>
        </w:tc>
      </w:tr>
      <w:tr w:rsidR="00624CE9" w:rsidRPr="00FA0D94" w:rsidTr="007C15B4">
        <w:trPr>
          <w:trHeight w:val="585"/>
        </w:trPr>
        <w:tc>
          <w:tcPr>
            <w:tcW w:w="1844" w:type="dxa"/>
            <w:vMerge/>
            <w:tcBorders>
              <w:top w:val="nil"/>
            </w:tcBorders>
          </w:tcPr>
          <w:p w:rsidR="00624CE9" w:rsidRPr="00FA0D94" w:rsidRDefault="00624CE9" w:rsidP="00FA0D94">
            <w:pPr>
              <w:tabs>
                <w:tab w:val="left" w:pos="426"/>
              </w:tabs>
              <w:spacing w:before="120" w:after="120"/>
              <w:rPr>
                <w:rFonts w:eastAsia="Calibri"/>
                <w:b/>
                <w:spacing w:val="-1"/>
                <w:sz w:val="24"/>
                <w:szCs w:val="24"/>
              </w:rPr>
            </w:pPr>
          </w:p>
        </w:tc>
        <w:tc>
          <w:tcPr>
            <w:tcW w:w="5810" w:type="dxa"/>
          </w:tcPr>
          <w:p w:rsidR="00624CE9" w:rsidRPr="00FA0D94" w:rsidRDefault="00624CE9" w:rsidP="00FA0D94">
            <w:pPr>
              <w:tabs>
                <w:tab w:val="left" w:pos="609"/>
              </w:tabs>
              <w:spacing w:before="120" w:after="120"/>
              <w:ind w:left="609" w:right="245" w:hanging="567"/>
              <w:rPr>
                <w:rFonts w:eastAsia="Calibri"/>
                <w:spacing w:val="-1"/>
                <w:sz w:val="24"/>
                <w:szCs w:val="24"/>
              </w:rPr>
            </w:pPr>
            <w:r w:rsidRPr="00FA0D94">
              <w:rPr>
                <w:rFonts w:eastAsia="Calibri"/>
                <w:spacing w:val="-1"/>
                <w:sz w:val="24"/>
                <w:szCs w:val="24"/>
              </w:rPr>
              <w:t>G.11</w:t>
            </w:r>
            <w:r w:rsidRPr="00FA0D94">
              <w:rPr>
                <w:rFonts w:eastAsia="Calibri"/>
                <w:spacing w:val="-1"/>
                <w:sz w:val="24"/>
                <w:szCs w:val="24"/>
              </w:rPr>
              <w:tab/>
            </w:r>
            <w:r w:rsidR="00395A8F" w:rsidRPr="00FA0D94">
              <w:rPr>
                <w:rFonts w:eastAsia="Calibri"/>
                <w:spacing w:val="-1"/>
                <w:sz w:val="24"/>
                <w:szCs w:val="24"/>
              </w:rPr>
              <w:t>Mengeksplorasi hubungan sudut pusat lingkaran, panjang busur, dan luas juringnya</w:t>
            </w:r>
          </w:p>
        </w:tc>
        <w:tc>
          <w:tcPr>
            <w:tcW w:w="992" w:type="dxa"/>
          </w:tcPr>
          <w:p w:rsidR="00624CE9" w:rsidRPr="00FA0D94" w:rsidRDefault="00624CE9" w:rsidP="00FA0D94">
            <w:pPr>
              <w:spacing w:before="120" w:after="120"/>
              <w:ind w:left="42" w:right="103"/>
              <w:jc w:val="center"/>
              <w:rPr>
                <w:rFonts w:eastAsia="Calibri"/>
                <w:spacing w:val="-1"/>
                <w:sz w:val="24"/>
                <w:szCs w:val="24"/>
              </w:rPr>
            </w:pPr>
            <w:r w:rsidRPr="00FA0D94">
              <w:rPr>
                <w:rFonts w:eastAsia="Calibri"/>
                <w:spacing w:val="-1"/>
                <w:sz w:val="24"/>
                <w:szCs w:val="24"/>
              </w:rPr>
              <w:t>2</w:t>
            </w:r>
          </w:p>
        </w:tc>
      </w:tr>
    </w:tbl>
    <w:p w:rsidR="001A3D0B" w:rsidRPr="00FA0D94" w:rsidRDefault="0071280E" w:rsidP="00FA0D94">
      <w:pPr>
        <w:tabs>
          <w:tab w:val="left" w:pos="3000"/>
          <w:tab w:val="left" w:pos="3075"/>
        </w:tabs>
        <w:spacing w:before="120" w:after="120"/>
        <w:rPr>
          <w:rFonts w:eastAsia="Calibri"/>
          <w:sz w:val="24"/>
          <w:szCs w:val="24"/>
        </w:rPr>
      </w:pPr>
      <w:r w:rsidRPr="00FA0D94">
        <w:rPr>
          <w:rFonts w:eastAsia="Calibri"/>
          <w:sz w:val="24"/>
          <w:szCs w:val="24"/>
        </w:rPr>
        <w:tab/>
      </w:r>
    </w:p>
    <w:p w:rsidR="00147263" w:rsidRPr="00FA0D94" w:rsidRDefault="00147263" w:rsidP="00FA0D94">
      <w:pPr>
        <w:tabs>
          <w:tab w:val="left" w:pos="3000"/>
          <w:tab w:val="left" w:pos="3075"/>
        </w:tabs>
        <w:spacing w:before="120" w:after="120"/>
        <w:rPr>
          <w:rFonts w:eastAsia="Calibri"/>
          <w:b/>
          <w:spacing w:val="-1"/>
          <w:sz w:val="24"/>
          <w:szCs w:val="24"/>
        </w:rPr>
      </w:pPr>
    </w:p>
    <w:p w:rsidR="001A3D0B" w:rsidRPr="00FA0D94" w:rsidRDefault="001A3D0B" w:rsidP="007C15B4">
      <w:pPr>
        <w:numPr>
          <w:ilvl w:val="1"/>
          <w:numId w:val="4"/>
        </w:numPr>
        <w:tabs>
          <w:tab w:val="left" w:pos="426"/>
        </w:tabs>
        <w:spacing w:before="120" w:after="120"/>
        <w:ind w:left="360"/>
        <w:rPr>
          <w:rFonts w:eastAsia="Calibri"/>
          <w:b/>
          <w:bCs/>
          <w:spacing w:val="-1"/>
          <w:sz w:val="24"/>
          <w:szCs w:val="24"/>
        </w:rPr>
      </w:pPr>
      <w:r w:rsidRPr="00FA0D94">
        <w:rPr>
          <w:rFonts w:eastAsia="Calibri"/>
          <w:b/>
          <w:bCs/>
          <w:spacing w:val="-1"/>
          <w:sz w:val="24"/>
          <w:szCs w:val="24"/>
        </w:rPr>
        <w:t>Tujuan Pembelajaran untuk Domain Analisis Data dan Peluang</w:t>
      </w:r>
    </w:p>
    <w:p w:rsidR="001A3D0B" w:rsidRPr="00FA0D94" w:rsidRDefault="001A3D0B" w:rsidP="007C15B4">
      <w:pPr>
        <w:spacing w:before="120" w:after="120"/>
        <w:ind w:left="360"/>
        <w:rPr>
          <w:rFonts w:eastAsia="Calibri"/>
          <w:spacing w:val="-1"/>
          <w:sz w:val="24"/>
          <w:szCs w:val="24"/>
        </w:rPr>
      </w:pPr>
      <w:r w:rsidRPr="00FA0D94">
        <w:rPr>
          <w:rFonts w:eastAsia="Calibri"/>
          <w:i/>
          <w:spacing w:val="-1"/>
          <w:sz w:val="24"/>
          <w:szCs w:val="24"/>
        </w:rPr>
        <w:t xml:space="preserve">Capaian Pembelajaran Domain: </w:t>
      </w:r>
      <w:r w:rsidRPr="00FA0D94">
        <w:rPr>
          <w:rFonts w:eastAsia="Calibri"/>
          <w:spacing w:val="-1"/>
          <w:sz w:val="24"/>
          <w:szCs w:val="24"/>
        </w:rPr>
        <w:t>Peserta didik dapat, merumuskan pertanyaan, mengumpulkan informasi, menyajikan, menganalisis, hingga menarik kesimpulan dari suatu data dengan membuat rangkuman statistik deskriptif. mengevaluasi proses acak yang mendasari percobaan statistik,. Mereka menggunakan peluang bebas dan bersyarat untuk menafsirkan data.</w:t>
      </w:r>
    </w:p>
    <w:tbl>
      <w:tblPr>
        <w:tblW w:w="0" w:type="auto"/>
        <w:tblInd w:w="4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1844"/>
        <w:gridCol w:w="5810"/>
        <w:gridCol w:w="992"/>
      </w:tblGrid>
      <w:tr w:rsidR="001A3D0B" w:rsidRPr="00FA0D94" w:rsidTr="007C15B4">
        <w:trPr>
          <w:trHeight w:val="585"/>
        </w:trPr>
        <w:tc>
          <w:tcPr>
            <w:tcW w:w="1844" w:type="dxa"/>
            <w:shd w:val="clear" w:color="auto" w:fill="B6DDE8" w:themeFill="accent5" w:themeFillTint="66"/>
            <w:vAlign w:val="center"/>
          </w:tcPr>
          <w:p w:rsidR="001A3D0B" w:rsidRPr="00FA0D94" w:rsidRDefault="001A3D0B" w:rsidP="007C15B4">
            <w:pPr>
              <w:tabs>
                <w:tab w:val="left" w:pos="426"/>
              </w:tabs>
              <w:spacing w:before="120" w:after="120"/>
              <w:jc w:val="center"/>
              <w:rPr>
                <w:rFonts w:eastAsia="Calibri"/>
                <w:b/>
                <w:spacing w:val="-1"/>
                <w:sz w:val="24"/>
                <w:szCs w:val="24"/>
              </w:rPr>
            </w:pPr>
            <w:r w:rsidRPr="00FA0D94">
              <w:rPr>
                <w:rFonts w:eastAsia="Calibri"/>
                <w:b/>
                <w:spacing w:val="-1"/>
                <w:sz w:val="24"/>
                <w:szCs w:val="24"/>
              </w:rPr>
              <w:t>Materi</w:t>
            </w:r>
          </w:p>
        </w:tc>
        <w:tc>
          <w:tcPr>
            <w:tcW w:w="5810" w:type="dxa"/>
            <w:shd w:val="clear" w:color="auto" w:fill="B6DDE8" w:themeFill="accent5" w:themeFillTint="66"/>
            <w:vAlign w:val="center"/>
          </w:tcPr>
          <w:p w:rsidR="00BD32CC" w:rsidRPr="00FA0D94" w:rsidRDefault="001A3D0B" w:rsidP="007C15B4">
            <w:pPr>
              <w:tabs>
                <w:tab w:val="left" w:pos="426"/>
              </w:tabs>
              <w:spacing w:before="120" w:after="120"/>
              <w:jc w:val="center"/>
              <w:rPr>
                <w:rFonts w:eastAsia="Calibri"/>
                <w:b/>
                <w:spacing w:val="-1"/>
                <w:sz w:val="24"/>
                <w:szCs w:val="24"/>
              </w:rPr>
            </w:pPr>
            <w:r w:rsidRPr="00FA0D94">
              <w:rPr>
                <w:rFonts w:eastAsia="Calibri"/>
                <w:b/>
                <w:spacing w:val="-1"/>
                <w:sz w:val="24"/>
                <w:szCs w:val="24"/>
              </w:rPr>
              <w:t>Tujuan Pembelajaran Domain</w:t>
            </w:r>
          </w:p>
          <w:p w:rsidR="001A3D0B" w:rsidRPr="00FA0D94" w:rsidRDefault="001A3D0B" w:rsidP="007C15B4">
            <w:pPr>
              <w:tabs>
                <w:tab w:val="left" w:pos="426"/>
              </w:tabs>
              <w:spacing w:before="120" w:after="120"/>
              <w:jc w:val="center"/>
              <w:rPr>
                <w:rFonts w:eastAsia="Calibri"/>
                <w:b/>
                <w:spacing w:val="-1"/>
                <w:sz w:val="24"/>
                <w:szCs w:val="24"/>
              </w:rPr>
            </w:pPr>
            <w:r w:rsidRPr="00FA0D94">
              <w:rPr>
                <w:rFonts w:eastAsia="Calibri"/>
                <w:b/>
                <w:spacing w:val="-1"/>
                <w:sz w:val="24"/>
                <w:szCs w:val="24"/>
              </w:rPr>
              <w:t>Analisis Data dan Peluang</w:t>
            </w:r>
          </w:p>
        </w:tc>
        <w:tc>
          <w:tcPr>
            <w:tcW w:w="992" w:type="dxa"/>
            <w:shd w:val="clear" w:color="auto" w:fill="B6DDE8" w:themeFill="accent5" w:themeFillTint="66"/>
            <w:vAlign w:val="center"/>
          </w:tcPr>
          <w:p w:rsidR="001A3D0B" w:rsidRPr="00FA0D94" w:rsidRDefault="001A3D0B" w:rsidP="007C15B4">
            <w:pPr>
              <w:tabs>
                <w:tab w:val="left" w:pos="426"/>
              </w:tabs>
              <w:spacing w:before="120" w:after="120"/>
              <w:jc w:val="center"/>
              <w:rPr>
                <w:rFonts w:eastAsia="Calibri"/>
                <w:b/>
                <w:spacing w:val="-1"/>
                <w:sz w:val="24"/>
                <w:szCs w:val="24"/>
              </w:rPr>
            </w:pPr>
            <w:r w:rsidRPr="00FA0D94">
              <w:rPr>
                <w:rFonts w:eastAsia="Calibri"/>
                <w:b/>
                <w:spacing w:val="-1"/>
                <w:sz w:val="24"/>
                <w:szCs w:val="24"/>
              </w:rPr>
              <w:t>Modul</w:t>
            </w:r>
          </w:p>
        </w:tc>
      </w:tr>
      <w:tr w:rsidR="001A3D0B" w:rsidRPr="00FA0D94" w:rsidTr="007C15B4">
        <w:trPr>
          <w:trHeight w:val="292"/>
        </w:trPr>
        <w:tc>
          <w:tcPr>
            <w:tcW w:w="1844" w:type="dxa"/>
            <w:vMerge w:val="restart"/>
          </w:tcPr>
          <w:p w:rsidR="001A3D0B" w:rsidRPr="00FA0D94" w:rsidRDefault="00D06A8F" w:rsidP="00FA0D94">
            <w:pPr>
              <w:spacing w:before="120" w:after="120"/>
              <w:ind w:left="43" w:right="242"/>
              <w:rPr>
                <w:rFonts w:eastAsia="Calibri"/>
                <w:b/>
                <w:spacing w:val="-1"/>
                <w:sz w:val="24"/>
                <w:szCs w:val="24"/>
              </w:rPr>
            </w:pPr>
            <w:r w:rsidRPr="00FA0D94">
              <w:rPr>
                <w:rFonts w:eastAsia="Calibri"/>
                <w:b/>
                <w:spacing w:val="-1"/>
                <w:sz w:val="24"/>
                <w:szCs w:val="24"/>
              </w:rPr>
              <w:t>Aturan Pengisian Tempat</w:t>
            </w:r>
          </w:p>
        </w:tc>
        <w:tc>
          <w:tcPr>
            <w:tcW w:w="5810" w:type="dxa"/>
          </w:tcPr>
          <w:p w:rsidR="001A3D0B" w:rsidRPr="00FA0D94" w:rsidRDefault="001A3D0B" w:rsidP="00FA0D94">
            <w:pPr>
              <w:tabs>
                <w:tab w:val="left" w:pos="609"/>
              </w:tabs>
              <w:spacing w:before="120" w:after="120"/>
              <w:ind w:left="609" w:right="245" w:hanging="567"/>
              <w:rPr>
                <w:rFonts w:eastAsia="Calibri"/>
                <w:spacing w:val="-1"/>
                <w:sz w:val="24"/>
                <w:szCs w:val="24"/>
              </w:rPr>
            </w:pPr>
            <w:r w:rsidRPr="00FA0D94">
              <w:rPr>
                <w:rFonts w:eastAsia="Calibri"/>
                <w:spacing w:val="-1"/>
                <w:sz w:val="24"/>
                <w:szCs w:val="24"/>
              </w:rPr>
              <w:t>D.1</w:t>
            </w:r>
            <w:r w:rsidRPr="00FA0D94">
              <w:rPr>
                <w:rFonts w:eastAsia="Calibri"/>
                <w:spacing w:val="-1"/>
                <w:sz w:val="24"/>
                <w:szCs w:val="24"/>
              </w:rPr>
              <w:tab/>
            </w:r>
            <w:r w:rsidR="00AF4EC6" w:rsidRPr="00FA0D94">
              <w:rPr>
                <w:rFonts w:eastAsia="Calibri"/>
                <w:spacing w:val="-1"/>
                <w:sz w:val="24"/>
                <w:szCs w:val="24"/>
              </w:rPr>
              <w:t>Menganalisis aturan pencacahan</w:t>
            </w:r>
          </w:p>
        </w:tc>
        <w:tc>
          <w:tcPr>
            <w:tcW w:w="992" w:type="dxa"/>
          </w:tcPr>
          <w:p w:rsidR="001A3D0B" w:rsidRPr="00FA0D94" w:rsidRDefault="001A3D0B" w:rsidP="00FA0D94">
            <w:pPr>
              <w:spacing w:before="120" w:after="120"/>
              <w:ind w:left="42" w:right="103"/>
              <w:jc w:val="center"/>
              <w:rPr>
                <w:rFonts w:eastAsia="Calibri"/>
                <w:spacing w:val="-1"/>
                <w:sz w:val="24"/>
                <w:szCs w:val="24"/>
              </w:rPr>
            </w:pPr>
            <w:r w:rsidRPr="00FA0D94">
              <w:rPr>
                <w:rFonts w:eastAsia="Calibri"/>
                <w:spacing w:val="-1"/>
                <w:sz w:val="24"/>
                <w:szCs w:val="24"/>
              </w:rPr>
              <w:t>3</w:t>
            </w:r>
          </w:p>
        </w:tc>
      </w:tr>
      <w:tr w:rsidR="001A3D0B" w:rsidRPr="00FA0D94" w:rsidTr="007C15B4">
        <w:trPr>
          <w:trHeight w:val="292"/>
        </w:trPr>
        <w:tc>
          <w:tcPr>
            <w:tcW w:w="1844" w:type="dxa"/>
            <w:vMerge/>
            <w:tcBorders>
              <w:top w:val="nil"/>
            </w:tcBorders>
          </w:tcPr>
          <w:p w:rsidR="001A3D0B" w:rsidRPr="00FA0D94" w:rsidRDefault="001A3D0B" w:rsidP="00FA0D94">
            <w:pPr>
              <w:tabs>
                <w:tab w:val="left" w:pos="426"/>
              </w:tabs>
              <w:spacing w:before="120" w:after="120"/>
              <w:rPr>
                <w:rFonts w:eastAsia="Calibri"/>
                <w:b/>
                <w:spacing w:val="-1"/>
                <w:sz w:val="24"/>
                <w:szCs w:val="24"/>
              </w:rPr>
            </w:pPr>
          </w:p>
        </w:tc>
        <w:tc>
          <w:tcPr>
            <w:tcW w:w="5810" w:type="dxa"/>
          </w:tcPr>
          <w:p w:rsidR="001A3D0B" w:rsidRPr="00FA0D94" w:rsidRDefault="001A3D0B" w:rsidP="00FA0D94">
            <w:pPr>
              <w:tabs>
                <w:tab w:val="left" w:pos="609"/>
              </w:tabs>
              <w:spacing w:before="120" w:after="120"/>
              <w:ind w:left="609" w:right="245" w:hanging="567"/>
              <w:rPr>
                <w:rFonts w:eastAsia="Calibri"/>
                <w:spacing w:val="-1"/>
                <w:sz w:val="24"/>
                <w:szCs w:val="24"/>
              </w:rPr>
            </w:pPr>
            <w:r w:rsidRPr="00FA0D94">
              <w:rPr>
                <w:rFonts w:eastAsia="Calibri"/>
                <w:spacing w:val="-1"/>
                <w:sz w:val="24"/>
                <w:szCs w:val="24"/>
              </w:rPr>
              <w:t>D.2</w:t>
            </w:r>
            <w:r w:rsidRPr="00FA0D94">
              <w:rPr>
                <w:rFonts w:eastAsia="Calibri"/>
                <w:spacing w:val="-1"/>
                <w:sz w:val="24"/>
                <w:szCs w:val="24"/>
              </w:rPr>
              <w:tab/>
            </w:r>
            <w:r w:rsidR="00AF4EC6" w:rsidRPr="00FA0D94">
              <w:rPr>
                <w:rFonts w:eastAsia="Calibri"/>
                <w:spacing w:val="-1"/>
                <w:sz w:val="24"/>
                <w:szCs w:val="24"/>
              </w:rPr>
              <w:t>Mendeskripsikan aturan pengisian tempat</w:t>
            </w:r>
          </w:p>
        </w:tc>
        <w:tc>
          <w:tcPr>
            <w:tcW w:w="992" w:type="dxa"/>
          </w:tcPr>
          <w:p w:rsidR="001A3D0B" w:rsidRPr="00FA0D94" w:rsidRDefault="001A3D0B" w:rsidP="00FA0D94">
            <w:pPr>
              <w:spacing w:before="120" w:after="120"/>
              <w:ind w:left="42" w:right="103"/>
              <w:jc w:val="center"/>
              <w:rPr>
                <w:rFonts w:eastAsia="Calibri"/>
                <w:spacing w:val="-1"/>
                <w:sz w:val="24"/>
                <w:szCs w:val="24"/>
              </w:rPr>
            </w:pPr>
            <w:r w:rsidRPr="00FA0D94">
              <w:rPr>
                <w:rFonts w:eastAsia="Calibri"/>
                <w:spacing w:val="-1"/>
                <w:sz w:val="24"/>
                <w:szCs w:val="24"/>
              </w:rPr>
              <w:t>3</w:t>
            </w:r>
          </w:p>
        </w:tc>
      </w:tr>
      <w:tr w:rsidR="001A3D0B" w:rsidRPr="00FA0D94" w:rsidTr="007C15B4">
        <w:trPr>
          <w:trHeight w:val="741"/>
        </w:trPr>
        <w:tc>
          <w:tcPr>
            <w:tcW w:w="1844" w:type="dxa"/>
            <w:vMerge/>
            <w:tcBorders>
              <w:top w:val="nil"/>
            </w:tcBorders>
          </w:tcPr>
          <w:p w:rsidR="001A3D0B" w:rsidRPr="00FA0D94" w:rsidRDefault="001A3D0B" w:rsidP="00FA0D94">
            <w:pPr>
              <w:tabs>
                <w:tab w:val="left" w:pos="426"/>
              </w:tabs>
              <w:spacing w:before="120" w:after="120"/>
              <w:rPr>
                <w:rFonts w:eastAsia="Calibri"/>
                <w:b/>
                <w:spacing w:val="-1"/>
                <w:sz w:val="24"/>
                <w:szCs w:val="24"/>
              </w:rPr>
            </w:pPr>
          </w:p>
        </w:tc>
        <w:tc>
          <w:tcPr>
            <w:tcW w:w="5810" w:type="dxa"/>
          </w:tcPr>
          <w:p w:rsidR="001A3D0B" w:rsidRPr="00FA0D94" w:rsidRDefault="001A3D0B" w:rsidP="00FA0D94">
            <w:pPr>
              <w:tabs>
                <w:tab w:val="left" w:pos="609"/>
              </w:tabs>
              <w:spacing w:before="120" w:after="120"/>
              <w:ind w:left="609" w:right="245" w:hanging="567"/>
              <w:rPr>
                <w:rFonts w:eastAsia="Calibri"/>
                <w:spacing w:val="-1"/>
                <w:sz w:val="24"/>
                <w:szCs w:val="24"/>
              </w:rPr>
            </w:pPr>
            <w:r w:rsidRPr="00FA0D94">
              <w:rPr>
                <w:rFonts w:eastAsia="Calibri"/>
                <w:spacing w:val="-1"/>
                <w:sz w:val="24"/>
                <w:szCs w:val="24"/>
              </w:rPr>
              <w:t>D.3</w:t>
            </w:r>
            <w:r w:rsidRPr="00FA0D94">
              <w:rPr>
                <w:rFonts w:eastAsia="Calibri"/>
                <w:spacing w:val="-1"/>
                <w:sz w:val="24"/>
                <w:szCs w:val="24"/>
              </w:rPr>
              <w:tab/>
            </w:r>
            <w:r w:rsidR="00AF4EC6" w:rsidRPr="00FA0D94">
              <w:rPr>
                <w:rFonts w:eastAsia="Calibri"/>
                <w:spacing w:val="-1"/>
                <w:sz w:val="24"/>
                <w:szCs w:val="24"/>
              </w:rPr>
              <w:t>Mengidentifikasi fakta-fakta yang berkaitan dengan kaidah perkalian</w:t>
            </w:r>
          </w:p>
        </w:tc>
        <w:tc>
          <w:tcPr>
            <w:tcW w:w="992" w:type="dxa"/>
          </w:tcPr>
          <w:p w:rsidR="001A3D0B" w:rsidRPr="00FA0D94" w:rsidRDefault="001A3D0B" w:rsidP="00FA0D94">
            <w:pPr>
              <w:spacing w:before="120" w:after="120"/>
              <w:ind w:left="42" w:right="103"/>
              <w:jc w:val="center"/>
              <w:rPr>
                <w:rFonts w:eastAsia="Calibri"/>
                <w:spacing w:val="-1"/>
                <w:sz w:val="24"/>
                <w:szCs w:val="24"/>
              </w:rPr>
            </w:pPr>
            <w:r w:rsidRPr="00FA0D94">
              <w:rPr>
                <w:rFonts w:eastAsia="Calibri"/>
                <w:spacing w:val="-1"/>
                <w:sz w:val="24"/>
                <w:szCs w:val="24"/>
              </w:rPr>
              <w:t>3</w:t>
            </w:r>
          </w:p>
        </w:tc>
      </w:tr>
      <w:tr w:rsidR="001A3D0B" w:rsidRPr="00FA0D94" w:rsidTr="007C15B4">
        <w:trPr>
          <w:trHeight w:val="294"/>
        </w:trPr>
        <w:tc>
          <w:tcPr>
            <w:tcW w:w="1844" w:type="dxa"/>
            <w:vMerge w:val="restart"/>
          </w:tcPr>
          <w:p w:rsidR="001A3D0B" w:rsidRPr="00FA0D94" w:rsidRDefault="001A3D0B" w:rsidP="00FA0D94">
            <w:pPr>
              <w:tabs>
                <w:tab w:val="left" w:pos="426"/>
              </w:tabs>
              <w:spacing w:before="120" w:after="120"/>
              <w:rPr>
                <w:rFonts w:eastAsia="Calibri"/>
                <w:b/>
                <w:spacing w:val="-1"/>
                <w:sz w:val="24"/>
                <w:szCs w:val="24"/>
              </w:rPr>
            </w:pPr>
          </w:p>
          <w:p w:rsidR="001A3D0B" w:rsidRPr="00FA0D94" w:rsidRDefault="001A3D0B" w:rsidP="00FA0D94">
            <w:pPr>
              <w:spacing w:before="120" w:after="120"/>
              <w:ind w:left="43" w:right="242"/>
              <w:rPr>
                <w:rFonts w:eastAsia="Calibri"/>
                <w:b/>
                <w:spacing w:val="-1"/>
                <w:sz w:val="24"/>
                <w:szCs w:val="24"/>
              </w:rPr>
            </w:pPr>
            <w:r w:rsidRPr="00FA0D94">
              <w:rPr>
                <w:rFonts w:eastAsia="Calibri"/>
                <w:b/>
                <w:spacing w:val="-1"/>
                <w:sz w:val="24"/>
                <w:szCs w:val="24"/>
              </w:rPr>
              <w:t>Permutasi</w:t>
            </w:r>
          </w:p>
        </w:tc>
        <w:tc>
          <w:tcPr>
            <w:tcW w:w="5810" w:type="dxa"/>
          </w:tcPr>
          <w:p w:rsidR="001A3D0B" w:rsidRPr="00FA0D94" w:rsidRDefault="001A3D0B" w:rsidP="00FA0D94">
            <w:pPr>
              <w:tabs>
                <w:tab w:val="left" w:pos="609"/>
              </w:tabs>
              <w:spacing w:before="120" w:after="120"/>
              <w:ind w:left="609" w:right="245" w:hanging="567"/>
              <w:rPr>
                <w:rFonts w:eastAsia="Calibri"/>
                <w:spacing w:val="-1"/>
                <w:sz w:val="24"/>
                <w:szCs w:val="24"/>
              </w:rPr>
            </w:pPr>
            <w:r w:rsidRPr="00FA0D94">
              <w:rPr>
                <w:rFonts w:eastAsia="Calibri"/>
                <w:spacing w:val="-1"/>
                <w:sz w:val="24"/>
                <w:szCs w:val="24"/>
              </w:rPr>
              <w:t>D.4</w:t>
            </w:r>
            <w:r w:rsidRPr="00FA0D94">
              <w:rPr>
                <w:rFonts w:eastAsia="Calibri"/>
                <w:spacing w:val="-1"/>
                <w:sz w:val="24"/>
                <w:szCs w:val="24"/>
              </w:rPr>
              <w:tab/>
            </w:r>
            <w:r w:rsidR="00AF4EC6" w:rsidRPr="00FA0D94">
              <w:rPr>
                <w:rFonts w:eastAsia="Calibri"/>
                <w:spacing w:val="-1"/>
                <w:sz w:val="24"/>
                <w:szCs w:val="24"/>
              </w:rPr>
              <w:t>Menganalisis aturan permutasi</w:t>
            </w:r>
          </w:p>
        </w:tc>
        <w:tc>
          <w:tcPr>
            <w:tcW w:w="992" w:type="dxa"/>
          </w:tcPr>
          <w:p w:rsidR="001A3D0B" w:rsidRPr="00FA0D94" w:rsidRDefault="001A3D0B" w:rsidP="00FA0D94">
            <w:pPr>
              <w:spacing w:before="120" w:after="120"/>
              <w:ind w:left="42" w:right="103"/>
              <w:jc w:val="center"/>
              <w:rPr>
                <w:rFonts w:eastAsia="Calibri"/>
                <w:spacing w:val="-1"/>
                <w:sz w:val="24"/>
                <w:szCs w:val="24"/>
              </w:rPr>
            </w:pPr>
            <w:r w:rsidRPr="00FA0D94">
              <w:rPr>
                <w:rFonts w:eastAsia="Calibri"/>
                <w:spacing w:val="-1"/>
                <w:sz w:val="24"/>
                <w:szCs w:val="24"/>
              </w:rPr>
              <w:t>3</w:t>
            </w:r>
          </w:p>
        </w:tc>
      </w:tr>
      <w:tr w:rsidR="001A3D0B" w:rsidRPr="00FA0D94" w:rsidTr="007C15B4">
        <w:trPr>
          <w:trHeight w:val="292"/>
        </w:trPr>
        <w:tc>
          <w:tcPr>
            <w:tcW w:w="1844" w:type="dxa"/>
            <w:vMerge/>
            <w:tcBorders>
              <w:top w:val="nil"/>
            </w:tcBorders>
          </w:tcPr>
          <w:p w:rsidR="001A3D0B" w:rsidRPr="00FA0D94" w:rsidRDefault="001A3D0B" w:rsidP="00FA0D94">
            <w:pPr>
              <w:tabs>
                <w:tab w:val="left" w:pos="426"/>
              </w:tabs>
              <w:spacing w:before="120" w:after="120"/>
              <w:rPr>
                <w:rFonts w:eastAsia="Calibri"/>
                <w:b/>
                <w:spacing w:val="-1"/>
                <w:sz w:val="24"/>
                <w:szCs w:val="24"/>
              </w:rPr>
            </w:pPr>
          </w:p>
        </w:tc>
        <w:tc>
          <w:tcPr>
            <w:tcW w:w="5810" w:type="dxa"/>
          </w:tcPr>
          <w:p w:rsidR="001A3D0B" w:rsidRPr="00FA0D94" w:rsidRDefault="001A3D0B" w:rsidP="00FA0D94">
            <w:pPr>
              <w:tabs>
                <w:tab w:val="left" w:pos="609"/>
              </w:tabs>
              <w:spacing w:before="120" w:after="120"/>
              <w:ind w:left="609" w:right="245" w:hanging="567"/>
              <w:rPr>
                <w:rFonts w:eastAsia="Calibri"/>
                <w:spacing w:val="-1"/>
                <w:sz w:val="24"/>
                <w:szCs w:val="24"/>
              </w:rPr>
            </w:pPr>
            <w:r w:rsidRPr="00FA0D94">
              <w:rPr>
                <w:rFonts w:eastAsia="Calibri"/>
                <w:spacing w:val="-1"/>
                <w:sz w:val="24"/>
                <w:szCs w:val="24"/>
              </w:rPr>
              <w:t>D.5</w:t>
            </w:r>
            <w:r w:rsidRPr="00FA0D94">
              <w:rPr>
                <w:rFonts w:eastAsia="Calibri"/>
                <w:spacing w:val="-1"/>
                <w:sz w:val="24"/>
                <w:szCs w:val="24"/>
              </w:rPr>
              <w:tab/>
            </w:r>
            <w:r w:rsidR="00AF4EC6" w:rsidRPr="00FA0D94">
              <w:rPr>
                <w:rFonts w:eastAsia="Calibri"/>
                <w:spacing w:val="-1"/>
                <w:sz w:val="24"/>
                <w:szCs w:val="24"/>
              </w:rPr>
              <w:t>Mengumpulkan dan mengolah informasi yang berkaitan dengan permutasi</w:t>
            </w:r>
          </w:p>
        </w:tc>
        <w:tc>
          <w:tcPr>
            <w:tcW w:w="992" w:type="dxa"/>
          </w:tcPr>
          <w:p w:rsidR="001A3D0B" w:rsidRPr="00FA0D94" w:rsidRDefault="001A3D0B" w:rsidP="00FA0D94">
            <w:pPr>
              <w:spacing w:before="120" w:after="120"/>
              <w:ind w:left="42" w:right="103"/>
              <w:jc w:val="center"/>
              <w:rPr>
                <w:rFonts w:eastAsia="Calibri"/>
                <w:spacing w:val="-1"/>
                <w:sz w:val="24"/>
                <w:szCs w:val="24"/>
              </w:rPr>
            </w:pPr>
            <w:r w:rsidRPr="00FA0D94">
              <w:rPr>
                <w:rFonts w:eastAsia="Calibri"/>
                <w:spacing w:val="-1"/>
                <w:sz w:val="24"/>
                <w:szCs w:val="24"/>
              </w:rPr>
              <w:t>3</w:t>
            </w:r>
          </w:p>
        </w:tc>
      </w:tr>
      <w:tr w:rsidR="001A3D0B" w:rsidRPr="00FA0D94" w:rsidTr="007C15B4">
        <w:trPr>
          <w:trHeight w:val="585"/>
        </w:trPr>
        <w:tc>
          <w:tcPr>
            <w:tcW w:w="1844" w:type="dxa"/>
            <w:vMerge/>
            <w:tcBorders>
              <w:top w:val="nil"/>
            </w:tcBorders>
          </w:tcPr>
          <w:p w:rsidR="001A3D0B" w:rsidRPr="00FA0D94" w:rsidRDefault="001A3D0B" w:rsidP="00FA0D94">
            <w:pPr>
              <w:tabs>
                <w:tab w:val="left" w:pos="426"/>
              </w:tabs>
              <w:spacing w:before="120" w:after="120"/>
              <w:rPr>
                <w:rFonts w:eastAsia="Calibri"/>
                <w:b/>
                <w:spacing w:val="-1"/>
                <w:sz w:val="24"/>
                <w:szCs w:val="24"/>
              </w:rPr>
            </w:pPr>
          </w:p>
        </w:tc>
        <w:tc>
          <w:tcPr>
            <w:tcW w:w="5810" w:type="dxa"/>
          </w:tcPr>
          <w:p w:rsidR="001A3D0B" w:rsidRPr="00FA0D94" w:rsidRDefault="001A3D0B" w:rsidP="00FA0D94">
            <w:pPr>
              <w:tabs>
                <w:tab w:val="left" w:pos="609"/>
              </w:tabs>
              <w:spacing w:before="120" w:after="120"/>
              <w:ind w:left="609" w:right="245" w:hanging="567"/>
              <w:rPr>
                <w:rFonts w:eastAsia="Calibri"/>
                <w:spacing w:val="-1"/>
                <w:sz w:val="24"/>
                <w:szCs w:val="24"/>
              </w:rPr>
            </w:pPr>
            <w:r w:rsidRPr="00FA0D94">
              <w:rPr>
                <w:rFonts w:eastAsia="Calibri"/>
                <w:spacing w:val="-1"/>
                <w:sz w:val="24"/>
                <w:szCs w:val="24"/>
              </w:rPr>
              <w:t>D.6</w:t>
            </w:r>
            <w:r w:rsidRPr="00FA0D94">
              <w:rPr>
                <w:rFonts w:eastAsia="Calibri"/>
                <w:spacing w:val="-1"/>
                <w:sz w:val="24"/>
                <w:szCs w:val="24"/>
              </w:rPr>
              <w:tab/>
            </w:r>
            <w:r w:rsidR="00AF4EC6" w:rsidRPr="00FA0D94">
              <w:rPr>
                <w:rFonts w:eastAsia="Calibri"/>
                <w:spacing w:val="-1"/>
                <w:sz w:val="24"/>
                <w:szCs w:val="24"/>
              </w:rPr>
              <w:t>Menentukan permutasi dari suatu kejadian nyata</w:t>
            </w:r>
          </w:p>
        </w:tc>
        <w:tc>
          <w:tcPr>
            <w:tcW w:w="992" w:type="dxa"/>
          </w:tcPr>
          <w:p w:rsidR="001A3D0B" w:rsidRPr="00FA0D94" w:rsidRDefault="001A3D0B" w:rsidP="00FA0D94">
            <w:pPr>
              <w:spacing w:before="120" w:after="120"/>
              <w:ind w:left="42" w:right="103"/>
              <w:jc w:val="center"/>
              <w:rPr>
                <w:rFonts w:eastAsia="Calibri"/>
                <w:spacing w:val="-1"/>
                <w:sz w:val="24"/>
                <w:szCs w:val="24"/>
              </w:rPr>
            </w:pPr>
            <w:r w:rsidRPr="00FA0D94">
              <w:rPr>
                <w:rFonts w:eastAsia="Calibri"/>
                <w:spacing w:val="-1"/>
                <w:sz w:val="24"/>
                <w:szCs w:val="24"/>
              </w:rPr>
              <w:t>3</w:t>
            </w:r>
          </w:p>
        </w:tc>
      </w:tr>
      <w:tr w:rsidR="001A3D0B" w:rsidRPr="00FA0D94" w:rsidTr="007C15B4">
        <w:trPr>
          <w:trHeight w:val="587"/>
        </w:trPr>
        <w:tc>
          <w:tcPr>
            <w:tcW w:w="1844" w:type="dxa"/>
            <w:vMerge w:val="restart"/>
          </w:tcPr>
          <w:p w:rsidR="001A3D0B" w:rsidRPr="00FA0D94" w:rsidRDefault="00D06A8F" w:rsidP="00FA0D94">
            <w:pPr>
              <w:spacing w:before="120" w:after="120"/>
              <w:ind w:left="43" w:right="242"/>
              <w:rPr>
                <w:rFonts w:eastAsia="Calibri"/>
                <w:b/>
                <w:spacing w:val="-1"/>
                <w:sz w:val="24"/>
                <w:szCs w:val="24"/>
              </w:rPr>
            </w:pPr>
            <w:r w:rsidRPr="00FA0D94">
              <w:rPr>
                <w:rFonts w:eastAsia="Calibri"/>
                <w:b/>
                <w:spacing w:val="-1"/>
                <w:sz w:val="24"/>
                <w:szCs w:val="24"/>
              </w:rPr>
              <w:t>Kombinasi</w:t>
            </w:r>
          </w:p>
        </w:tc>
        <w:tc>
          <w:tcPr>
            <w:tcW w:w="5810" w:type="dxa"/>
          </w:tcPr>
          <w:p w:rsidR="001A3D0B" w:rsidRPr="00FA0D94" w:rsidRDefault="001A3D0B" w:rsidP="00FA0D94">
            <w:pPr>
              <w:tabs>
                <w:tab w:val="left" w:pos="609"/>
              </w:tabs>
              <w:spacing w:before="120" w:after="120"/>
              <w:ind w:left="609" w:right="245" w:hanging="567"/>
              <w:rPr>
                <w:rFonts w:eastAsia="Calibri"/>
                <w:spacing w:val="-1"/>
                <w:sz w:val="24"/>
                <w:szCs w:val="24"/>
              </w:rPr>
            </w:pPr>
            <w:r w:rsidRPr="00FA0D94">
              <w:rPr>
                <w:rFonts w:eastAsia="Calibri"/>
                <w:spacing w:val="-1"/>
                <w:sz w:val="24"/>
                <w:szCs w:val="24"/>
              </w:rPr>
              <w:t>D.7</w:t>
            </w:r>
            <w:r w:rsidRPr="00FA0D94">
              <w:rPr>
                <w:rFonts w:eastAsia="Calibri"/>
                <w:spacing w:val="-1"/>
                <w:sz w:val="24"/>
                <w:szCs w:val="24"/>
              </w:rPr>
              <w:tab/>
            </w:r>
            <w:r w:rsidR="00625034" w:rsidRPr="00FA0D94">
              <w:rPr>
                <w:rFonts w:eastAsia="Calibri"/>
                <w:spacing w:val="-1"/>
                <w:sz w:val="24"/>
                <w:szCs w:val="24"/>
              </w:rPr>
              <w:t>Menganilisis aturan kombinasi</w:t>
            </w:r>
          </w:p>
        </w:tc>
        <w:tc>
          <w:tcPr>
            <w:tcW w:w="992" w:type="dxa"/>
          </w:tcPr>
          <w:p w:rsidR="001A3D0B" w:rsidRPr="00FA0D94" w:rsidRDefault="001A3D0B" w:rsidP="00FA0D94">
            <w:pPr>
              <w:spacing w:before="120" w:after="120"/>
              <w:ind w:left="42" w:right="103"/>
              <w:jc w:val="center"/>
              <w:rPr>
                <w:rFonts w:eastAsia="Calibri"/>
                <w:spacing w:val="-1"/>
                <w:sz w:val="24"/>
                <w:szCs w:val="24"/>
              </w:rPr>
            </w:pPr>
            <w:r w:rsidRPr="00FA0D94">
              <w:rPr>
                <w:rFonts w:eastAsia="Calibri"/>
                <w:spacing w:val="-1"/>
                <w:sz w:val="24"/>
                <w:szCs w:val="24"/>
              </w:rPr>
              <w:t>3</w:t>
            </w:r>
          </w:p>
        </w:tc>
      </w:tr>
      <w:tr w:rsidR="001A3D0B" w:rsidRPr="00FA0D94" w:rsidTr="007C15B4">
        <w:trPr>
          <w:trHeight w:val="585"/>
        </w:trPr>
        <w:tc>
          <w:tcPr>
            <w:tcW w:w="1844" w:type="dxa"/>
            <w:vMerge/>
            <w:tcBorders>
              <w:top w:val="nil"/>
            </w:tcBorders>
          </w:tcPr>
          <w:p w:rsidR="001A3D0B" w:rsidRPr="00FA0D94" w:rsidRDefault="001A3D0B" w:rsidP="00FA0D94">
            <w:pPr>
              <w:tabs>
                <w:tab w:val="left" w:pos="426"/>
              </w:tabs>
              <w:spacing w:before="120" w:after="120"/>
              <w:rPr>
                <w:rFonts w:eastAsia="Calibri"/>
                <w:b/>
                <w:spacing w:val="-1"/>
                <w:sz w:val="24"/>
                <w:szCs w:val="24"/>
              </w:rPr>
            </w:pPr>
          </w:p>
        </w:tc>
        <w:tc>
          <w:tcPr>
            <w:tcW w:w="5810" w:type="dxa"/>
          </w:tcPr>
          <w:p w:rsidR="001A3D0B" w:rsidRPr="00FA0D94" w:rsidRDefault="001A3D0B" w:rsidP="00FA0D94">
            <w:pPr>
              <w:tabs>
                <w:tab w:val="left" w:pos="609"/>
              </w:tabs>
              <w:spacing w:before="120" w:after="120"/>
              <w:ind w:left="609" w:right="245" w:hanging="567"/>
              <w:rPr>
                <w:rFonts w:eastAsia="Calibri"/>
                <w:spacing w:val="-1"/>
                <w:sz w:val="24"/>
                <w:szCs w:val="24"/>
              </w:rPr>
            </w:pPr>
            <w:r w:rsidRPr="00FA0D94">
              <w:rPr>
                <w:rFonts w:eastAsia="Calibri"/>
                <w:spacing w:val="-1"/>
                <w:sz w:val="24"/>
                <w:szCs w:val="24"/>
              </w:rPr>
              <w:t>D.8</w:t>
            </w:r>
            <w:r w:rsidRPr="00FA0D94">
              <w:rPr>
                <w:rFonts w:eastAsia="Calibri"/>
                <w:spacing w:val="-1"/>
                <w:sz w:val="24"/>
                <w:szCs w:val="24"/>
              </w:rPr>
              <w:tab/>
            </w:r>
            <w:r w:rsidR="00625034" w:rsidRPr="00FA0D94">
              <w:rPr>
                <w:rFonts w:eastAsia="Calibri"/>
                <w:spacing w:val="-1"/>
                <w:sz w:val="24"/>
                <w:szCs w:val="24"/>
              </w:rPr>
              <w:t>Menentukan kombinasi dari suatu permasalahan</w:t>
            </w:r>
          </w:p>
        </w:tc>
        <w:tc>
          <w:tcPr>
            <w:tcW w:w="992" w:type="dxa"/>
          </w:tcPr>
          <w:p w:rsidR="001A3D0B" w:rsidRPr="00FA0D94" w:rsidRDefault="001A3D0B" w:rsidP="00FA0D94">
            <w:pPr>
              <w:spacing w:before="120" w:after="120"/>
              <w:ind w:left="42" w:right="103"/>
              <w:jc w:val="center"/>
              <w:rPr>
                <w:rFonts w:eastAsia="Calibri"/>
                <w:spacing w:val="-1"/>
                <w:sz w:val="24"/>
                <w:szCs w:val="24"/>
              </w:rPr>
            </w:pPr>
            <w:r w:rsidRPr="00FA0D94">
              <w:rPr>
                <w:rFonts w:eastAsia="Calibri"/>
                <w:spacing w:val="-1"/>
                <w:sz w:val="24"/>
                <w:szCs w:val="24"/>
              </w:rPr>
              <w:t>3</w:t>
            </w:r>
          </w:p>
        </w:tc>
      </w:tr>
      <w:tr w:rsidR="001A3D0B" w:rsidRPr="00FA0D94" w:rsidTr="007C15B4">
        <w:trPr>
          <w:trHeight w:val="877"/>
        </w:trPr>
        <w:tc>
          <w:tcPr>
            <w:tcW w:w="1844" w:type="dxa"/>
            <w:vMerge/>
            <w:tcBorders>
              <w:top w:val="nil"/>
            </w:tcBorders>
          </w:tcPr>
          <w:p w:rsidR="001A3D0B" w:rsidRPr="00FA0D94" w:rsidRDefault="001A3D0B" w:rsidP="00FA0D94">
            <w:pPr>
              <w:tabs>
                <w:tab w:val="left" w:pos="426"/>
              </w:tabs>
              <w:spacing w:before="120" w:after="120"/>
              <w:rPr>
                <w:rFonts w:eastAsia="Calibri"/>
                <w:b/>
                <w:spacing w:val="-1"/>
                <w:sz w:val="24"/>
                <w:szCs w:val="24"/>
              </w:rPr>
            </w:pPr>
          </w:p>
        </w:tc>
        <w:tc>
          <w:tcPr>
            <w:tcW w:w="5810" w:type="dxa"/>
          </w:tcPr>
          <w:p w:rsidR="001A3D0B" w:rsidRPr="00FA0D94" w:rsidRDefault="001A3D0B" w:rsidP="00FA0D94">
            <w:pPr>
              <w:tabs>
                <w:tab w:val="left" w:pos="609"/>
              </w:tabs>
              <w:spacing w:before="120" w:after="120"/>
              <w:ind w:left="609" w:right="245" w:hanging="567"/>
              <w:rPr>
                <w:rFonts w:eastAsia="Calibri"/>
                <w:spacing w:val="-1"/>
                <w:sz w:val="24"/>
                <w:szCs w:val="24"/>
              </w:rPr>
            </w:pPr>
            <w:r w:rsidRPr="00FA0D94">
              <w:rPr>
                <w:rFonts w:eastAsia="Calibri"/>
                <w:spacing w:val="-1"/>
                <w:sz w:val="24"/>
                <w:szCs w:val="24"/>
              </w:rPr>
              <w:t>D.9</w:t>
            </w:r>
            <w:r w:rsidRPr="00FA0D94">
              <w:rPr>
                <w:rFonts w:eastAsia="Calibri"/>
                <w:spacing w:val="-1"/>
                <w:sz w:val="24"/>
                <w:szCs w:val="24"/>
              </w:rPr>
              <w:tab/>
            </w:r>
            <w:r w:rsidR="00625034" w:rsidRPr="00FA0D94">
              <w:rPr>
                <w:rFonts w:eastAsia="Calibri"/>
                <w:spacing w:val="-1"/>
                <w:sz w:val="24"/>
                <w:szCs w:val="24"/>
              </w:rPr>
              <w:t>Mengeksplorasi dan menyajikan secara prosedural terkait kombinasi</w:t>
            </w:r>
          </w:p>
        </w:tc>
        <w:tc>
          <w:tcPr>
            <w:tcW w:w="992" w:type="dxa"/>
          </w:tcPr>
          <w:p w:rsidR="001A3D0B" w:rsidRPr="00FA0D94" w:rsidRDefault="001A3D0B" w:rsidP="00FA0D94">
            <w:pPr>
              <w:spacing w:before="120" w:after="120"/>
              <w:ind w:left="42" w:right="103"/>
              <w:jc w:val="center"/>
              <w:rPr>
                <w:rFonts w:eastAsia="Calibri"/>
                <w:spacing w:val="-1"/>
                <w:sz w:val="24"/>
                <w:szCs w:val="24"/>
              </w:rPr>
            </w:pPr>
            <w:r w:rsidRPr="00FA0D94">
              <w:rPr>
                <w:rFonts w:eastAsia="Calibri"/>
                <w:spacing w:val="-1"/>
                <w:sz w:val="24"/>
                <w:szCs w:val="24"/>
              </w:rPr>
              <w:t>3</w:t>
            </w:r>
          </w:p>
        </w:tc>
      </w:tr>
      <w:tr w:rsidR="00625034" w:rsidRPr="00FA0D94" w:rsidTr="007C15B4">
        <w:trPr>
          <w:trHeight w:val="294"/>
        </w:trPr>
        <w:tc>
          <w:tcPr>
            <w:tcW w:w="1844" w:type="dxa"/>
            <w:vMerge w:val="restart"/>
          </w:tcPr>
          <w:p w:rsidR="00625034" w:rsidRPr="00FA0D94" w:rsidRDefault="00625034" w:rsidP="00FA0D94">
            <w:pPr>
              <w:spacing w:before="120" w:after="120"/>
              <w:ind w:left="43" w:right="242"/>
              <w:rPr>
                <w:rFonts w:eastAsia="Calibri"/>
                <w:b/>
                <w:spacing w:val="-1"/>
                <w:sz w:val="24"/>
                <w:szCs w:val="24"/>
              </w:rPr>
            </w:pPr>
            <w:r w:rsidRPr="00FA0D94">
              <w:rPr>
                <w:rFonts w:eastAsia="Calibri"/>
                <w:b/>
                <w:spacing w:val="-1"/>
                <w:sz w:val="24"/>
                <w:szCs w:val="24"/>
              </w:rPr>
              <w:t>Peluang Suatu Kejadian</w:t>
            </w:r>
          </w:p>
        </w:tc>
        <w:tc>
          <w:tcPr>
            <w:tcW w:w="5810" w:type="dxa"/>
          </w:tcPr>
          <w:p w:rsidR="00625034" w:rsidRPr="00FA0D94" w:rsidRDefault="00625034" w:rsidP="00FA0D94">
            <w:pPr>
              <w:tabs>
                <w:tab w:val="left" w:pos="609"/>
              </w:tabs>
              <w:spacing w:before="120" w:after="120"/>
              <w:ind w:left="609" w:right="245" w:hanging="567"/>
              <w:rPr>
                <w:rFonts w:eastAsia="Calibri"/>
                <w:spacing w:val="-1"/>
                <w:sz w:val="24"/>
                <w:szCs w:val="24"/>
              </w:rPr>
            </w:pPr>
            <w:r w:rsidRPr="00FA0D94">
              <w:rPr>
                <w:rFonts w:eastAsia="Calibri"/>
                <w:spacing w:val="-1"/>
                <w:sz w:val="24"/>
                <w:szCs w:val="24"/>
              </w:rPr>
              <w:t>D.10 Mengidentifikasi  unsur-unsur terkait peluang suatu kejadian</w:t>
            </w:r>
          </w:p>
        </w:tc>
        <w:tc>
          <w:tcPr>
            <w:tcW w:w="992" w:type="dxa"/>
          </w:tcPr>
          <w:p w:rsidR="00625034" w:rsidRPr="00FA0D94" w:rsidRDefault="00625034" w:rsidP="00FA0D94">
            <w:pPr>
              <w:spacing w:before="120" w:after="120"/>
              <w:ind w:left="42" w:right="103"/>
              <w:jc w:val="center"/>
              <w:rPr>
                <w:rFonts w:eastAsia="Calibri"/>
                <w:spacing w:val="-1"/>
                <w:sz w:val="24"/>
                <w:szCs w:val="24"/>
              </w:rPr>
            </w:pPr>
            <w:r w:rsidRPr="00FA0D94">
              <w:rPr>
                <w:rFonts w:eastAsia="Calibri"/>
                <w:spacing w:val="-1"/>
                <w:sz w:val="24"/>
                <w:szCs w:val="24"/>
              </w:rPr>
              <w:t>3</w:t>
            </w:r>
          </w:p>
        </w:tc>
      </w:tr>
      <w:tr w:rsidR="00625034" w:rsidRPr="00FA0D94" w:rsidTr="007C15B4">
        <w:trPr>
          <w:trHeight w:val="292"/>
        </w:trPr>
        <w:tc>
          <w:tcPr>
            <w:tcW w:w="1844" w:type="dxa"/>
            <w:vMerge/>
          </w:tcPr>
          <w:p w:rsidR="00625034" w:rsidRPr="00FA0D94" w:rsidRDefault="00625034" w:rsidP="00FA0D94">
            <w:pPr>
              <w:tabs>
                <w:tab w:val="left" w:pos="426"/>
              </w:tabs>
              <w:spacing w:before="120" w:after="120"/>
              <w:rPr>
                <w:rFonts w:eastAsia="Calibri"/>
                <w:b/>
                <w:spacing w:val="-1"/>
                <w:sz w:val="24"/>
                <w:szCs w:val="24"/>
              </w:rPr>
            </w:pPr>
          </w:p>
        </w:tc>
        <w:tc>
          <w:tcPr>
            <w:tcW w:w="5810" w:type="dxa"/>
            <w:tcBorders>
              <w:bottom w:val="single" w:sz="4" w:space="0" w:color="auto"/>
            </w:tcBorders>
          </w:tcPr>
          <w:p w:rsidR="00625034" w:rsidRPr="00FA0D94" w:rsidRDefault="00625034" w:rsidP="00FA0D94">
            <w:pPr>
              <w:tabs>
                <w:tab w:val="left" w:pos="609"/>
              </w:tabs>
              <w:spacing w:before="120" w:after="120"/>
              <w:ind w:left="609" w:right="245" w:hanging="567"/>
              <w:rPr>
                <w:rFonts w:eastAsia="Calibri"/>
                <w:spacing w:val="-1"/>
                <w:sz w:val="24"/>
                <w:szCs w:val="24"/>
              </w:rPr>
            </w:pPr>
            <w:r w:rsidRPr="00FA0D94">
              <w:rPr>
                <w:rFonts w:eastAsia="Calibri"/>
                <w:spacing w:val="-1"/>
                <w:sz w:val="24"/>
                <w:szCs w:val="24"/>
              </w:rPr>
              <w:t>D.11 Menentukan peluang dari suatu kejadian</w:t>
            </w:r>
          </w:p>
        </w:tc>
        <w:tc>
          <w:tcPr>
            <w:tcW w:w="992" w:type="dxa"/>
          </w:tcPr>
          <w:p w:rsidR="00625034" w:rsidRPr="00FA0D94" w:rsidRDefault="00625034" w:rsidP="00FA0D94">
            <w:pPr>
              <w:spacing w:before="120" w:after="120"/>
              <w:ind w:left="42" w:right="103"/>
              <w:jc w:val="center"/>
              <w:rPr>
                <w:rFonts w:eastAsia="Calibri"/>
                <w:spacing w:val="-1"/>
                <w:sz w:val="24"/>
                <w:szCs w:val="24"/>
              </w:rPr>
            </w:pPr>
            <w:r w:rsidRPr="00FA0D94">
              <w:rPr>
                <w:rFonts w:eastAsia="Calibri"/>
                <w:spacing w:val="-1"/>
                <w:sz w:val="24"/>
                <w:szCs w:val="24"/>
              </w:rPr>
              <w:t>3</w:t>
            </w:r>
          </w:p>
        </w:tc>
      </w:tr>
      <w:tr w:rsidR="00625034" w:rsidRPr="00FA0D94" w:rsidTr="007C15B4">
        <w:trPr>
          <w:trHeight w:val="292"/>
        </w:trPr>
        <w:tc>
          <w:tcPr>
            <w:tcW w:w="1844" w:type="dxa"/>
            <w:vMerge/>
            <w:tcBorders>
              <w:bottom w:val="single" w:sz="4" w:space="0" w:color="auto"/>
            </w:tcBorders>
          </w:tcPr>
          <w:p w:rsidR="00625034" w:rsidRPr="00FA0D94" w:rsidRDefault="00625034" w:rsidP="00FA0D94">
            <w:pPr>
              <w:tabs>
                <w:tab w:val="left" w:pos="426"/>
              </w:tabs>
              <w:spacing w:before="120" w:after="120"/>
              <w:rPr>
                <w:rFonts w:eastAsia="Calibri"/>
                <w:b/>
                <w:spacing w:val="-1"/>
                <w:sz w:val="24"/>
                <w:szCs w:val="24"/>
              </w:rPr>
            </w:pPr>
          </w:p>
        </w:tc>
        <w:tc>
          <w:tcPr>
            <w:tcW w:w="5810" w:type="dxa"/>
            <w:tcBorders>
              <w:bottom w:val="single" w:sz="4" w:space="0" w:color="auto"/>
            </w:tcBorders>
          </w:tcPr>
          <w:p w:rsidR="00625034" w:rsidRPr="00FA0D94" w:rsidRDefault="00625034" w:rsidP="00FA0D94">
            <w:pPr>
              <w:tabs>
                <w:tab w:val="left" w:pos="609"/>
              </w:tabs>
              <w:spacing w:before="120" w:after="120"/>
              <w:ind w:left="609" w:right="245" w:hanging="567"/>
              <w:rPr>
                <w:rFonts w:eastAsia="Calibri"/>
                <w:spacing w:val="-1"/>
                <w:sz w:val="24"/>
                <w:szCs w:val="24"/>
              </w:rPr>
            </w:pPr>
            <w:r w:rsidRPr="00FA0D94">
              <w:rPr>
                <w:rFonts w:eastAsia="Calibri"/>
                <w:spacing w:val="-1"/>
                <w:sz w:val="24"/>
                <w:szCs w:val="24"/>
              </w:rPr>
              <w:t>D.12 Menyajikan secara prosedural cara menemukan peluang suatu kejadian</w:t>
            </w:r>
          </w:p>
        </w:tc>
        <w:tc>
          <w:tcPr>
            <w:tcW w:w="992" w:type="dxa"/>
          </w:tcPr>
          <w:p w:rsidR="00625034" w:rsidRPr="00FA0D94" w:rsidRDefault="00625034" w:rsidP="00FA0D94">
            <w:pPr>
              <w:spacing w:before="120" w:after="120"/>
              <w:ind w:left="42" w:right="103"/>
              <w:jc w:val="center"/>
              <w:rPr>
                <w:rFonts w:eastAsia="Calibri"/>
                <w:spacing w:val="-1"/>
                <w:sz w:val="24"/>
                <w:szCs w:val="24"/>
              </w:rPr>
            </w:pPr>
          </w:p>
        </w:tc>
      </w:tr>
      <w:tr w:rsidR="00625034" w:rsidRPr="00FA0D94" w:rsidTr="007C15B4">
        <w:trPr>
          <w:trHeight w:val="292"/>
        </w:trPr>
        <w:tc>
          <w:tcPr>
            <w:tcW w:w="1844" w:type="dxa"/>
            <w:vMerge w:val="restart"/>
            <w:tcBorders>
              <w:top w:val="single" w:sz="4" w:space="0" w:color="auto"/>
              <w:left w:val="single" w:sz="4" w:space="0" w:color="auto"/>
              <w:right w:val="single" w:sz="4" w:space="0" w:color="auto"/>
            </w:tcBorders>
          </w:tcPr>
          <w:p w:rsidR="00625034" w:rsidRPr="00FA0D94" w:rsidRDefault="00625034" w:rsidP="00FA0D94">
            <w:pPr>
              <w:spacing w:before="120" w:after="120"/>
              <w:ind w:left="43" w:right="242"/>
              <w:rPr>
                <w:rFonts w:eastAsia="Calibri"/>
                <w:b/>
                <w:spacing w:val="-1"/>
                <w:sz w:val="24"/>
                <w:szCs w:val="24"/>
              </w:rPr>
            </w:pPr>
            <w:r w:rsidRPr="00FA0D94">
              <w:rPr>
                <w:rFonts w:eastAsia="Calibri"/>
                <w:b/>
                <w:spacing w:val="-1"/>
                <w:sz w:val="24"/>
                <w:szCs w:val="24"/>
              </w:rPr>
              <w:t>Peluang Kejadian Majemuk</w:t>
            </w:r>
          </w:p>
        </w:tc>
        <w:tc>
          <w:tcPr>
            <w:tcW w:w="5810" w:type="dxa"/>
            <w:tcBorders>
              <w:bottom w:val="single" w:sz="4" w:space="0" w:color="auto"/>
            </w:tcBorders>
          </w:tcPr>
          <w:p w:rsidR="00625034" w:rsidRPr="00FA0D94" w:rsidRDefault="00625034" w:rsidP="00FA0D94">
            <w:pPr>
              <w:tabs>
                <w:tab w:val="left" w:pos="609"/>
              </w:tabs>
              <w:spacing w:before="120" w:after="120"/>
              <w:ind w:left="609" w:right="245" w:hanging="567"/>
              <w:rPr>
                <w:rFonts w:eastAsia="Calibri"/>
                <w:spacing w:val="-1"/>
                <w:sz w:val="24"/>
                <w:szCs w:val="24"/>
              </w:rPr>
            </w:pPr>
            <w:r w:rsidRPr="00FA0D94">
              <w:rPr>
                <w:rFonts w:eastAsia="Calibri"/>
                <w:spacing w:val="-1"/>
                <w:sz w:val="24"/>
                <w:szCs w:val="24"/>
              </w:rPr>
              <w:t xml:space="preserve">D.13 Menjelaskan pengertian </w:t>
            </w:r>
            <w:r w:rsidRPr="00FA0D94">
              <w:rPr>
                <w:rFonts w:eastAsia="Calibri"/>
                <w:bCs/>
                <w:spacing w:val="-1"/>
                <w:sz w:val="24"/>
                <w:szCs w:val="24"/>
              </w:rPr>
              <w:t>peluang kejadian majemuk, kejadian majemuk saling lepas, kejadian majemuk saling bebas.</w:t>
            </w:r>
          </w:p>
        </w:tc>
        <w:tc>
          <w:tcPr>
            <w:tcW w:w="992" w:type="dxa"/>
          </w:tcPr>
          <w:p w:rsidR="00625034" w:rsidRPr="00FA0D94" w:rsidRDefault="00625034" w:rsidP="00FA0D94">
            <w:pPr>
              <w:spacing w:before="120" w:after="120"/>
              <w:ind w:left="42" w:right="103"/>
              <w:jc w:val="center"/>
              <w:rPr>
                <w:rFonts w:eastAsia="Calibri"/>
                <w:spacing w:val="-1"/>
                <w:sz w:val="24"/>
                <w:szCs w:val="24"/>
              </w:rPr>
            </w:pPr>
            <w:r w:rsidRPr="00FA0D94">
              <w:rPr>
                <w:rFonts w:eastAsia="Calibri"/>
                <w:spacing w:val="-1"/>
                <w:sz w:val="24"/>
                <w:szCs w:val="24"/>
              </w:rPr>
              <w:t>3</w:t>
            </w:r>
          </w:p>
        </w:tc>
      </w:tr>
      <w:tr w:rsidR="00625034" w:rsidRPr="00FA0D94" w:rsidTr="007C15B4">
        <w:trPr>
          <w:trHeight w:val="292"/>
        </w:trPr>
        <w:tc>
          <w:tcPr>
            <w:tcW w:w="1844" w:type="dxa"/>
            <w:vMerge/>
            <w:tcBorders>
              <w:left w:val="single" w:sz="4" w:space="0" w:color="auto"/>
              <w:right w:val="single" w:sz="4" w:space="0" w:color="auto"/>
            </w:tcBorders>
          </w:tcPr>
          <w:p w:rsidR="00625034" w:rsidRPr="00FA0D94" w:rsidRDefault="00625034" w:rsidP="00FA0D94">
            <w:pPr>
              <w:spacing w:before="120" w:after="120"/>
              <w:ind w:left="43" w:right="242"/>
              <w:rPr>
                <w:rFonts w:eastAsia="Calibri"/>
                <w:b/>
                <w:spacing w:val="-1"/>
                <w:sz w:val="24"/>
                <w:szCs w:val="24"/>
              </w:rPr>
            </w:pPr>
          </w:p>
        </w:tc>
        <w:tc>
          <w:tcPr>
            <w:tcW w:w="5810" w:type="dxa"/>
            <w:tcBorders>
              <w:bottom w:val="single" w:sz="4" w:space="0" w:color="auto"/>
            </w:tcBorders>
          </w:tcPr>
          <w:p w:rsidR="00625034" w:rsidRPr="00FA0D94" w:rsidRDefault="00625034" w:rsidP="00FA0D94">
            <w:pPr>
              <w:tabs>
                <w:tab w:val="left" w:pos="609"/>
              </w:tabs>
              <w:spacing w:before="120" w:after="120"/>
              <w:ind w:left="609" w:right="245" w:hanging="567"/>
              <w:rPr>
                <w:rFonts w:eastAsia="Calibri"/>
                <w:spacing w:val="-1"/>
                <w:sz w:val="24"/>
                <w:szCs w:val="24"/>
              </w:rPr>
            </w:pPr>
            <w:r w:rsidRPr="00FA0D94">
              <w:rPr>
                <w:rFonts w:eastAsia="Calibri"/>
                <w:spacing w:val="-1"/>
                <w:sz w:val="24"/>
                <w:szCs w:val="24"/>
              </w:rPr>
              <w:t xml:space="preserve">D.14 Menentukan </w:t>
            </w:r>
            <w:r w:rsidRPr="00FA0D94">
              <w:rPr>
                <w:rFonts w:eastAsia="Calibri"/>
                <w:bCs/>
                <w:spacing w:val="-1"/>
                <w:sz w:val="24"/>
                <w:szCs w:val="24"/>
              </w:rPr>
              <w:t>peluang kejadian majemuk, kejadian majemuk saling lepas, kejadian majemuk saling bebas.</w:t>
            </w:r>
          </w:p>
        </w:tc>
        <w:tc>
          <w:tcPr>
            <w:tcW w:w="992" w:type="dxa"/>
          </w:tcPr>
          <w:p w:rsidR="00625034" w:rsidRPr="00FA0D94" w:rsidRDefault="00625034" w:rsidP="00FA0D94">
            <w:pPr>
              <w:spacing w:before="120" w:after="120"/>
              <w:ind w:left="42" w:right="103"/>
              <w:jc w:val="center"/>
              <w:rPr>
                <w:rFonts w:eastAsia="Calibri"/>
                <w:spacing w:val="-1"/>
                <w:sz w:val="24"/>
                <w:szCs w:val="24"/>
              </w:rPr>
            </w:pPr>
            <w:r w:rsidRPr="00FA0D94">
              <w:rPr>
                <w:rFonts w:eastAsia="Calibri"/>
                <w:spacing w:val="-1"/>
                <w:sz w:val="24"/>
                <w:szCs w:val="24"/>
              </w:rPr>
              <w:t>3</w:t>
            </w:r>
          </w:p>
        </w:tc>
      </w:tr>
      <w:tr w:rsidR="00625034" w:rsidRPr="00FA0D94" w:rsidTr="007C15B4">
        <w:trPr>
          <w:trHeight w:val="292"/>
        </w:trPr>
        <w:tc>
          <w:tcPr>
            <w:tcW w:w="1844" w:type="dxa"/>
            <w:vMerge/>
            <w:tcBorders>
              <w:left w:val="single" w:sz="4" w:space="0" w:color="auto"/>
              <w:bottom w:val="single" w:sz="4" w:space="0" w:color="auto"/>
              <w:right w:val="single" w:sz="4" w:space="0" w:color="auto"/>
            </w:tcBorders>
          </w:tcPr>
          <w:p w:rsidR="00625034" w:rsidRPr="00FA0D94" w:rsidRDefault="00625034" w:rsidP="00FA0D94">
            <w:pPr>
              <w:spacing w:before="120" w:after="120"/>
              <w:ind w:left="43" w:right="242"/>
              <w:rPr>
                <w:rFonts w:eastAsia="Calibri"/>
                <w:b/>
                <w:spacing w:val="-1"/>
                <w:sz w:val="24"/>
                <w:szCs w:val="24"/>
              </w:rPr>
            </w:pPr>
          </w:p>
        </w:tc>
        <w:tc>
          <w:tcPr>
            <w:tcW w:w="5810" w:type="dxa"/>
            <w:tcBorders>
              <w:bottom w:val="single" w:sz="4" w:space="0" w:color="auto"/>
            </w:tcBorders>
          </w:tcPr>
          <w:p w:rsidR="00625034" w:rsidRPr="00FA0D94" w:rsidRDefault="00625034" w:rsidP="00FA0D94">
            <w:pPr>
              <w:tabs>
                <w:tab w:val="left" w:pos="609"/>
              </w:tabs>
              <w:spacing w:before="120" w:after="120"/>
              <w:ind w:left="609" w:right="245" w:hanging="567"/>
              <w:rPr>
                <w:rFonts w:eastAsia="Calibri"/>
                <w:spacing w:val="-1"/>
                <w:sz w:val="24"/>
                <w:szCs w:val="24"/>
              </w:rPr>
            </w:pPr>
            <w:r w:rsidRPr="00FA0D94">
              <w:rPr>
                <w:rFonts w:eastAsia="Calibri"/>
                <w:spacing w:val="-1"/>
                <w:sz w:val="24"/>
                <w:szCs w:val="24"/>
              </w:rPr>
              <w:t>D.15 Menyelesaikan masalah kontekstual yang terkait dengan kejadian majemuk saling bebas</w:t>
            </w:r>
            <w:r w:rsidRPr="00FA0D94">
              <w:rPr>
                <w:rFonts w:eastAsia="Calibri"/>
                <w:bCs/>
                <w:spacing w:val="-1"/>
                <w:sz w:val="24"/>
                <w:szCs w:val="24"/>
              </w:rPr>
              <w:t>.</w:t>
            </w:r>
          </w:p>
        </w:tc>
        <w:tc>
          <w:tcPr>
            <w:tcW w:w="992" w:type="dxa"/>
          </w:tcPr>
          <w:p w:rsidR="00625034" w:rsidRPr="00FA0D94" w:rsidRDefault="00625034" w:rsidP="00FA0D94">
            <w:pPr>
              <w:spacing w:before="120" w:after="120"/>
              <w:ind w:left="42" w:right="103"/>
              <w:jc w:val="center"/>
              <w:rPr>
                <w:rFonts w:eastAsia="Calibri"/>
                <w:spacing w:val="-1"/>
                <w:sz w:val="24"/>
                <w:szCs w:val="24"/>
              </w:rPr>
            </w:pPr>
            <w:r w:rsidRPr="00FA0D94">
              <w:rPr>
                <w:rFonts w:eastAsia="Calibri"/>
                <w:spacing w:val="-1"/>
                <w:sz w:val="24"/>
                <w:szCs w:val="24"/>
              </w:rPr>
              <w:t>3</w:t>
            </w:r>
          </w:p>
        </w:tc>
      </w:tr>
      <w:tr w:rsidR="00625034" w:rsidRPr="00FA0D94" w:rsidTr="007C15B4">
        <w:trPr>
          <w:trHeight w:val="292"/>
        </w:trPr>
        <w:tc>
          <w:tcPr>
            <w:tcW w:w="1844" w:type="dxa"/>
            <w:vMerge w:val="restart"/>
            <w:tcBorders>
              <w:top w:val="single" w:sz="4" w:space="0" w:color="auto"/>
              <w:left w:val="single" w:sz="4" w:space="0" w:color="auto"/>
              <w:right w:val="single" w:sz="4" w:space="0" w:color="auto"/>
            </w:tcBorders>
          </w:tcPr>
          <w:p w:rsidR="00625034" w:rsidRPr="00FA0D94" w:rsidRDefault="00625034" w:rsidP="00FA0D94">
            <w:pPr>
              <w:spacing w:before="120" w:after="120"/>
              <w:ind w:left="43" w:right="242"/>
              <w:rPr>
                <w:rFonts w:eastAsia="Calibri"/>
                <w:b/>
                <w:spacing w:val="-1"/>
                <w:sz w:val="24"/>
                <w:szCs w:val="24"/>
              </w:rPr>
            </w:pPr>
            <w:r w:rsidRPr="00FA0D94">
              <w:rPr>
                <w:rFonts w:eastAsia="Calibri"/>
                <w:b/>
                <w:spacing w:val="-1"/>
                <w:sz w:val="24"/>
                <w:szCs w:val="24"/>
              </w:rPr>
              <w:t>Peluang Kejadian Majemuk Saling Bebas Bersyarat</w:t>
            </w:r>
          </w:p>
        </w:tc>
        <w:tc>
          <w:tcPr>
            <w:tcW w:w="5810" w:type="dxa"/>
            <w:tcBorders>
              <w:bottom w:val="single" w:sz="4" w:space="0" w:color="auto"/>
            </w:tcBorders>
          </w:tcPr>
          <w:p w:rsidR="00625034" w:rsidRPr="00FA0D94" w:rsidRDefault="00625034" w:rsidP="00FA0D94">
            <w:pPr>
              <w:tabs>
                <w:tab w:val="left" w:pos="609"/>
              </w:tabs>
              <w:spacing w:before="120" w:after="120"/>
              <w:ind w:left="609" w:right="245" w:hanging="567"/>
              <w:rPr>
                <w:rFonts w:eastAsia="Calibri"/>
                <w:spacing w:val="-1"/>
                <w:sz w:val="24"/>
                <w:szCs w:val="24"/>
              </w:rPr>
            </w:pPr>
            <w:r w:rsidRPr="00FA0D94">
              <w:rPr>
                <w:rFonts w:eastAsia="Calibri"/>
                <w:spacing w:val="-1"/>
                <w:sz w:val="24"/>
                <w:szCs w:val="24"/>
              </w:rPr>
              <w:t xml:space="preserve">D.16 Menjelaskan pengertian </w:t>
            </w:r>
            <w:r w:rsidRPr="00FA0D94">
              <w:rPr>
                <w:rFonts w:eastAsia="Calibri"/>
                <w:bCs/>
                <w:spacing w:val="-1"/>
                <w:sz w:val="24"/>
                <w:szCs w:val="24"/>
              </w:rPr>
              <w:t>kejadian majemuk saling bebas bersyarat</w:t>
            </w:r>
          </w:p>
        </w:tc>
        <w:tc>
          <w:tcPr>
            <w:tcW w:w="992" w:type="dxa"/>
          </w:tcPr>
          <w:p w:rsidR="00625034" w:rsidRPr="00FA0D94" w:rsidRDefault="00625034" w:rsidP="00FA0D94">
            <w:pPr>
              <w:spacing w:before="120" w:after="120"/>
              <w:ind w:left="42" w:right="103"/>
              <w:jc w:val="center"/>
              <w:rPr>
                <w:rFonts w:eastAsia="Calibri"/>
                <w:spacing w:val="-1"/>
                <w:sz w:val="24"/>
                <w:szCs w:val="24"/>
              </w:rPr>
            </w:pPr>
            <w:r w:rsidRPr="00FA0D94">
              <w:rPr>
                <w:rFonts w:eastAsia="Calibri"/>
                <w:spacing w:val="-1"/>
                <w:sz w:val="24"/>
                <w:szCs w:val="24"/>
              </w:rPr>
              <w:t>3</w:t>
            </w:r>
          </w:p>
        </w:tc>
      </w:tr>
      <w:tr w:rsidR="00625034" w:rsidRPr="00FA0D94" w:rsidTr="007C15B4">
        <w:trPr>
          <w:trHeight w:val="292"/>
        </w:trPr>
        <w:tc>
          <w:tcPr>
            <w:tcW w:w="1844" w:type="dxa"/>
            <w:vMerge/>
            <w:tcBorders>
              <w:left w:val="single" w:sz="4" w:space="0" w:color="auto"/>
              <w:right w:val="single" w:sz="4" w:space="0" w:color="auto"/>
            </w:tcBorders>
          </w:tcPr>
          <w:p w:rsidR="00625034" w:rsidRPr="00FA0D94" w:rsidRDefault="00625034" w:rsidP="00FA0D94">
            <w:pPr>
              <w:spacing w:before="120" w:after="120"/>
              <w:ind w:left="43" w:right="242"/>
              <w:rPr>
                <w:rFonts w:eastAsia="Calibri"/>
                <w:b/>
                <w:spacing w:val="-1"/>
                <w:sz w:val="24"/>
                <w:szCs w:val="24"/>
              </w:rPr>
            </w:pPr>
          </w:p>
        </w:tc>
        <w:tc>
          <w:tcPr>
            <w:tcW w:w="5810" w:type="dxa"/>
            <w:tcBorders>
              <w:bottom w:val="single" w:sz="4" w:space="0" w:color="auto"/>
            </w:tcBorders>
          </w:tcPr>
          <w:p w:rsidR="00625034" w:rsidRPr="00FA0D94" w:rsidRDefault="00625034" w:rsidP="00FA0D94">
            <w:pPr>
              <w:tabs>
                <w:tab w:val="left" w:pos="609"/>
              </w:tabs>
              <w:spacing w:before="120" w:after="120"/>
              <w:ind w:left="609" w:right="245" w:hanging="567"/>
              <w:rPr>
                <w:rFonts w:eastAsia="Calibri"/>
                <w:spacing w:val="-1"/>
                <w:sz w:val="24"/>
                <w:szCs w:val="24"/>
              </w:rPr>
            </w:pPr>
            <w:r w:rsidRPr="00FA0D94">
              <w:rPr>
                <w:rFonts w:eastAsia="Calibri"/>
                <w:spacing w:val="-1"/>
                <w:sz w:val="24"/>
                <w:szCs w:val="24"/>
              </w:rPr>
              <w:t xml:space="preserve">D.17 Menentukan </w:t>
            </w:r>
            <w:r w:rsidRPr="00FA0D94">
              <w:rPr>
                <w:rFonts w:eastAsia="Calibri"/>
                <w:bCs/>
                <w:spacing w:val="-1"/>
                <w:sz w:val="24"/>
                <w:szCs w:val="24"/>
              </w:rPr>
              <w:t>peluang kejadian majemuk saling bebas bersyarat</w:t>
            </w:r>
          </w:p>
        </w:tc>
        <w:tc>
          <w:tcPr>
            <w:tcW w:w="992" w:type="dxa"/>
          </w:tcPr>
          <w:p w:rsidR="00625034" w:rsidRPr="00FA0D94" w:rsidRDefault="00625034" w:rsidP="00FA0D94">
            <w:pPr>
              <w:spacing w:before="120" w:after="120"/>
              <w:ind w:left="42" w:right="103"/>
              <w:jc w:val="center"/>
              <w:rPr>
                <w:rFonts w:eastAsia="Calibri"/>
                <w:spacing w:val="-1"/>
                <w:sz w:val="24"/>
                <w:szCs w:val="24"/>
              </w:rPr>
            </w:pPr>
          </w:p>
        </w:tc>
      </w:tr>
      <w:tr w:rsidR="00625034" w:rsidRPr="00FA0D94" w:rsidTr="007C15B4">
        <w:trPr>
          <w:trHeight w:val="292"/>
        </w:trPr>
        <w:tc>
          <w:tcPr>
            <w:tcW w:w="1844" w:type="dxa"/>
            <w:vMerge/>
            <w:tcBorders>
              <w:left w:val="single" w:sz="4" w:space="0" w:color="auto"/>
              <w:bottom w:val="single" w:sz="4" w:space="0" w:color="auto"/>
              <w:right w:val="single" w:sz="4" w:space="0" w:color="auto"/>
            </w:tcBorders>
          </w:tcPr>
          <w:p w:rsidR="00625034" w:rsidRPr="00FA0D94" w:rsidRDefault="00625034" w:rsidP="00FA0D94">
            <w:pPr>
              <w:spacing w:before="120" w:after="120"/>
              <w:ind w:left="43" w:right="242"/>
              <w:rPr>
                <w:rFonts w:eastAsia="Calibri"/>
                <w:b/>
                <w:spacing w:val="-1"/>
                <w:sz w:val="24"/>
                <w:szCs w:val="24"/>
              </w:rPr>
            </w:pPr>
          </w:p>
        </w:tc>
        <w:tc>
          <w:tcPr>
            <w:tcW w:w="5810" w:type="dxa"/>
            <w:tcBorders>
              <w:bottom w:val="single" w:sz="4" w:space="0" w:color="auto"/>
            </w:tcBorders>
          </w:tcPr>
          <w:p w:rsidR="00625034" w:rsidRPr="00FA0D94" w:rsidRDefault="00625034" w:rsidP="00FA0D94">
            <w:pPr>
              <w:tabs>
                <w:tab w:val="left" w:pos="609"/>
              </w:tabs>
              <w:spacing w:before="120" w:after="120"/>
              <w:ind w:left="609" w:right="245" w:hanging="567"/>
              <w:rPr>
                <w:rFonts w:eastAsia="Calibri"/>
                <w:spacing w:val="-1"/>
                <w:sz w:val="24"/>
                <w:szCs w:val="24"/>
              </w:rPr>
            </w:pPr>
            <w:r w:rsidRPr="00FA0D94">
              <w:rPr>
                <w:rFonts w:eastAsia="Calibri"/>
                <w:spacing w:val="-1"/>
                <w:sz w:val="24"/>
                <w:szCs w:val="24"/>
              </w:rPr>
              <w:t>D.18 Menyelesaikan masalah kontekstual yang terkait dengan kejadian majemuk saling bebas bersyarat</w:t>
            </w:r>
            <w:r w:rsidRPr="00FA0D94">
              <w:rPr>
                <w:rFonts w:eastAsia="Calibri"/>
                <w:bCs/>
                <w:spacing w:val="-1"/>
                <w:sz w:val="24"/>
                <w:szCs w:val="24"/>
              </w:rPr>
              <w:t>.</w:t>
            </w:r>
          </w:p>
        </w:tc>
        <w:tc>
          <w:tcPr>
            <w:tcW w:w="992" w:type="dxa"/>
          </w:tcPr>
          <w:p w:rsidR="00625034" w:rsidRPr="00FA0D94" w:rsidRDefault="00625034" w:rsidP="00FA0D94">
            <w:pPr>
              <w:spacing w:before="120" w:after="120"/>
              <w:ind w:left="42" w:right="103"/>
              <w:jc w:val="center"/>
              <w:rPr>
                <w:rFonts w:eastAsia="Calibri"/>
                <w:spacing w:val="-1"/>
                <w:sz w:val="24"/>
                <w:szCs w:val="24"/>
              </w:rPr>
            </w:pPr>
            <w:r w:rsidRPr="00FA0D94">
              <w:rPr>
                <w:rFonts w:eastAsia="Calibri"/>
                <w:spacing w:val="-1"/>
                <w:sz w:val="24"/>
                <w:szCs w:val="24"/>
              </w:rPr>
              <w:t>3</w:t>
            </w:r>
          </w:p>
        </w:tc>
      </w:tr>
    </w:tbl>
    <w:p w:rsidR="00147263" w:rsidRDefault="00147263" w:rsidP="00DB5A40">
      <w:pPr>
        <w:tabs>
          <w:tab w:val="left" w:pos="426"/>
        </w:tabs>
        <w:spacing w:before="120" w:after="120"/>
        <w:rPr>
          <w:rFonts w:eastAsia="Calibri"/>
          <w:b/>
          <w:spacing w:val="-1"/>
          <w:sz w:val="24"/>
          <w:szCs w:val="24"/>
        </w:rPr>
      </w:pPr>
    </w:p>
    <w:p w:rsidR="007C15B4" w:rsidRDefault="007C15B4">
      <w:pPr>
        <w:rPr>
          <w:rFonts w:eastAsia="Calibri"/>
          <w:b/>
          <w:spacing w:val="-1"/>
          <w:sz w:val="24"/>
          <w:szCs w:val="24"/>
        </w:rPr>
      </w:pPr>
      <w:r>
        <w:rPr>
          <w:rFonts w:eastAsia="Calibri"/>
          <w:b/>
          <w:spacing w:val="-1"/>
          <w:sz w:val="24"/>
          <w:szCs w:val="24"/>
        </w:rPr>
        <w:br w:type="page"/>
      </w:r>
    </w:p>
    <w:p w:rsidR="00501B22" w:rsidRDefault="000049FD" w:rsidP="007C15B4">
      <w:pPr>
        <w:spacing w:before="120" w:after="120"/>
        <w:jc w:val="center"/>
        <w:rPr>
          <w:rFonts w:eastAsia="Calibri"/>
          <w:b/>
          <w:spacing w:val="-1"/>
          <w:sz w:val="24"/>
          <w:szCs w:val="24"/>
          <w:lang w:val="id-ID"/>
        </w:rPr>
      </w:pPr>
      <w:r w:rsidRPr="00DB5A40">
        <w:rPr>
          <w:rFonts w:eastAsia="Calibri"/>
          <w:b/>
          <w:spacing w:val="-1"/>
          <w:sz w:val="24"/>
          <w:szCs w:val="24"/>
        </w:rPr>
        <w:t>ALUR DAN TUJUAN PEMBELAJARAN</w:t>
      </w:r>
    </w:p>
    <w:p w:rsidR="007C15B4" w:rsidRPr="007C15B4" w:rsidRDefault="007C15B4" w:rsidP="007C15B4">
      <w:pPr>
        <w:spacing w:before="120" w:after="120"/>
        <w:jc w:val="center"/>
        <w:rPr>
          <w:rFonts w:eastAsia="Calibri"/>
          <w:b/>
          <w:spacing w:val="-1"/>
          <w:sz w:val="24"/>
          <w:szCs w:val="24"/>
          <w:lang w:val="id-ID"/>
        </w:rPr>
      </w:pPr>
    </w:p>
    <w:p w:rsidR="00104611" w:rsidRPr="007C15B4" w:rsidRDefault="009007F0" w:rsidP="007C15B4">
      <w:pPr>
        <w:spacing w:before="120" w:after="120"/>
        <w:ind w:right="85"/>
        <w:rPr>
          <w:rFonts w:eastAsia="Calibri"/>
          <w:caps/>
          <w:sz w:val="24"/>
          <w:szCs w:val="24"/>
        </w:rPr>
      </w:pPr>
      <w:r w:rsidRPr="007C15B4">
        <w:rPr>
          <w:rFonts w:eastAsia="Calibri"/>
          <w:b/>
          <w:caps/>
          <w:sz w:val="24"/>
          <w:szCs w:val="24"/>
          <w:highlight w:val="yellow"/>
        </w:rPr>
        <w:t xml:space="preserve">Unit Pembelajaran 12.1: </w:t>
      </w:r>
      <w:r w:rsidRPr="007C15B4">
        <w:rPr>
          <w:b/>
          <w:bCs/>
          <w:caps/>
          <w:sz w:val="24"/>
          <w:szCs w:val="24"/>
          <w:highlight w:val="yellow"/>
        </w:rPr>
        <w:t>Transformasi Fungsi</w:t>
      </w:r>
    </w:p>
    <w:tbl>
      <w:tblPr>
        <w:tblW w:w="0" w:type="auto"/>
        <w:tblInd w:w="6" w:type="dxa"/>
        <w:tblLayout w:type="fixed"/>
        <w:tblCellMar>
          <w:left w:w="0" w:type="dxa"/>
          <w:right w:w="0" w:type="dxa"/>
        </w:tblCellMar>
        <w:tblLook w:val="01E0"/>
      </w:tblPr>
      <w:tblGrid>
        <w:gridCol w:w="2425"/>
        <w:gridCol w:w="6647"/>
      </w:tblGrid>
      <w:tr w:rsidR="00501B22" w:rsidRPr="00DB5A40" w:rsidTr="007C15B4">
        <w:trPr>
          <w:trHeight w:val="240"/>
        </w:trPr>
        <w:tc>
          <w:tcPr>
            <w:tcW w:w="2425" w:type="dxa"/>
            <w:tcBorders>
              <w:top w:val="single" w:sz="5" w:space="0" w:color="000000"/>
              <w:left w:val="single" w:sz="5" w:space="0" w:color="000000"/>
              <w:bottom w:val="single" w:sz="5" w:space="0" w:color="000000"/>
              <w:right w:val="single" w:sz="5" w:space="0" w:color="000000"/>
            </w:tcBorders>
          </w:tcPr>
          <w:p w:rsidR="00501B22" w:rsidRPr="00DB5A40" w:rsidRDefault="000766BE" w:rsidP="00DB5A40">
            <w:pPr>
              <w:spacing w:before="120" w:after="120"/>
              <w:ind w:left="85"/>
              <w:rPr>
                <w:rFonts w:eastAsia="Calibri"/>
                <w:bCs/>
                <w:spacing w:val="1"/>
                <w:sz w:val="24"/>
                <w:szCs w:val="24"/>
              </w:rPr>
            </w:pPr>
            <w:r w:rsidRPr="00DB5A40">
              <w:rPr>
                <w:rFonts w:eastAsia="Calibri"/>
                <w:bCs/>
                <w:spacing w:val="1"/>
                <w:sz w:val="24"/>
                <w:szCs w:val="24"/>
              </w:rPr>
              <w:t>Tujuan Unit</w:t>
            </w:r>
          </w:p>
        </w:tc>
        <w:tc>
          <w:tcPr>
            <w:tcW w:w="6647" w:type="dxa"/>
            <w:tcBorders>
              <w:top w:val="single" w:sz="5" w:space="0" w:color="000000"/>
              <w:left w:val="single" w:sz="5" w:space="0" w:color="000000"/>
              <w:bottom w:val="single" w:sz="5" w:space="0" w:color="000000"/>
              <w:right w:val="single" w:sz="5" w:space="0" w:color="000000"/>
            </w:tcBorders>
          </w:tcPr>
          <w:p w:rsidR="000806E1" w:rsidRPr="000806E1" w:rsidRDefault="000806E1" w:rsidP="000806E1">
            <w:pPr>
              <w:spacing w:before="120" w:after="120"/>
              <w:ind w:left="417" w:hanging="315"/>
              <w:rPr>
                <w:rFonts w:eastAsia="Calibri"/>
                <w:position w:val="1"/>
                <w:sz w:val="24"/>
                <w:szCs w:val="24"/>
              </w:rPr>
            </w:pPr>
            <w:r w:rsidRPr="000806E1">
              <w:rPr>
                <w:rFonts w:eastAsia="Calibri"/>
                <w:position w:val="1"/>
                <w:sz w:val="24"/>
                <w:szCs w:val="24"/>
              </w:rPr>
              <w:t>1. Memahami transformasi pada suatu fungsi linear, fungsi kuadrat, dan fungsi eksponen</w:t>
            </w:r>
          </w:p>
          <w:p w:rsidR="000806E1" w:rsidRPr="000806E1" w:rsidRDefault="000806E1" w:rsidP="000806E1">
            <w:pPr>
              <w:spacing w:before="120" w:after="120"/>
              <w:ind w:left="417" w:hanging="315"/>
              <w:rPr>
                <w:rFonts w:eastAsia="Calibri"/>
                <w:position w:val="1"/>
                <w:sz w:val="24"/>
                <w:szCs w:val="24"/>
              </w:rPr>
            </w:pPr>
            <w:r w:rsidRPr="000806E1">
              <w:rPr>
                <w:rFonts w:eastAsia="Calibri"/>
                <w:position w:val="1"/>
                <w:sz w:val="24"/>
                <w:szCs w:val="24"/>
              </w:rPr>
              <w:t>2. Menentukan transformasi translasi pada suatu fungsi</w:t>
            </w:r>
          </w:p>
          <w:p w:rsidR="000806E1" w:rsidRPr="000806E1" w:rsidRDefault="000806E1" w:rsidP="000806E1">
            <w:pPr>
              <w:spacing w:before="120" w:after="120"/>
              <w:ind w:left="417" w:hanging="315"/>
              <w:rPr>
                <w:rFonts w:eastAsia="Calibri"/>
                <w:position w:val="1"/>
                <w:sz w:val="24"/>
                <w:szCs w:val="24"/>
              </w:rPr>
            </w:pPr>
            <w:r w:rsidRPr="000806E1">
              <w:rPr>
                <w:rFonts w:eastAsia="Calibri"/>
                <w:position w:val="1"/>
                <w:sz w:val="24"/>
                <w:szCs w:val="24"/>
              </w:rPr>
              <w:t>3. Menentukan transformasi refleksi pada suatu fungsi</w:t>
            </w:r>
          </w:p>
          <w:p w:rsidR="000806E1" w:rsidRPr="000806E1" w:rsidRDefault="000806E1" w:rsidP="000806E1">
            <w:pPr>
              <w:spacing w:before="120" w:after="120"/>
              <w:ind w:left="417" w:hanging="315"/>
              <w:rPr>
                <w:rFonts w:eastAsia="Calibri"/>
                <w:position w:val="1"/>
                <w:sz w:val="24"/>
                <w:szCs w:val="24"/>
              </w:rPr>
            </w:pPr>
            <w:r w:rsidRPr="000806E1">
              <w:rPr>
                <w:rFonts w:eastAsia="Calibri"/>
                <w:position w:val="1"/>
                <w:sz w:val="24"/>
                <w:szCs w:val="24"/>
              </w:rPr>
              <w:t>4. Menentukan transformasi dilatasi pada suatu fungsi</w:t>
            </w:r>
          </w:p>
          <w:p w:rsidR="000806E1" w:rsidRPr="000806E1" w:rsidRDefault="000806E1" w:rsidP="000806E1">
            <w:pPr>
              <w:spacing w:before="120" w:after="120"/>
              <w:ind w:left="417" w:hanging="315"/>
              <w:rPr>
                <w:rFonts w:eastAsia="Calibri"/>
                <w:position w:val="1"/>
                <w:sz w:val="24"/>
                <w:szCs w:val="24"/>
              </w:rPr>
            </w:pPr>
            <w:r w:rsidRPr="000806E1">
              <w:rPr>
                <w:rFonts w:eastAsia="Calibri"/>
                <w:position w:val="1"/>
                <w:sz w:val="24"/>
                <w:szCs w:val="24"/>
              </w:rPr>
              <w:t>5. Menentukan transformasi rotasi pada suatu fungsi</w:t>
            </w:r>
          </w:p>
          <w:p w:rsidR="00501B22" w:rsidRPr="00DB5A40" w:rsidRDefault="000806E1" w:rsidP="000806E1">
            <w:pPr>
              <w:spacing w:before="120" w:after="120"/>
              <w:ind w:left="417" w:hanging="315"/>
              <w:rPr>
                <w:rFonts w:eastAsia="Calibri"/>
                <w:sz w:val="24"/>
                <w:szCs w:val="24"/>
              </w:rPr>
            </w:pPr>
            <w:r w:rsidRPr="000806E1">
              <w:rPr>
                <w:rFonts w:eastAsia="Calibri"/>
                <w:position w:val="1"/>
                <w:sz w:val="24"/>
                <w:szCs w:val="24"/>
              </w:rPr>
              <w:t>6. Menentukan kombinasi transformasi pada suatu fungsi.</w:t>
            </w:r>
          </w:p>
        </w:tc>
      </w:tr>
      <w:tr w:rsidR="00501B22" w:rsidRPr="00DB5A40" w:rsidTr="007C15B4">
        <w:trPr>
          <w:trHeight w:val="240"/>
        </w:trPr>
        <w:tc>
          <w:tcPr>
            <w:tcW w:w="2425" w:type="dxa"/>
            <w:tcBorders>
              <w:top w:val="single" w:sz="5" w:space="0" w:color="000000"/>
              <w:left w:val="single" w:sz="5" w:space="0" w:color="000000"/>
              <w:bottom w:val="single" w:sz="5" w:space="0" w:color="000000"/>
              <w:right w:val="single" w:sz="5" w:space="0" w:color="000000"/>
            </w:tcBorders>
          </w:tcPr>
          <w:p w:rsidR="00501B22" w:rsidRPr="00DB5A40" w:rsidRDefault="000766BE" w:rsidP="00DB5A40">
            <w:pPr>
              <w:spacing w:before="120" w:after="120"/>
              <w:ind w:left="85"/>
              <w:rPr>
                <w:rFonts w:eastAsia="Calibri"/>
                <w:bCs/>
                <w:spacing w:val="1"/>
                <w:sz w:val="24"/>
                <w:szCs w:val="24"/>
              </w:rPr>
            </w:pPr>
            <w:r w:rsidRPr="00DB5A40">
              <w:rPr>
                <w:rFonts w:eastAsia="Calibri"/>
                <w:bCs/>
                <w:spacing w:val="1"/>
                <w:sz w:val="24"/>
                <w:szCs w:val="24"/>
              </w:rPr>
              <w:t>Domain</w:t>
            </w:r>
          </w:p>
        </w:tc>
        <w:tc>
          <w:tcPr>
            <w:tcW w:w="6647" w:type="dxa"/>
            <w:tcBorders>
              <w:top w:val="single" w:sz="5" w:space="0" w:color="000000"/>
              <w:left w:val="single" w:sz="5" w:space="0" w:color="000000"/>
              <w:bottom w:val="single" w:sz="5" w:space="0" w:color="000000"/>
              <w:right w:val="single" w:sz="5" w:space="0" w:color="000000"/>
            </w:tcBorders>
          </w:tcPr>
          <w:p w:rsidR="00501B22" w:rsidRPr="00DB5A40" w:rsidRDefault="000766BE" w:rsidP="00DB5A40">
            <w:pPr>
              <w:spacing w:before="120" w:after="120"/>
              <w:ind w:left="102"/>
              <w:rPr>
                <w:rFonts w:eastAsia="Calibri"/>
                <w:sz w:val="24"/>
                <w:szCs w:val="24"/>
              </w:rPr>
            </w:pPr>
            <w:r w:rsidRPr="00DB5A40">
              <w:rPr>
                <w:rFonts w:eastAsia="Calibri"/>
                <w:position w:val="1"/>
                <w:sz w:val="24"/>
                <w:szCs w:val="24"/>
              </w:rPr>
              <w:t>Al</w:t>
            </w:r>
            <w:r w:rsidRPr="00DB5A40">
              <w:rPr>
                <w:rFonts w:eastAsia="Calibri"/>
                <w:spacing w:val="-2"/>
                <w:position w:val="1"/>
                <w:sz w:val="24"/>
                <w:szCs w:val="24"/>
              </w:rPr>
              <w:t>j</w:t>
            </w:r>
            <w:r w:rsidRPr="00DB5A40">
              <w:rPr>
                <w:rFonts w:eastAsia="Calibri"/>
                <w:position w:val="1"/>
                <w:sz w:val="24"/>
                <w:szCs w:val="24"/>
              </w:rPr>
              <w:t>a</w:t>
            </w:r>
            <w:r w:rsidRPr="00DB5A40">
              <w:rPr>
                <w:rFonts w:eastAsia="Calibri"/>
                <w:spacing w:val="1"/>
                <w:position w:val="1"/>
                <w:sz w:val="24"/>
                <w:szCs w:val="24"/>
              </w:rPr>
              <w:t>b</w:t>
            </w:r>
            <w:r w:rsidRPr="00DB5A40">
              <w:rPr>
                <w:rFonts w:eastAsia="Calibri"/>
                <w:position w:val="1"/>
                <w:sz w:val="24"/>
                <w:szCs w:val="24"/>
              </w:rPr>
              <w:t>ar</w:t>
            </w:r>
            <w:r w:rsidRPr="00DB5A40">
              <w:rPr>
                <w:rFonts w:eastAsia="Calibri"/>
                <w:spacing w:val="1"/>
                <w:position w:val="1"/>
                <w:sz w:val="24"/>
                <w:szCs w:val="24"/>
              </w:rPr>
              <w:t>d</w:t>
            </w:r>
            <w:r w:rsidRPr="00DB5A40">
              <w:rPr>
                <w:rFonts w:eastAsia="Calibri"/>
                <w:spacing w:val="-2"/>
                <w:position w:val="1"/>
                <w:sz w:val="24"/>
                <w:szCs w:val="24"/>
              </w:rPr>
              <w:t>a</w:t>
            </w:r>
            <w:r w:rsidRPr="00DB5A40">
              <w:rPr>
                <w:rFonts w:eastAsia="Calibri"/>
                <w:position w:val="1"/>
                <w:sz w:val="24"/>
                <w:szCs w:val="24"/>
              </w:rPr>
              <w:t>n</w:t>
            </w:r>
            <w:r w:rsidRPr="00DB5A40">
              <w:rPr>
                <w:rFonts w:eastAsia="Calibri"/>
                <w:spacing w:val="-2"/>
                <w:position w:val="1"/>
                <w:sz w:val="24"/>
                <w:szCs w:val="24"/>
              </w:rPr>
              <w:t>F</w:t>
            </w:r>
            <w:r w:rsidRPr="00DB5A40">
              <w:rPr>
                <w:rFonts w:eastAsia="Calibri"/>
                <w:spacing w:val="-1"/>
                <w:position w:val="1"/>
                <w:sz w:val="24"/>
                <w:szCs w:val="24"/>
              </w:rPr>
              <w:t>u</w:t>
            </w:r>
            <w:r w:rsidRPr="00DB5A40">
              <w:rPr>
                <w:rFonts w:eastAsia="Calibri"/>
                <w:spacing w:val="1"/>
                <w:position w:val="1"/>
                <w:sz w:val="24"/>
                <w:szCs w:val="24"/>
              </w:rPr>
              <w:t>n</w:t>
            </w:r>
            <w:r w:rsidRPr="00DB5A40">
              <w:rPr>
                <w:rFonts w:eastAsia="Calibri"/>
                <w:position w:val="1"/>
                <w:sz w:val="24"/>
                <w:szCs w:val="24"/>
              </w:rPr>
              <w:t>gsi</w:t>
            </w:r>
          </w:p>
        </w:tc>
      </w:tr>
      <w:tr w:rsidR="00501B22" w:rsidRPr="00DB5A40" w:rsidTr="007C15B4">
        <w:trPr>
          <w:trHeight w:val="240"/>
        </w:trPr>
        <w:tc>
          <w:tcPr>
            <w:tcW w:w="2425" w:type="dxa"/>
            <w:tcBorders>
              <w:top w:val="single" w:sz="5" w:space="0" w:color="000000"/>
              <w:left w:val="single" w:sz="5" w:space="0" w:color="000000"/>
              <w:bottom w:val="single" w:sz="5" w:space="0" w:color="000000"/>
              <w:right w:val="single" w:sz="5" w:space="0" w:color="000000"/>
            </w:tcBorders>
          </w:tcPr>
          <w:p w:rsidR="00501B22" w:rsidRPr="00DB5A40" w:rsidRDefault="000766BE" w:rsidP="00DB5A40">
            <w:pPr>
              <w:spacing w:before="120" w:after="120"/>
              <w:ind w:left="85"/>
              <w:rPr>
                <w:rFonts w:eastAsia="Calibri"/>
                <w:bCs/>
                <w:spacing w:val="1"/>
                <w:sz w:val="24"/>
                <w:szCs w:val="24"/>
              </w:rPr>
            </w:pPr>
            <w:r w:rsidRPr="00DB5A40">
              <w:rPr>
                <w:rFonts w:eastAsia="Calibri"/>
                <w:bCs/>
                <w:spacing w:val="1"/>
                <w:sz w:val="24"/>
                <w:szCs w:val="24"/>
              </w:rPr>
              <w:t>Perkiraan JP Unit</w:t>
            </w:r>
          </w:p>
        </w:tc>
        <w:tc>
          <w:tcPr>
            <w:tcW w:w="6647" w:type="dxa"/>
            <w:tcBorders>
              <w:top w:val="single" w:sz="5" w:space="0" w:color="000000"/>
              <w:left w:val="single" w:sz="5" w:space="0" w:color="000000"/>
              <w:bottom w:val="single" w:sz="5" w:space="0" w:color="000000"/>
              <w:right w:val="single" w:sz="5" w:space="0" w:color="000000"/>
            </w:tcBorders>
          </w:tcPr>
          <w:p w:rsidR="00501B22" w:rsidRPr="00DB5A40" w:rsidRDefault="00C568F3" w:rsidP="00DB5A40">
            <w:pPr>
              <w:spacing w:before="120" w:after="120"/>
              <w:ind w:left="102"/>
              <w:rPr>
                <w:rFonts w:eastAsia="Calibri"/>
                <w:sz w:val="24"/>
                <w:szCs w:val="24"/>
              </w:rPr>
            </w:pPr>
            <w:r>
              <w:rPr>
                <w:rFonts w:eastAsia="Calibri"/>
                <w:spacing w:val="1"/>
                <w:position w:val="1"/>
                <w:sz w:val="24"/>
                <w:szCs w:val="24"/>
              </w:rPr>
              <w:t>32</w:t>
            </w:r>
            <w:r w:rsidR="000B5592" w:rsidRPr="00DB5A40">
              <w:rPr>
                <w:rFonts w:eastAsia="Calibri"/>
                <w:spacing w:val="1"/>
                <w:position w:val="1"/>
                <w:sz w:val="24"/>
                <w:szCs w:val="24"/>
              </w:rPr>
              <w:t xml:space="preserve"> JP</w:t>
            </w:r>
          </w:p>
        </w:tc>
      </w:tr>
      <w:tr w:rsidR="00501B22" w:rsidRPr="00DB5A40" w:rsidTr="007C15B4">
        <w:trPr>
          <w:trHeight w:val="240"/>
        </w:trPr>
        <w:tc>
          <w:tcPr>
            <w:tcW w:w="2425" w:type="dxa"/>
            <w:tcBorders>
              <w:top w:val="single" w:sz="5" w:space="0" w:color="000000"/>
              <w:left w:val="single" w:sz="5" w:space="0" w:color="000000"/>
              <w:bottom w:val="single" w:sz="5" w:space="0" w:color="000000"/>
              <w:right w:val="single" w:sz="5" w:space="0" w:color="000000"/>
            </w:tcBorders>
          </w:tcPr>
          <w:p w:rsidR="00501B22" w:rsidRPr="00DB5A40" w:rsidRDefault="000766BE" w:rsidP="00DB5A40">
            <w:pPr>
              <w:spacing w:before="120" w:after="120"/>
              <w:ind w:left="85"/>
              <w:rPr>
                <w:rFonts w:eastAsia="Calibri"/>
                <w:bCs/>
                <w:spacing w:val="1"/>
                <w:sz w:val="24"/>
                <w:szCs w:val="24"/>
              </w:rPr>
            </w:pPr>
            <w:r w:rsidRPr="00DB5A40">
              <w:rPr>
                <w:rFonts w:eastAsia="Calibri"/>
                <w:bCs/>
                <w:spacing w:val="1"/>
                <w:sz w:val="24"/>
                <w:szCs w:val="24"/>
              </w:rPr>
              <w:t>Kata Kunci</w:t>
            </w:r>
          </w:p>
        </w:tc>
        <w:tc>
          <w:tcPr>
            <w:tcW w:w="6647" w:type="dxa"/>
            <w:tcBorders>
              <w:top w:val="single" w:sz="5" w:space="0" w:color="000000"/>
              <w:left w:val="single" w:sz="5" w:space="0" w:color="000000"/>
              <w:bottom w:val="single" w:sz="5" w:space="0" w:color="000000"/>
              <w:right w:val="single" w:sz="5" w:space="0" w:color="000000"/>
            </w:tcBorders>
          </w:tcPr>
          <w:p w:rsidR="00501B22" w:rsidRPr="00AB45E3" w:rsidRDefault="00AB45E3" w:rsidP="00DB5A40">
            <w:pPr>
              <w:spacing w:before="120" w:after="120"/>
              <w:ind w:left="102"/>
              <w:rPr>
                <w:rFonts w:eastAsia="Calibri"/>
                <w:sz w:val="24"/>
                <w:szCs w:val="24"/>
              </w:rPr>
            </w:pPr>
            <w:r w:rsidRPr="00AB45E3">
              <w:rPr>
                <w:rFonts w:eastAsia="Calibri"/>
                <w:bCs/>
                <w:position w:val="1"/>
                <w:sz w:val="24"/>
                <w:szCs w:val="24"/>
                <w:lang w:val="id-ID"/>
              </w:rPr>
              <w:t>Transformasi fungsi linear, transformasi fungsi kuadrat, transformasi fungsieksponensial, translasi, refleksi, dilatasi, rotasi.</w:t>
            </w:r>
          </w:p>
        </w:tc>
      </w:tr>
      <w:tr w:rsidR="00AB45E3" w:rsidRPr="00DB5A40" w:rsidTr="007C15B4">
        <w:trPr>
          <w:trHeight w:val="240"/>
        </w:trPr>
        <w:tc>
          <w:tcPr>
            <w:tcW w:w="2425" w:type="dxa"/>
            <w:tcBorders>
              <w:top w:val="single" w:sz="5" w:space="0" w:color="000000"/>
              <w:left w:val="single" w:sz="5" w:space="0" w:color="000000"/>
              <w:bottom w:val="single" w:sz="5" w:space="0" w:color="000000"/>
              <w:right w:val="single" w:sz="5" w:space="0" w:color="000000"/>
            </w:tcBorders>
          </w:tcPr>
          <w:p w:rsidR="00AB45E3" w:rsidRPr="00DB5A40" w:rsidRDefault="00AB45E3" w:rsidP="00AB45E3">
            <w:pPr>
              <w:spacing w:before="120" w:after="120"/>
              <w:ind w:left="85"/>
              <w:rPr>
                <w:rFonts w:eastAsia="Calibri"/>
                <w:bCs/>
                <w:spacing w:val="1"/>
                <w:sz w:val="24"/>
                <w:szCs w:val="24"/>
              </w:rPr>
            </w:pPr>
            <w:r w:rsidRPr="00DB5A40">
              <w:rPr>
                <w:rFonts w:eastAsia="Calibri"/>
                <w:bCs/>
                <w:spacing w:val="1"/>
                <w:sz w:val="24"/>
                <w:szCs w:val="24"/>
              </w:rPr>
              <w:t>Penjelasan Singkat (Isi</w:t>
            </w:r>
          </w:p>
          <w:p w:rsidR="00AB45E3" w:rsidRPr="00DB5A40" w:rsidRDefault="00AB45E3" w:rsidP="00AB45E3">
            <w:pPr>
              <w:spacing w:before="120" w:after="120"/>
              <w:ind w:left="85"/>
              <w:rPr>
                <w:rFonts w:eastAsia="Calibri"/>
                <w:bCs/>
                <w:spacing w:val="1"/>
                <w:sz w:val="24"/>
                <w:szCs w:val="24"/>
              </w:rPr>
            </w:pPr>
            <w:r w:rsidRPr="00DB5A40">
              <w:rPr>
                <w:rFonts w:eastAsia="Calibri"/>
                <w:bCs/>
                <w:spacing w:val="1"/>
                <w:sz w:val="24"/>
                <w:szCs w:val="24"/>
              </w:rPr>
              <w:t>dan Proses)</w:t>
            </w:r>
          </w:p>
        </w:tc>
        <w:tc>
          <w:tcPr>
            <w:tcW w:w="6647" w:type="dxa"/>
            <w:tcBorders>
              <w:top w:val="single" w:sz="5" w:space="0" w:color="000000"/>
              <w:left w:val="single" w:sz="5" w:space="0" w:color="000000"/>
              <w:bottom w:val="single" w:sz="5" w:space="0" w:color="000000"/>
              <w:right w:val="single" w:sz="5" w:space="0" w:color="000000"/>
            </w:tcBorders>
          </w:tcPr>
          <w:p w:rsidR="00AB45E3" w:rsidRPr="00C568F3" w:rsidRDefault="00AB45E3" w:rsidP="00AB45E3">
            <w:pPr>
              <w:spacing w:before="120" w:after="120"/>
              <w:ind w:left="102"/>
              <w:rPr>
                <w:rFonts w:eastAsia="Calibri"/>
                <w:sz w:val="24"/>
                <w:szCs w:val="24"/>
              </w:rPr>
            </w:pPr>
            <w:r w:rsidRPr="00AB45E3">
              <w:rPr>
                <w:rFonts w:eastAsia="Calibri"/>
                <w:bCs/>
                <w:position w:val="1"/>
                <w:sz w:val="24"/>
                <w:szCs w:val="24"/>
              </w:rPr>
              <w:t>Siswa dapat memahami teori dan konsep transformasi (translasi, refleksi, dilatasi, dan rotasi). Sehingga nantinya mampu mengidentifikasi permasalahan di kehidupan nyata yang berkaitan dengan fungsi linear, kuadrat dan eksponen</w:t>
            </w:r>
          </w:p>
        </w:tc>
      </w:tr>
      <w:tr w:rsidR="00501B22" w:rsidRPr="00DB5A40" w:rsidTr="007C15B4">
        <w:trPr>
          <w:trHeight w:val="240"/>
        </w:trPr>
        <w:tc>
          <w:tcPr>
            <w:tcW w:w="2425" w:type="dxa"/>
            <w:tcBorders>
              <w:top w:val="single" w:sz="5" w:space="0" w:color="000000"/>
              <w:left w:val="single" w:sz="5" w:space="0" w:color="000000"/>
              <w:bottom w:val="single" w:sz="5" w:space="0" w:color="000000"/>
              <w:right w:val="single" w:sz="5" w:space="0" w:color="000000"/>
            </w:tcBorders>
          </w:tcPr>
          <w:p w:rsidR="00501B22" w:rsidRPr="00DB5A40" w:rsidRDefault="000766BE" w:rsidP="00DB5A40">
            <w:pPr>
              <w:spacing w:before="120" w:after="120"/>
              <w:ind w:left="85"/>
              <w:rPr>
                <w:rFonts w:eastAsia="Calibri"/>
                <w:bCs/>
                <w:spacing w:val="1"/>
                <w:sz w:val="24"/>
                <w:szCs w:val="24"/>
              </w:rPr>
            </w:pPr>
            <w:r w:rsidRPr="00DB5A40">
              <w:rPr>
                <w:rFonts w:eastAsia="Calibri"/>
                <w:bCs/>
                <w:spacing w:val="1"/>
                <w:sz w:val="24"/>
                <w:szCs w:val="24"/>
              </w:rPr>
              <w:t>Profil Pelajar Pancasila</w:t>
            </w:r>
          </w:p>
        </w:tc>
        <w:tc>
          <w:tcPr>
            <w:tcW w:w="6647" w:type="dxa"/>
            <w:tcBorders>
              <w:top w:val="single" w:sz="5" w:space="0" w:color="000000"/>
              <w:left w:val="single" w:sz="5" w:space="0" w:color="000000"/>
              <w:bottom w:val="single" w:sz="4" w:space="0" w:color="auto"/>
              <w:right w:val="single" w:sz="5" w:space="0" w:color="000000"/>
            </w:tcBorders>
          </w:tcPr>
          <w:p w:rsidR="00501B22" w:rsidRPr="00C568F3" w:rsidRDefault="00C568F3" w:rsidP="00DB5A40">
            <w:pPr>
              <w:spacing w:before="120" w:after="120"/>
              <w:ind w:left="102"/>
              <w:rPr>
                <w:rFonts w:eastAsia="Calibri"/>
                <w:sz w:val="24"/>
                <w:szCs w:val="24"/>
              </w:rPr>
            </w:pPr>
            <w:r w:rsidRPr="00C568F3">
              <w:rPr>
                <w:rFonts w:eastAsia="Calibri"/>
                <w:bCs/>
                <w:sz w:val="24"/>
                <w:szCs w:val="24"/>
              </w:rPr>
              <w:t>Bernalar, Kreatif.</w:t>
            </w:r>
          </w:p>
        </w:tc>
      </w:tr>
      <w:tr w:rsidR="00C568F3" w:rsidRPr="00DB5A40" w:rsidTr="007C15B4">
        <w:trPr>
          <w:trHeight w:val="240"/>
        </w:trPr>
        <w:tc>
          <w:tcPr>
            <w:tcW w:w="2425" w:type="dxa"/>
            <w:tcBorders>
              <w:top w:val="single" w:sz="5" w:space="0" w:color="000000"/>
              <w:left w:val="single" w:sz="5" w:space="0" w:color="000000"/>
              <w:bottom w:val="single" w:sz="5" w:space="0" w:color="000000"/>
              <w:right w:val="single" w:sz="4" w:space="0" w:color="auto"/>
            </w:tcBorders>
          </w:tcPr>
          <w:p w:rsidR="00C568F3" w:rsidRPr="00DB5A40" w:rsidRDefault="00C568F3" w:rsidP="00C568F3">
            <w:pPr>
              <w:spacing w:before="120" w:after="120"/>
              <w:ind w:left="85"/>
              <w:rPr>
                <w:rFonts w:eastAsia="Calibri"/>
                <w:bCs/>
                <w:spacing w:val="1"/>
                <w:sz w:val="24"/>
                <w:szCs w:val="24"/>
              </w:rPr>
            </w:pPr>
            <w:r w:rsidRPr="00DB5A40">
              <w:rPr>
                <w:rFonts w:eastAsia="Calibri"/>
                <w:bCs/>
                <w:spacing w:val="1"/>
                <w:sz w:val="24"/>
                <w:szCs w:val="24"/>
              </w:rPr>
              <w:t>Glosarium</w:t>
            </w:r>
          </w:p>
        </w:tc>
        <w:tc>
          <w:tcPr>
            <w:tcW w:w="6647" w:type="dxa"/>
            <w:tcBorders>
              <w:top w:val="single" w:sz="4" w:space="0" w:color="auto"/>
              <w:left w:val="single" w:sz="4" w:space="0" w:color="auto"/>
              <w:bottom w:val="single" w:sz="4" w:space="0" w:color="auto"/>
              <w:right w:val="single" w:sz="4" w:space="0" w:color="auto"/>
            </w:tcBorders>
          </w:tcPr>
          <w:p w:rsidR="00C568F3" w:rsidRPr="00CB4DD3" w:rsidRDefault="00C568F3" w:rsidP="00C568F3">
            <w:pPr>
              <w:pStyle w:val="ListParagraph"/>
              <w:numPr>
                <w:ilvl w:val="0"/>
                <w:numId w:val="5"/>
              </w:numPr>
              <w:spacing w:before="120" w:after="120"/>
              <w:ind w:left="417" w:right="282" w:hanging="284"/>
              <w:jc w:val="both"/>
              <w:rPr>
                <w:rFonts w:eastAsia="Bookman Old Style"/>
                <w:sz w:val="24"/>
                <w:szCs w:val="24"/>
              </w:rPr>
            </w:pPr>
            <w:r w:rsidRPr="00CB4DD3">
              <w:rPr>
                <w:rFonts w:eastAsia="Bookman Old Style"/>
                <w:b/>
                <w:sz w:val="24"/>
                <w:szCs w:val="24"/>
              </w:rPr>
              <w:t>Dilatasi</w:t>
            </w:r>
            <w:r w:rsidRPr="00CB4DD3">
              <w:rPr>
                <w:rFonts w:eastAsia="Bookman Old Style"/>
                <w:sz w:val="24"/>
                <w:szCs w:val="24"/>
              </w:rPr>
              <w:t>: transformasi yang mengubah jarak dari titik-titik dengan faktor pengali tertentu terhadap suatu titik tertentu.</w:t>
            </w:r>
          </w:p>
          <w:p w:rsidR="00C568F3" w:rsidRPr="00E057CF" w:rsidRDefault="00C568F3" w:rsidP="00C568F3">
            <w:pPr>
              <w:pStyle w:val="ListParagraph"/>
              <w:numPr>
                <w:ilvl w:val="0"/>
                <w:numId w:val="5"/>
              </w:numPr>
              <w:spacing w:before="120" w:after="120"/>
              <w:ind w:left="417" w:right="282" w:hanging="284"/>
              <w:jc w:val="both"/>
              <w:rPr>
                <w:rFonts w:eastAsia="Bookman Old Style"/>
                <w:sz w:val="24"/>
                <w:szCs w:val="24"/>
              </w:rPr>
            </w:pPr>
            <w:r w:rsidRPr="00E057CF">
              <w:rPr>
                <w:rFonts w:eastAsia="Bookman Old Style"/>
                <w:b/>
                <w:sz w:val="24"/>
                <w:szCs w:val="24"/>
              </w:rPr>
              <w:t>Fungsi linear</w:t>
            </w:r>
            <w:r w:rsidRPr="00E057CF">
              <w:rPr>
                <w:rFonts w:eastAsia="Bookman Old Style"/>
                <w:sz w:val="24"/>
                <w:szCs w:val="24"/>
              </w:rPr>
              <w:t>: sebuah fungsi yang mana variabelnya berpangkat satu atau suatu fungsi yang grafiknya adalah garis lurus.</w:t>
            </w:r>
          </w:p>
          <w:p w:rsidR="00C568F3" w:rsidRPr="00E057CF" w:rsidRDefault="00C568F3" w:rsidP="00C568F3">
            <w:pPr>
              <w:pStyle w:val="ListParagraph"/>
              <w:numPr>
                <w:ilvl w:val="0"/>
                <w:numId w:val="5"/>
              </w:numPr>
              <w:spacing w:before="120" w:after="120"/>
              <w:ind w:left="417" w:right="282" w:hanging="284"/>
              <w:jc w:val="both"/>
              <w:rPr>
                <w:rFonts w:eastAsia="Bookman Old Style"/>
                <w:sz w:val="24"/>
                <w:szCs w:val="24"/>
              </w:rPr>
            </w:pPr>
            <w:r w:rsidRPr="00E057CF">
              <w:rPr>
                <w:rFonts w:eastAsia="Bookman Old Style"/>
                <w:b/>
                <w:sz w:val="24"/>
                <w:szCs w:val="24"/>
              </w:rPr>
              <w:t>Fungsi kuadrat</w:t>
            </w:r>
            <w:r w:rsidRPr="00E057CF">
              <w:rPr>
                <w:rFonts w:eastAsia="Bookman Old Style"/>
                <w:sz w:val="24"/>
                <w:szCs w:val="24"/>
              </w:rPr>
              <w:t>: sebuah fungsi polinom yang memiliki peubah/variabel dengan pangkat tertingginya adalah 2 (dua).</w:t>
            </w:r>
          </w:p>
          <w:p w:rsidR="00C568F3" w:rsidRPr="00B40473" w:rsidRDefault="00C568F3" w:rsidP="00C568F3">
            <w:pPr>
              <w:pStyle w:val="ListParagraph"/>
              <w:numPr>
                <w:ilvl w:val="0"/>
                <w:numId w:val="5"/>
              </w:numPr>
              <w:spacing w:before="120" w:after="120"/>
              <w:ind w:left="417" w:right="282" w:hanging="284"/>
              <w:jc w:val="both"/>
              <w:rPr>
                <w:rFonts w:eastAsia="Bookman Old Style"/>
                <w:sz w:val="24"/>
                <w:szCs w:val="24"/>
              </w:rPr>
            </w:pPr>
            <w:r w:rsidRPr="00B40473">
              <w:rPr>
                <w:rFonts w:eastAsia="Bookman Old Style"/>
                <w:b/>
                <w:sz w:val="24"/>
                <w:szCs w:val="24"/>
              </w:rPr>
              <w:t xml:space="preserve">Fungsi Eksponen: </w:t>
            </w:r>
            <w:r w:rsidRPr="00B40473">
              <w:rPr>
                <w:rFonts w:eastAsia="Bookman Old Style"/>
                <w:sz w:val="24"/>
                <w:szCs w:val="24"/>
              </w:rPr>
              <w:t xml:space="preserve">pemetaan bilangan real x ke ax dengan a &gt; 0 dan a ≠ 1. Jika a &gt; dan a ≠ 1, x </w:t>
            </w:r>
            <w:r w:rsidRPr="00B40473">
              <w:rPr>
                <w:rFonts w:ascii="Cambria Math" w:eastAsia="Bookman Old Style" w:hAnsi="Cambria Math" w:cs="Cambria Math"/>
                <w:sz w:val="24"/>
                <w:szCs w:val="24"/>
              </w:rPr>
              <w:t>∈</w:t>
            </w:r>
            <w:r w:rsidRPr="00B40473">
              <w:rPr>
                <w:rFonts w:eastAsia="Bookman Old Style"/>
                <w:sz w:val="24"/>
                <w:szCs w:val="24"/>
              </w:rPr>
              <w:t xml:space="preserve"> R maka f:(x) = ax.</w:t>
            </w:r>
          </w:p>
          <w:p w:rsidR="00C568F3" w:rsidRPr="00AC7857" w:rsidRDefault="00C568F3" w:rsidP="00C568F3">
            <w:pPr>
              <w:pStyle w:val="ListParagraph"/>
              <w:numPr>
                <w:ilvl w:val="0"/>
                <w:numId w:val="5"/>
              </w:numPr>
              <w:spacing w:before="120" w:after="120"/>
              <w:ind w:left="417" w:right="282" w:hanging="284"/>
              <w:jc w:val="both"/>
              <w:rPr>
                <w:rFonts w:eastAsia="Bookman Old Style"/>
                <w:sz w:val="24"/>
                <w:szCs w:val="24"/>
              </w:rPr>
            </w:pPr>
            <w:r w:rsidRPr="00AC7857">
              <w:rPr>
                <w:rFonts w:eastAsia="Bookman Old Style"/>
                <w:b/>
                <w:sz w:val="24"/>
                <w:szCs w:val="24"/>
              </w:rPr>
              <w:t>Persamaan</w:t>
            </w:r>
            <w:r w:rsidRPr="00AC7857">
              <w:rPr>
                <w:rFonts w:eastAsia="Bookman Old Style"/>
                <w:sz w:val="24"/>
                <w:szCs w:val="24"/>
              </w:rPr>
              <w:t>: dua ekspresi aljabar yang dihubungkan dengan sama dengan.</w:t>
            </w:r>
          </w:p>
          <w:p w:rsidR="00C568F3" w:rsidRPr="00AC7857" w:rsidRDefault="00C568F3" w:rsidP="00C568F3">
            <w:pPr>
              <w:pStyle w:val="ListParagraph"/>
              <w:numPr>
                <w:ilvl w:val="0"/>
                <w:numId w:val="5"/>
              </w:numPr>
              <w:spacing w:before="120" w:after="120"/>
              <w:ind w:left="417" w:right="282" w:hanging="284"/>
              <w:jc w:val="both"/>
              <w:rPr>
                <w:rFonts w:eastAsia="Bookman Old Style"/>
                <w:sz w:val="24"/>
                <w:szCs w:val="24"/>
              </w:rPr>
            </w:pPr>
            <w:r w:rsidRPr="00AC7857">
              <w:rPr>
                <w:rFonts w:eastAsia="Bookman Old Style"/>
                <w:b/>
                <w:sz w:val="24"/>
                <w:szCs w:val="24"/>
              </w:rPr>
              <w:t>Persamaan Linear</w:t>
            </w:r>
            <w:r w:rsidRPr="00AC7857">
              <w:rPr>
                <w:rFonts w:eastAsia="Bookman Old Style"/>
                <w:sz w:val="24"/>
                <w:szCs w:val="24"/>
              </w:rPr>
              <w:t>: persamaan disebut persamaan linear apabila grafik semua penyelesaiannya terletak pada sebuah garis. Contoh: y = x + 3 adalah linear karena grafik semua penyelesaiannya terletak pada satu garis.</w:t>
            </w:r>
          </w:p>
          <w:p w:rsidR="00C568F3" w:rsidRPr="00B40473" w:rsidRDefault="00C568F3" w:rsidP="00C568F3">
            <w:pPr>
              <w:pStyle w:val="ListParagraph"/>
              <w:numPr>
                <w:ilvl w:val="0"/>
                <w:numId w:val="5"/>
              </w:numPr>
              <w:spacing w:before="120" w:after="120"/>
              <w:ind w:left="417" w:right="282" w:hanging="284"/>
              <w:jc w:val="both"/>
              <w:rPr>
                <w:rFonts w:ascii="Cambria Math" w:eastAsia="Bookman Old Style" w:hAnsi="Cambria Math" w:cs="Cambria Math"/>
                <w:sz w:val="24"/>
                <w:szCs w:val="24"/>
              </w:rPr>
            </w:pPr>
            <w:r w:rsidRPr="00B40473">
              <w:rPr>
                <w:rFonts w:eastAsia="Bookman Old Style"/>
                <w:b/>
                <w:sz w:val="24"/>
                <w:szCs w:val="24"/>
              </w:rPr>
              <w:t>Grafik</w:t>
            </w:r>
            <w:r w:rsidRPr="00B40473">
              <w:rPr>
                <w:rFonts w:ascii="Cambria Math" w:eastAsia="Bookman Old Style" w:hAnsi="Cambria Math" w:cs="Cambria Math"/>
                <w:sz w:val="24"/>
                <w:szCs w:val="24"/>
              </w:rPr>
              <w:t>: suatu kerangka atau gambar yang digunakan untuk membuat objek visualisasi dari data-data pada tabel.</w:t>
            </w:r>
          </w:p>
          <w:p w:rsidR="00C568F3" w:rsidRPr="00E057CF" w:rsidRDefault="00C568F3" w:rsidP="00C568F3">
            <w:pPr>
              <w:pStyle w:val="ListParagraph"/>
              <w:numPr>
                <w:ilvl w:val="0"/>
                <w:numId w:val="5"/>
              </w:numPr>
              <w:spacing w:before="120" w:after="120"/>
              <w:ind w:left="417" w:right="282" w:hanging="284"/>
              <w:jc w:val="both"/>
              <w:rPr>
                <w:rFonts w:eastAsia="Bookman Old Style"/>
                <w:sz w:val="24"/>
                <w:szCs w:val="24"/>
              </w:rPr>
            </w:pPr>
            <w:r w:rsidRPr="00E057CF">
              <w:rPr>
                <w:rFonts w:eastAsia="Bookman Old Style"/>
                <w:b/>
                <w:sz w:val="24"/>
                <w:szCs w:val="24"/>
              </w:rPr>
              <w:t>Refleksi</w:t>
            </w:r>
            <w:r w:rsidRPr="00E057CF">
              <w:rPr>
                <w:rFonts w:eastAsia="Bookman Old Style"/>
                <w:sz w:val="24"/>
                <w:szCs w:val="24"/>
              </w:rPr>
              <w:t>: transformasi yang memindahkan tiap titik dengan menggunakan sifat bayangan oleh suatu cermin (pencerminan).</w:t>
            </w:r>
          </w:p>
          <w:p w:rsidR="00C568F3" w:rsidRPr="00E057CF" w:rsidRDefault="00C568F3" w:rsidP="00C568F3">
            <w:pPr>
              <w:pStyle w:val="ListParagraph"/>
              <w:numPr>
                <w:ilvl w:val="0"/>
                <w:numId w:val="5"/>
              </w:numPr>
              <w:spacing w:before="120" w:after="120"/>
              <w:ind w:left="417" w:right="282" w:hanging="284"/>
              <w:jc w:val="both"/>
              <w:rPr>
                <w:rFonts w:eastAsia="Bookman Old Style"/>
                <w:sz w:val="24"/>
                <w:szCs w:val="24"/>
              </w:rPr>
            </w:pPr>
            <w:r w:rsidRPr="00E057CF">
              <w:rPr>
                <w:rFonts w:eastAsia="Bookman Old Style"/>
                <w:b/>
                <w:sz w:val="24"/>
                <w:szCs w:val="24"/>
              </w:rPr>
              <w:t>Refleksivertikal</w:t>
            </w:r>
            <w:r w:rsidRPr="00E057CF">
              <w:rPr>
                <w:rFonts w:eastAsia="Bookman Old Style"/>
                <w:sz w:val="24"/>
                <w:szCs w:val="24"/>
              </w:rPr>
              <w:t>: transformasi refleksi terhadap sumbu x.</w:t>
            </w:r>
          </w:p>
          <w:p w:rsidR="00C568F3" w:rsidRPr="00E057CF" w:rsidRDefault="00C568F3" w:rsidP="00C568F3">
            <w:pPr>
              <w:pStyle w:val="ListParagraph"/>
              <w:numPr>
                <w:ilvl w:val="0"/>
                <w:numId w:val="5"/>
              </w:numPr>
              <w:spacing w:before="120" w:after="120"/>
              <w:ind w:left="417" w:right="282" w:hanging="284"/>
              <w:jc w:val="both"/>
              <w:rPr>
                <w:rFonts w:eastAsia="Bookman Old Style"/>
                <w:sz w:val="24"/>
                <w:szCs w:val="24"/>
              </w:rPr>
            </w:pPr>
            <w:r w:rsidRPr="00E057CF">
              <w:rPr>
                <w:rFonts w:eastAsia="Bookman Old Style"/>
                <w:b/>
                <w:sz w:val="24"/>
                <w:szCs w:val="24"/>
              </w:rPr>
              <w:t>Refleksi Horizontal</w:t>
            </w:r>
            <w:r w:rsidRPr="00E057CF">
              <w:rPr>
                <w:rFonts w:eastAsia="Bookman Old Style"/>
                <w:sz w:val="24"/>
                <w:szCs w:val="24"/>
              </w:rPr>
              <w:t>: transformasi refleksi terhadap sumbu y.</w:t>
            </w:r>
          </w:p>
          <w:p w:rsidR="00C568F3" w:rsidRPr="00E057CF" w:rsidRDefault="00C568F3" w:rsidP="00C568F3">
            <w:pPr>
              <w:pStyle w:val="ListParagraph"/>
              <w:numPr>
                <w:ilvl w:val="0"/>
                <w:numId w:val="5"/>
              </w:numPr>
              <w:spacing w:before="120" w:after="120"/>
              <w:ind w:left="417" w:right="282" w:hanging="284"/>
              <w:jc w:val="both"/>
              <w:rPr>
                <w:rFonts w:eastAsia="Bookman Old Style"/>
                <w:sz w:val="24"/>
                <w:szCs w:val="24"/>
              </w:rPr>
            </w:pPr>
            <w:r w:rsidRPr="00E057CF">
              <w:rPr>
                <w:rFonts w:eastAsia="Bookman Old Style"/>
                <w:b/>
                <w:sz w:val="24"/>
                <w:szCs w:val="24"/>
              </w:rPr>
              <w:t>Rotasi</w:t>
            </w:r>
            <w:r w:rsidRPr="00E057CF">
              <w:rPr>
                <w:rFonts w:eastAsia="Bookman Old Style"/>
                <w:sz w:val="24"/>
                <w:szCs w:val="24"/>
              </w:rPr>
              <w:t>: transformasi yang memindahkan titik-titik pada suatu daerah dengan cara memutar titik-titik tersebut sejauh α terhadap suatu titik tertentu.</w:t>
            </w:r>
          </w:p>
          <w:p w:rsidR="00C568F3" w:rsidRPr="000E4DE5" w:rsidRDefault="00C568F3" w:rsidP="00C568F3">
            <w:pPr>
              <w:pStyle w:val="ListParagraph"/>
              <w:numPr>
                <w:ilvl w:val="0"/>
                <w:numId w:val="5"/>
              </w:numPr>
              <w:spacing w:before="120" w:after="120"/>
              <w:ind w:left="417" w:right="282" w:hanging="284"/>
              <w:jc w:val="both"/>
              <w:rPr>
                <w:rFonts w:eastAsia="Bookman Old Style"/>
                <w:sz w:val="24"/>
                <w:szCs w:val="24"/>
              </w:rPr>
            </w:pPr>
            <w:r w:rsidRPr="000E4DE5">
              <w:rPr>
                <w:rFonts w:eastAsia="Bookman Old Style"/>
                <w:b/>
                <w:sz w:val="24"/>
                <w:szCs w:val="24"/>
              </w:rPr>
              <w:t>Translasi</w:t>
            </w:r>
            <w:r w:rsidRPr="000E4DE5">
              <w:rPr>
                <w:rFonts w:eastAsia="Bookman Old Style"/>
                <w:sz w:val="24"/>
                <w:szCs w:val="24"/>
              </w:rPr>
              <w:t>: transformasi yang memindahkan titik-titik dengan arah dan jarak tertentu atau biasa disebut pergeseran.</w:t>
            </w:r>
          </w:p>
          <w:p w:rsidR="00C568F3" w:rsidRPr="000E4DE5" w:rsidRDefault="00C568F3" w:rsidP="00C568F3">
            <w:pPr>
              <w:pStyle w:val="ListParagraph"/>
              <w:numPr>
                <w:ilvl w:val="0"/>
                <w:numId w:val="5"/>
              </w:numPr>
              <w:spacing w:before="120" w:after="120"/>
              <w:ind w:left="417" w:right="282" w:hanging="284"/>
              <w:jc w:val="both"/>
              <w:rPr>
                <w:rFonts w:eastAsia="Bookman Old Style"/>
                <w:sz w:val="24"/>
                <w:szCs w:val="24"/>
              </w:rPr>
            </w:pPr>
            <w:r w:rsidRPr="000E4DE5">
              <w:rPr>
                <w:rFonts w:eastAsia="Bookman Old Style"/>
                <w:b/>
                <w:sz w:val="24"/>
                <w:szCs w:val="24"/>
              </w:rPr>
              <w:t>Translasivertikal</w:t>
            </w:r>
            <w:r w:rsidRPr="000E4DE5">
              <w:rPr>
                <w:rFonts w:eastAsia="Bookman Old Style"/>
                <w:sz w:val="24"/>
                <w:szCs w:val="24"/>
              </w:rPr>
              <w:t>: transformasi yang memindahkan titik-titik dengan arah dan jarak ke arah atas dan bawah.</w:t>
            </w:r>
          </w:p>
          <w:p w:rsidR="00C568F3" w:rsidRPr="009800E7" w:rsidRDefault="00C568F3" w:rsidP="00C568F3">
            <w:pPr>
              <w:pStyle w:val="ListParagraph"/>
              <w:numPr>
                <w:ilvl w:val="0"/>
                <w:numId w:val="5"/>
              </w:numPr>
              <w:spacing w:before="120" w:after="120"/>
              <w:ind w:left="417" w:right="282" w:hanging="284"/>
              <w:jc w:val="both"/>
              <w:rPr>
                <w:rFonts w:eastAsia="Calibri"/>
                <w:bCs/>
                <w:sz w:val="24"/>
                <w:szCs w:val="24"/>
                <w:lang w:val="id-ID"/>
              </w:rPr>
            </w:pPr>
            <w:r w:rsidRPr="000E4DE5">
              <w:rPr>
                <w:rFonts w:eastAsia="Bookman Old Style"/>
                <w:b/>
                <w:sz w:val="24"/>
                <w:szCs w:val="24"/>
              </w:rPr>
              <w:t>Translasihorizontal</w:t>
            </w:r>
            <w:r w:rsidRPr="000E4DE5">
              <w:rPr>
                <w:rFonts w:eastAsia="Bookman Old Style"/>
                <w:sz w:val="24"/>
                <w:szCs w:val="24"/>
              </w:rPr>
              <w:t>: transformasi yang memindahkan titik-titik denganarah dan jarak ke arah kanan dan kiri.</w:t>
            </w:r>
          </w:p>
        </w:tc>
      </w:tr>
    </w:tbl>
    <w:p w:rsidR="00501B22" w:rsidRPr="00DB5A40" w:rsidRDefault="00501B22" w:rsidP="00DB5A40">
      <w:pPr>
        <w:spacing w:before="120" w:after="120"/>
        <w:rPr>
          <w:sz w:val="24"/>
          <w:szCs w:val="24"/>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tblPr>
      <w:tblGrid>
        <w:gridCol w:w="5110"/>
        <w:gridCol w:w="2410"/>
        <w:gridCol w:w="1133"/>
      </w:tblGrid>
      <w:tr w:rsidR="00501B22" w:rsidRPr="00DB5A40" w:rsidTr="007C15B4">
        <w:trPr>
          <w:trHeight w:val="240"/>
        </w:trPr>
        <w:tc>
          <w:tcPr>
            <w:tcW w:w="5110" w:type="dxa"/>
            <w:shd w:val="clear" w:color="auto" w:fill="92CDDC" w:themeFill="accent5" w:themeFillTint="99"/>
          </w:tcPr>
          <w:p w:rsidR="00501B22" w:rsidRPr="00DB5A40" w:rsidRDefault="000766BE" w:rsidP="00AB45E3">
            <w:pPr>
              <w:spacing w:before="120" w:after="120"/>
              <w:ind w:left="57" w:right="57"/>
              <w:jc w:val="center"/>
              <w:rPr>
                <w:rFonts w:eastAsia="Calibri"/>
                <w:b/>
                <w:position w:val="1"/>
                <w:sz w:val="24"/>
                <w:szCs w:val="24"/>
              </w:rPr>
            </w:pPr>
            <w:r w:rsidRPr="00DB5A40">
              <w:rPr>
                <w:rFonts w:eastAsia="Calibri"/>
                <w:b/>
                <w:position w:val="1"/>
                <w:sz w:val="24"/>
                <w:szCs w:val="24"/>
              </w:rPr>
              <w:t>Tujuan Pembelajaran</w:t>
            </w:r>
          </w:p>
        </w:tc>
        <w:tc>
          <w:tcPr>
            <w:tcW w:w="2410" w:type="dxa"/>
            <w:shd w:val="clear" w:color="auto" w:fill="92CDDC" w:themeFill="accent5" w:themeFillTint="99"/>
          </w:tcPr>
          <w:p w:rsidR="00501B22" w:rsidRPr="00DB5A40" w:rsidRDefault="000766BE" w:rsidP="00AB45E3">
            <w:pPr>
              <w:spacing w:before="120" w:after="120"/>
              <w:ind w:left="57" w:right="57"/>
              <w:jc w:val="center"/>
              <w:rPr>
                <w:rFonts w:eastAsia="Calibri"/>
                <w:b/>
                <w:position w:val="1"/>
                <w:sz w:val="24"/>
                <w:szCs w:val="24"/>
              </w:rPr>
            </w:pPr>
            <w:r w:rsidRPr="00DB5A40">
              <w:rPr>
                <w:rFonts w:eastAsia="Calibri"/>
                <w:b/>
                <w:position w:val="1"/>
                <w:sz w:val="24"/>
                <w:szCs w:val="24"/>
              </w:rPr>
              <w:t>Topik</w:t>
            </w:r>
          </w:p>
        </w:tc>
        <w:tc>
          <w:tcPr>
            <w:tcW w:w="1133" w:type="dxa"/>
            <w:shd w:val="clear" w:color="auto" w:fill="92CDDC" w:themeFill="accent5" w:themeFillTint="99"/>
          </w:tcPr>
          <w:p w:rsidR="00501B22" w:rsidRPr="00DB5A40" w:rsidRDefault="000766BE" w:rsidP="00AB45E3">
            <w:pPr>
              <w:spacing w:before="120" w:after="120"/>
              <w:ind w:left="57" w:right="57"/>
              <w:jc w:val="center"/>
              <w:rPr>
                <w:rFonts w:eastAsia="Calibri"/>
                <w:b/>
                <w:position w:val="1"/>
                <w:sz w:val="24"/>
                <w:szCs w:val="24"/>
              </w:rPr>
            </w:pPr>
            <w:r w:rsidRPr="00DB5A40">
              <w:rPr>
                <w:rFonts w:eastAsia="Calibri"/>
                <w:b/>
                <w:position w:val="1"/>
                <w:sz w:val="24"/>
                <w:szCs w:val="24"/>
              </w:rPr>
              <w:t>JP</w:t>
            </w:r>
          </w:p>
        </w:tc>
      </w:tr>
      <w:tr w:rsidR="00AB45E3" w:rsidRPr="00DB5A40" w:rsidTr="007C15B4">
        <w:trPr>
          <w:trHeight w:val="240"/>
        </w:trPr>
        <w:tc>
          <w:tcPr>
            <w:tcW w:w="5110" w:type="dxa"/>
            <w:shd w:val="clear" w:color="auto" w:fill="auto"/>
          </w:tcPr>
          <w:p w:rsidR="00AB45E3" w:rsidRPr="00AB45E3" w:rsidRDefault="00AB45E3" w:rsidP="00AB45E3">
            <w:pPr>
              <w:pStyle w:val="ListParagraph"/>
              <w:spacing w:before="120" w:after="120"/>
              <w:ind w:left="714" w:hanging="567"/>
              <w:rPr>
                <w:rFonts w:eastAsiaTheme="minorHAnsi"/>
                <w:sz w:val="24"/>
                <w:szCs w:val="24"/>
              </w:rPr>
            </w:pPr>
            <w:r w:rsidRPr="00AB45E3">
              <w:rPr>
                <w:rFonts w:eastAsiaTheme="minorHAnsi"/>
                <w:sz w:val="24"/>
                <w:szCs w:val="24"/>
              </w:rPr>
              <w:t>A.1</w:t>
            </w:r>
            <w:r w:rsidRPr="00AB45E3">
              <w:rPr>
                <w:rFonts w:eastAsiaTheme="minorHAnsi"/>
                <w:sz w:val="24"/>
                <w:szCs w:val="24"/>
              </w:rPr>
              <w:tab/>
              <w:t>Memahami bentuk translasi pada suatu fungsi (linear, kuadrat, dan eksponen)</w:t>
            </w:r>
          </w:p>
          <w:p w:rsidR="00AB45E3" w:rsidRPr="00AB45E3" w:rsidRDefault="00AB45E3" w:rsidP="00AB45E3">
            <w:pPr>
              <w:pStyle w:val="ListParagraph"/>
              <w:spacing w:before="120" w:after="120"/>
              <w:ind w:left="714" w:hanging="567"/>
              <w:rPr>
                <w:rFonts w:eastAsiaTheme="minorHAnsi"/>
                <w:sz w:val="24"/>
                <w:szCs w:val="24"/>
              </w:rPr>
            </w:pPr>
            <w:r w:rsidRPr="00AB45E3">
              <w:rPr>
                <w:rFonts w:eastAsiaTheme="minorHAnsi"/>
                <w:sz w:val="24"/>
                <w:szCs w:val="24"/>
              </w:rPr>
              <w:t>A.2</w:t>
            </w:r>
            <w:r w:rsidRPr="00AB45E3">
              <w:rPr>
                <w:rFonts w:eastAsiaTheme="minorHAnsi"/>
                <w:sz w:val="24"/>
                <w:szCs w:val="24"/>
              </w:rPr>
              <w:tab/>
              <w:t>Menganalisis hubungan antar-transformasi</w:t>
            </w:r>
          </w:p>
          <w:p w:rsidR="00AB45E3" w:rsidRPr="00DB5A40" w:rsidRDefault="00AB45E3" w:rsidP="00AB45E3">
            <w:pPr>
              <w:pStyle w:val="ListParagraph"/>
              <w:spacing w:before="120" w:after="120"/>
              <w:ind w:left="714" w:hanging="567"/>
              <w:rPr>
                <w:rFonts w:eastAsiaTheme="minorHAnsi"/>
                <w:sz w:val="24"/>
                <w:szCs w:val="24"/>
              </w:rPr>
            </w:pPr>
            <w:r w:rsidRPr="00AB45E3">
              <w:rPr>
                <w:rFonts w:eastAsiaTheme="minorHAnsi"/>
                <w:sz w:val="24"/>
                <w:szCs w:val="24"/>
              </w:rPr>
              <w:t>A.3</w:t>
            </w:r>
            <w:r w:rsidRPr="00AB45E3">
              <w:rPr>
                <w:rFonts w:eastAsiaTheme="minorHAnsi"/>
                <w:sz w:val="24"/>
                <w:szCs w:val="24"/>
              </w:rPr>
              <w:tab/>
              <w:t>Mengeksplorasi hubungan dari suatu transformasi</w:t>
            </w:r>
          </w:p>
        </w:tc>
        <w:tc>
          <w:tcPr>
            <w:tcW w:w="2410" w:type="dxa"/>
          </w:tcPr>
          <w:p w:rsidR="00AB45E3" w:rsidRPr="006C0121" w:rsidRDefault="00AB45E3" w:rsidP="00AB45E3">
            <w:pPr>
              <w:spacing w:before="120" w:after="120"/>
              <w:ind w:left="140" w:right="143"/>
              <w:rPr>
                <w:rFonts w:eastAsiaTheme="minorHAnsi"/>
                <w:sz w:val="24"/>
                <w:szCs w:val="24"/>
              </w:rPr>
            </w:pPr>
            <w:r w:rsidRPr="00403A5F">
              <w:rPr>
                <w:rFonts w:eastAsiaTheme="minorHAnsi"/>
                <w:sz w:val="24"/>
                <w:szCs w:val="24"/>
              </w:rPr>
              <w:t>Translasi</w:t>
            </w:r>
          </w:p>
        </w:tc>
        <w:tc>
          <w:tcPr>
            <w:tcW w:w="1133" w:type="dxa"/>
          </w:tcPr>
          <w:p w:rsidR="00AB45E3" w:rsidRPr="00DB5A40" w:rsidRDefault="00AB45E3" w:rsidP="00AB45E3">
            <w:pPr>
              <w:spacing w:before="120" w:after="120"/>
              <w:ind w:left="426" w:hanging="426"/>
              <w:jc w:val="center"/>
              <w:rPr>
                <w:sz w:val="24"/>
                <w:szCs w:val="24"/>
                <w:lang w:val="id-ID"/>
              </w:rPr>
            </w:pPr>
            <w:r>
              <w:rPr>
                <w:sz w:val="24"/>
                <w:szCs w:val="24"/>
              </w:rPr>
              <w:t>6</w:t>
            </w:r>
            <w:r w:rsidRPr="00DB5A40">
              <w:rPr>
                <w:sz w:val="24"/>
                <w:szCs w:val="24"/>
              </w:rPr>
              <w:t xml:space="preserve"> JP</w:t>
            </w:r>
          </w:p>
        </w:tc>
      </w:tr>
      <w:tr w:rsidR="00AB45E3" w:rsidRPr="00DB5A40" w:rsidTr="007C15B4">
        <w:trPr>
          <w:trHeight w:val="240"/>
        </w:trPr>
        <w:tc>
          <w:tcPr>
            <w:tcW w:w="5110" w:type="dxa"/>
            <w:shd w:val="clear" w:color="auto" w:fill="auto"/>
          </w:tcPr>
          <w:p w:rsidR="00AB45E3" w:rsidRPr="00AB45E3" w:rsidRDefault="00AB45E3" w:rsidP="00AB45E3">
            <w:pPr>
              <w:pStyle w:val="ListParagraph"/>
              <w:spacing w:before="120" w:after="120"/>
              <w:ind w:left="714" w:hanging="567"/>
              <w:rPr>
                <w:rFonts w:eastAsiaTheme="minorHAnsi"/>
                <w:sz w:val="24"/>
                <w:szCs w:val="24"/>
              </w:rPr>
            </w:pPr>
            <w:r w:rsidRPr="00AB45E3">
              <w:rPr>
                <w:rFonts w:eastAsiaTheme="minorHAnsi"/>
                <w:sz w:val="24"/>
                <w:szCs w:val="24"/>
              </w:rPr>
              <w:t>A.4</w:t>
            </w:r>
            <w:r w:rsidRPr="00AB45E3">
              <w:rPr>
                <w:rFonts w:eastAsiaTheme="minorHAnsi"/>
                <w:sz w:val="24"/>
                <w:szCs w:val="24"/>
              </w:rPr>
              <w:tab/>
              <w:t>Memahami bentuk refleksi pada suatu fungsi (linear, kuadrat, dan eksponen)</w:t>
            </w:r>
          </w:p>
          <w:p w:rsidR="00AB45E3" w:rsidRPr="00AB45E3" w:rsidRDefault="00AB45E3" w:rsidP="00AB45E3">
            <w:pPr>
              <w:pStyle w:val="ListParagraph"/>
              <w:spacing w:before="120" w:after="120"/>
              <w:ind w:left="714" w:hanging="567"/>
              <w:rPr>
                <w:rFonts w:eastAsiaTheme="minorHAnsi"/>
                <w:sz w:val="24"/>
                <w:szCs w:val="24"/>
              </w:rPr>
            </w:pPr>
            <w:r w:rsidRPr="00AB45E3">
              <w:rPr>
                <w:rFonts w:eastAsiaTheme="minorHAnsi"/>
                <w:sz w:val="24"/>
                <w:szCs w:val="24"/>
              </w:rPr>
              <w:t>A.5</w:t>
            </w:r>
            <w:r w:rsidRPr="00AB45E3">
              <w:rPr>
                <w:rFonts w:eastAsiaTheme="minorHAnsi"/>
                <w:sz w:val="24"/>
                <w:szCs w:val="24"/>
              </w:rPr>
              <w:tab/>
              <w:t>Menganalisis hubungan antar-transformasi</w:t>
            </w:r>
          </w:p>
          <w:p w:rsidR="00AB45E3" w:rsidRPr="00AB45E3" w:rsidRDefault="00AB45E3" w:rsidP="00AB45E3">
            <w:pPr>
              <w:pStyle w:val="ListParagraph"/>
              <w:spacing w:before="120" w:after="120"/>
              <w:ind w:left="714" w:hanging="567"/>
              <w:rPr>
                <w:rFonts w:eastAsiaTheme="minorHAnsi"/>
                <w:sz w:val="24"/>
                <w:szCs w:val="24"/>
              </w:rPr>
            </w:pPr>
            <w:r w:rsidRPr="00AB45E3">
              <w:rPr>
                <w:rFonts w:eastAsiaTheme="minorHAnsi"/>
                <w:sz w:val="24"/>
                <w:szCs w:val="24"/>
              </w:rPr>
              <w:t>A.6</w:t>
            </w:r>
            <w:r w:rsidRPr="00AB45E3">
              <w:rPr>
                <w:rFonts w:eastAsiaTheme="minorHAnsi"/>
                <w:sz w:val="24"/>
                <w:szCs w:val="24"/>
              </w:rPr>
              <w:tab/>
              <w:t>Mengeksplorasi hubungan dari suatu transformasi</w:t>
            </w:r>
          </w:p>
        </w:tc>
        <w:tc>
          <w:tcPr>
            <w:tcW w:w="2410" w:type="dxa"/>
          </w:tcPr>
          <w:p w:rsidR="00AB45E3" w:rsidRPr="00721721" w:rsidRDefault="00AB45E3" w:rsidP="00AB45E3">
            <w:pPr>
              <w:spacing w:before="120" w:after="120"/>
              <w:ind w:left="140" w:right="143"/>
              <w:rPr>
                <w:rFonts w:eastAsiaTheme="minorHAnsi"/>
                <w:sz w:val="24"/>
                <w:szCs w:val="24"/>
              </w:rPr>
            </w:pPr>
            <w:r w:rsidRPr="00403A5F">
              <w:rPr>
                <w:rFonts w:eastAsiaTheme="minorHAnsi"/>
                <w:sz w:val="24"/>
                <w:szCs w:val="24"/>
              </w:rPr>
              <w:t>Refleksi</w:t>
            </w:r>
          </w:p>
        </w:tc>
        <w:tc>
          <w:tcPr>
            <w:tcW w:w="1133" w:type="dxa"/>
          </w:tcPr>
          <w:p w:rsidR="00AB45E3" w:rsidRPr="00DB5A40" w:rsidRDefault="00AB45E3" w:rsidP="00AB45E3">
            <w:pPr>
              <w:spacing w:before="120" w:after="120"/>
              <w:ind w:left="426" w:hanging="426"/>
              <w:jc w:val="center"/>
              <w:rPr>
                <w:sz w:val="24"/>
                <w:szCs w:val="24"/>
                <w:lang w:val="id-ID"/>
              </w:rPr>
            </w:pPr>
            <w:r w:rsidRPr="00DB5A40">
              <w:rPr>
                <w:sz w:val="24"/>
                <w:szCs w:val="24"/>
              </w:rPr>
              <w:t>8 JP</w:t>
            </w:r>
          </w:p>
        </w:tc>
      </w:tr>
      <w:tr w:rsidR="00AB45E3" w:rsidRPr="00DB5A40" w:rsidTr="007C15B4">
        <w:trPr>
          <w:trHeight w:val="240"/>
        </w:trPr>
        <w:tc>
          <w:tcPr>
            <w:tcW w:w="5110" w:type="dxa"/>
            <w:shd w:val="clear" w:color="auto" w:fill="auto"/>
          </w:tcPr>
          <w:p w:rsidR="00AB45E3" w:rsidRPr="00AB45E3" w:rsidRDefault="00AB45E3" w:rsidP="00AB45E3">
            <w:pPr>
              <w:pStyle w:val="ListParagraph"/>
              <w:spacing w:before="120" w:after="120"/>
              <w:ind w:left="714" w:hanging="567"/>
              <w:rPr>
                <w:rFonts w:eastAsiaTheme="minorHAnsi"/>
                <w:sz w:val="24"/>
                <w:szCs w:val="24"/>
              </w:rPr>
            </w:pPr>
            <w:r w:rsidRPr="00AB45E3">
              <w:rPr>
                <w:rFonts w:eastAsiaTheme="minorHAnsi"/>
                <w:sz w:val="24"/>
                <w:szCs w:val="24"/>
              </w:rPr>
              <w:t>A.7</w:t>
            </w:r>
            <w:r w:rsidRPr="00AB45E3">
              <w:rPr>
                <w:rFonts w:eastAsiaTheme="minorHAnsi"/>
                <w:sz w:val="24"/>
                <w:szCs w:val="24"/>
              </w:rPr>
              <w:tab/>
              <w:t>Memahami bentuk dilatasi pada suatu fungsi (linear, kuadrat, dan eksponen)</w:t>
            </w:r>
          </w:p>
          <w:p w:rsidR="00AB45E3" w:rsidRPr="00AB45E3" w:rsidRDefault="00AB45E3" w:rsidP="00AB45E3">
            <w:pPr>
              <w:pStyle w:val="ListParagraph"/>
              <w:spacing w:before="120" w:after="120"/>
              <w:ind w:left="714" w:hanging="567"/>
              <w:rPr>
                <w:rFonts w:eastAsiaTheme="minorHAnsi"/>
                <w:sz w:val="24"/>
                <w:szCs w:val="24"/>
              </w:rPr>
            </w:pPr>
            <w:r w:rsidRPr="00AB45E3">
              <w:rPr>
                <w:rFonts w:eastAsiaTheme="minorHAnsi"/>
                <w:sz w:val="24"/>
                <w:szCs w:val="24"/>
              </w:rPr>
              <w:t>A.8</w:t>
            </w:r>
            <w:r w:rsidRPr="00AB45E3">
              <w:rPr>
                <w:rFonts w:eastAsiaTheme="minorHAnsi"/>
                <w:sz w:val="24"/>
                <w:szCs w:val="24"/>
              </w:rPr>
              <w:tab/>
              <w:t>Menganalisis hubungan antar-transformasi</w:t>
            </w:r>
          </w:p>
          <w:p w:rsidR="00AB45E3" w:rsidRPr="00AB45E3" w:rsidRDefault="00AB45E3" w:rsidP="00AB45E3">
            <w:pPr>
              <w:pStyle w:val="ListParagraph"/>
              <w:spacing w:before="120" w:after="120"/>
              <w:ind w:left="714" w:hanging="567"/>
              <w:rPr>
                <w:rFonts w:eastAsiaTheme="minorHAnsi"/>
                <w:sz w:val="24"/>
                <w:szCs w:val="24"/>
              </w:rPr>
            </w:pPr>
            <w:r w:rsidRPr="00AB45E3">
              <w:rPr>
                <w:rFonts w:eastAsiaTheme="minorHAnsi"/>
                <w:sz w:val="24"/>
                <w:szCs w:val="24"/>
              </w:rPr>
              <w:t>A.9</w:t>
            </w:r>
            <w:r w:rsidRPr="00AB45E3">
              <w:rPr>
                <w:rFonts w:eastAsiaTheme="minorHAnsi"/>
                <w:sz w:val="24"/>
                <w:szCs w:val="24"/>
              </w:rPr>
              <w:tab/>
              <w:t>Mengeksplorasi hubungan dari suatu transformasi.</w:t>
            </w:r>
          </w:p>
        </w:tc>
        <w:tc>
          <w:tcPr>
            <w:tcW w:w="2410" w:type="dxa"/>
          </w:tcPr>
          <w:p w:rsidR="00AB45E3" w:rsidRPr="00403A5F" w:rsidRDefault="00AB45E3" w:rsidP="00AB45E3">
            <w:pPr>
              <w:spacing w:before="120" w:after="120"/>
              <w:ind w:left="140" w:right="143"/>
              <w:rPr>
                <w:rFonts w:eastAsiaTheme="minorHAnsi"/>
                <w:sz w:val="24"/>
                <w:szCs w:val="24"/>
              </w:rPr>
            </w:pPr>
            <w:r w:rsidRPr="00403A5F">
              <w:rPr>
                <w:rFonts w:eastAsiaTheme="minorHAnsi"/>
                <w:sz w:val="24"/>
                <w:szCs w:val="24"/>
              </w:rPr>
              <w:t>Dilatasi</w:t>
            </w:r>
          </w:p>
        </w:tc>
        <w:tc>
          <w:tcPr>
            <w:tcW w:w="1133" w:type="dxa"/>
          </w:tcPr>
          <w:p w:rsidR="00AB45E3" w:rsidRPr="00DB5A40" w:rsidRDefault="00AB45E3" w:rsidP="00AB45E3">
            <w:pPr>
              <w:spacing w:before="120" w:after="120"/>
              <w:ind w:left="426" w:hanging="426"/>
              <w:jc w:val="center"/>
              <w:rPr>
                <w:sz w:val="24"/>
                <w:szCs w:val="24"/>
                <w:lang w:val="id-ID"/>
              </w:rPr>
            </w:pPr>
            <w:r>
              <w:rPr>
                <w:sz w:val="24"/>
                <w:szCs w:val="24"/>
              </w:rPr>
              <w:t>6</w:t>
            </w:r>
            <w:r w:rsidRPr="00DB5A40">
              <w:rPr>
                <w:sz w:val="24"/>
                <w:szCs w:val="24"/>
              </w:rPr>
              <w:t xml:space="preserve"> JP</w:t>
            </w:r>
          </w:p>
        </w:tc>
      </w:tr>
      <w:tr w:rsidR="00AB45E3" w:rsidRPr="00DB5A40" w:rsidTr="007C15B4">
        <w:trPr>
          <w:trHeight w:val="240"/>
        </w:trPr>
        <w:tc>
          <w:tcPr>
            <w:tcW w:w="5110" w:type="dxa"/>
            <w:shd w:val="clear" w:color="auto" w:fill="auto"/>
          </w:tcPr>
          <w:p w:rsidR="00AB45E3" w:rsidRPr="00AB45E3" w:rsidRDefault="00AB45E3" w:rsidP="00AB45E3">
            <w:pPr>
              <w:tabs>
                <w:tab w:val="left" w:pos="621"/>
              </w:tabs>
              <w:spacing w:before="120" w:after="120"/>
              <w:ind w:left="621" w:right="103" w:hanging="567"/>
              <w:rPr>
                <w:rFonts w:eastAsia="Calibri"/>
                <w:spacing w:val="-1"/>
                <w:sz w:val="24"/>
                <w:szCs w:val="24"/>
              </w:rPr>
            </w:pPr>
            <w:r w:rsidRPr="00AB45E3">
              <w:rPr>
                <w:rFonts w:eastAsia="Calibri"/>
                <w:spacing w:val="-1"/>
                <w:sz w:val="24"/>
                <w:szCs w:val="24"/>
              </w:rPr>
              <w:t>A.10</w:t>
            </w:r>
            <w:r w:rsidRPr="00AB45E3">
              <w:rPr>
                <w:rFonts w:eastAsia="Calibri"/>
                <w:spacing w:val="-1"/>
                <w:sz w:val="24"/>
                <w:szCs w:val="24"/>
              </w:rPr>
              <w:tab/>
              <w:t>Memahami bentuk rotasi pada suatu fungsi (linear, kuadrat, dan eksponen)</w:t>
            </w:r>
          </w:p>
          <w:p w:rsidR="00AB45E3" w:rsidRPr="00AB45E3" w:rsidRDefault="00AB45E3" w:rsidP="00AB45E3">
            <w:pPr>
              <w:tabs>
                <w:tab w:val="left" w:pos="621"/>
              </w:tabs>
              <w:spacing w:before="120" w:after="120"/>
              <w:ind w:left="621" w:right="103" w:hanging="567"/>
              <w:rPr>
                <w:rFonts w:eastAsia="Calibri"/>
                <w:spacing w:val="-1"/>
                <w:sz w:val="24"/>
                <w:szCs w:val="24"/>
              </w:rPr>
            </w:pPr>
            <w:r w:rsidRPr="00AB45E3">
              <w:rPr>
                <w:rFonts w:eastAsia="Calibri"/>
                <w:spacing w:val="-1"/>
                <w:sz w:val="24"/>
                <w:szCs w:val="24"/>
              </w:rPr>
              <w:t>A.11</w:t>
            </w:r>
            <w:r w:rsidRPr="00AB45E3">
              <w:rPr>
                <w:rFonts w:eastAsia="Calibri"/>
                <w:spacing w:val="-1"/>
                <w:sz w:val="24"/>
                <w:szCs w:val="24"/>
              </w:rPr>
              <w:tab/>
              <w:t>Menganalisis hubungan antar-transformasi</w:t>
            </w:r>
          </w:p>
          <w:p w:rsidR="00AB45E3" w:rsidRPr="00AB45E3" w:rsidRDefault="00AB45E3" w:rsidP="00AB45E3">
            <w:pPr>
              <w:pStyle w:val="ListParagraph"/>
              <w:spacing w:before="120" w:after="120"/>
              <w:ind w:left="714" w:hanging="567"/>
              <w:rPr>
                <w:rFonts w:eastAsiaTheme="minorHAnsi"/>
                <w:sz w:val="24"/>
                <w:szCs w:val="24"/>
              </w:rPr>
            </w:pPr>
            <w:r w:rsidRPr="00042F37">
              <w:rPr>
                <w:rFonts w:eastAsia="Calibri"/>
                <w:spacing w:val="-1"/>
                <w:sz w:val="24"/>
                <w:szCs w:val="24"/>
              </w:rPr>
              <w:t>A.12</w:t>
            </w:r>
            <w:r w:rsidRPr="00042F37">
              <w:rPr>
                <w:rFonts w:eastAsia="Calibri"/>
                <w:spacing w:val="-1"/>
                <w:sz w:val="24"/>
                <w:szCs w:val="24"/>
              </w:rPr>
              <w:tab/>
              <w:t>Mengeksplorasi hubungan dari suatu transformasi</w:t>
            </w:r>
          </w:p>
        </w:tc>
        <w:tc>
          <w:tcPr>
            <w:tcW w:w="2410" w:type="dxa"/>
          </w:tcPr>
          <w:p w:rsidR="00AB45E3" w:rsidRPr="00403A5F" w:rsidRDefault="00AB45E3" w:rsidP="00AB45E3">
            <w:pPr>
              <w:spacing w:before="120" w:after="120"/>
              <w:ind w:left="140" w:right="143"/>
              <w:rPr>
                <w:rFonts w:eastAsiaTheme="minorHAnsi"/>
                <w:sz w:val="24"/>
                <w:szCs w:val="24"/>
              </w:rPr>
            </w:pPr>
            <w:r w:rsidRPr="00403A5F">
              <w:rPr>
                <w:rFonts w:eastAsiaTheme="minorHAnsi"/>
                <w:sz w:val="24"/>
                <w:szCs w:val="24"/>
              </w:rPr>
              <w:t>Rotasi</w:t>
            </w:r>
          </w:p>
        </w:tc>
        <w:tc>
          <w:tcPr>
            <w:tcW w:w="1133" w:type="dxa"/>
          </w:tcPr>
          <w:p w:rsidR="00AB45E3" w:rsidRPr="00DB5A40" w:rsidRDefault="00AB45E3" w:rsidP="00AB45E3">
            <w:pPr>
              <w:spacing w:before="120" w:after="120"/>
              <w:ind w:left="426" w:hanging="426"/>
              <w:jc w:val="center"/>
              <w:rPr>
                <w:sz w:val="24"/>
                <w:szCs w:val="24"/>
                <w:lang w:val="id-ID"/>
              </w:rPr>
            </w:pPr>
            <w:r>
              <w:rPr>
                <w:sz w:val="24"/>
                <w:szCs w:val="24"/>
              </w:rPr>
              <w:t>4</w:t>
            </w:r>
            <w:r w:rsidRPr="00DB5A40">
              <w:rPr>
                <w:sz w:val="24"/>
                <w:szCs w:val="24"/>
              </w:rPr>
              <w:t xml:space="preserve"> JP</w:t>
            </w:r>
          </w:p>
        </w:tc>
      </w:tr>
      <w:tr w:rsidR="00AB45E3" w:rsidRPr="00DB5A40" w:rsidTr="007C15B4">
        <w:trPr>
          <w:trHeight w:val="240"/>
        </w:trPr>
        <w:tc>
          <w:tcPr>
            <w:tcW w:w="5110" w:type="dxa"/>
            <w:shd w:val="clear" w:color="auto" w:fill="auto"/>
          </w:tcPr>
          <w:p w:rsidR="00AB45E3" w:rsidRPr="00AB45E3" w:rsidRDefault="00AB45E3" w:rsidP="00AB45E3">
            <w:pPr>
              <w:tabs>
                <w:tab w:val="left" w:pos="621"/>
              </w:tabs>
              <w:spacing w:before="120" w:after="120"/>
              <w:ind w:left="621" w:right="103" w:hanging="567"/>
              <w:rPr>
                <w:rFonts w:eastAsia="Calibri"/>
                <w:spacing w:val="-1"/>
                <w:sz w:val="24"/>
                <w:szCs w:val="24"/>
              </w:rPr>
            </w:pPr>
            <w:r w:rsidRPr="00AB45E3">
              <w:rPr>
                <w:rFonts w:eastAsia="Calibri"/>
                <w:spacing w:val="-1"/>
                <w:sz w:val="24"/>
                <w:szCs w:val="24"/>
              </w:rPr>
              <w:t>A.13</w:t>
            </w:r>
            <w:r w:rsidRPr="00AB45E3">
              <w:rPr>
                <w:rFonts w:eastAsia="Calibri"/>
                <w:spacing w:val="-1"/>
                <w:sz w:val="24"/>
                <w:szCs w:val="24"/>
              </w:rPr>
              <w:tab/>
              <w:t>Memahami bentuk kombinasi transformasi pada suatu fungsi (linear, kuadrat, dan eksponen)</w:t>
            </w:r>
          </w:p>
          <w:p w:rsidR="00AB45E3" w:rsidRPr="00AB45E3" w:rsidRDefault="00AB45E3" w:rsidP="00AB45E3">
            <w:pPr>
              <w:tabs>
                <w:tab w:val="left" w:pos="621"/>
              </w:tabs>
              <w:spacing w:before="120" w:after="120"/>
              <w:ind w:left="621" w:right="103" w:hanging="567"/>
              <w:rPr>
                <w:rFonts w:eastAsia="Calibri"/>
                <w:spacing w:val="-1"/>
                <w:sz w:val="24"/>
                <w:szCs w:val="24"/>
              </w:rPr>
            </w:pPr>
            <w:r w:rsidRPr="00AB45E3">
              <w:rPr>
                <w:rFonts w:eastAsia="Calibri"/>
                <w:spacing w:val="-1"/>
                <w:sz w:val="24"/>
                <w:szCs w:val="24"/>
              </w:rPr>
              <w:t>A.14</w:t>
            </w:r>
            <w:r w:rsidRPr="00AB45E3">
              <w:rPr>
                <w:rFonts w:eastAsia="Calibri"/>
                <w:spacing w:val="-1"/>
                <w:sz w:val="24"/>
                <w:szCs w:val="24"/>
              </w:rPr>
              <w:tab/>
              <w:t>Menganalisis hubungan antar-transformasi</w:t>
            </w:r>
          </w:p>
          <w:p w:rsidR="00AB45E3" w:rsidRPr="00DB5A40" w:rsidRDefault="00AB45E3" w:rsidP="00AB45E3">
            <w:pPr>
              <w:pStyle w:val="ListParagraph"/>
              <w:spacing w:before="120" w:after="120"/>
              <w:ind w:left="714" w:hanging="567"/>
              <w:rPr>
                <w:rFonts w:eastAsiaTheme="minorHAnsi"/>
                <w:sz w:val="24"/>
                <w:szCs w:val="24"/>
              </w:rPr>
            </w:pPr>
            <w:r w:rsidRPr="00042F37">
              <w:rPr>
                <w:rFonts w:eastAsia="Calibri"/>
                <w:spacing w:val="-1"/>
                <w:sz w:val="24"/>
                <w:szCs w:val="24"/>
              </w:rPr>
              <w:t>A.15</w:t>
            </w:r>
            <w:r w:rsidRPr="00042F37">
              <w:rPr>
                <w:rFonts w:eastAsia="Calibri"/>
                <w:spacing w:val="-1"/>
                <w:sz w:val="24"/>
                <w:szCs w:val="24"/>
              </w:rPr>
              <w:tab/>
              <w:t>Mengeksplorasi hubungan dari suatu transformasi.</w:t>
            </w:r>
          </w:p>
        </w:tc>
        <w:tc>
          <w:tcPr>
            <w:tcW w:w="2410" w:type="dxa"/>
          </w:tcPr>
          <w:p w:rsidR="00AB45E3" w:rsidRPr="00837672" w:rsidRDefault="00AB45E3" w:rsidP="00AB45E3">
            <w:pPr>
              <w:spacing w:before="120" w:after="120"/>
              <w:ind w:left="140" w:right="143"/>
              <w:rPr>
                <w:rFonts w:eastAsiaTheme="minorHAnsi"/>
                <w:sz w:val="24"/>
                <w:szCs w:val="24"/>
              </w:rPr>
            </w:pPr>
            <w:r w:rsidRPr="00403A5F">
              <w:rPr>
                <w:rFonts w:eastAsiaTheme="minorHAnsi"/>
                <w:sz w:val="24"/>
                <w:szCs w:val="24"/>
              </w:rPr>
              <w:t>Kombinasi Transformasi Fungsi</w:t>
            </w:r>
          </w:p>
        </w:tc>
        <w:tc>
          <w:tcPr>
            <w:tcW w:w="1133" w:type="dxa"/>
          </w:tcPr>
          <w:p w:rsidR="00AB45E3" w:rsidRPr="00DB5A40" w:rsidRDefault="00AB45E3" w:rsidP="00AB45E3">
            <w:pPr>
              <w:spacing w:before="120" w:after="120"/>
              <w:ind w:left="426" w:hanging="426"/>
              <w:jc w:val="center"/>
              <w:rPr>
                <w:sz w:val="24"/>
                <w:szCs w:val="24"/>
                <w:lang w:val="id-ID"/>
              </w:rPr>
            </w:pPr>
            <w:r w:rsidRPr="00DB5A40">
              <w:rPr>
                <w:sz w:val="24"/>
                <w:szCs w:val="24"/>
              </w:rPr>
              <w:t>8 JP</w:t>
            </w:r>
          </w:p>
        </w:tc>
      </w:tr>
      <w:tr w:rsidR="00501B22" w:rsidRPr="00DB5A40" w:rsidTr="007C15B4">
        <w:trPr>
          <w:trHeight w:val="240"/>
        </w:trPr>
        <w:tc>
          <w:tcPr>
            <w:tcW w:w="7520" w:type="dxa"/>
            <w:gridSpan w:val="2"/>
            <w:shd w:val="clear" w:color="auto" w:fill="B6DDE8" w:themeFill="accent5" w:themeFillTint="66"/>
          </w:tcPr>
          <w:p w:rsidR="00501B22" w:rsidRPr="00DB5A40" w:rsidRDefault="000766BE" w:rsidP="00AB45E3">
            <w:pPr>
              <w:spacing w:before="120" w:after="120"/>
              <w:ind w:left="57" w:right="57"/>
              <w:jc w:val="center"/>
              <w:rPr>
                <w:rFonts w:eastAsia="Calibri"/>
                <w:b/>
                <w:position w:val="1"/>
                <w:sz w:val="24"/>
                <w:szCs w:val="24"/>
              </w:rPr>
            </w:pPr>
            <w:r w:rsidRPr="00DB5A40">
              <w:rPr>
                <w:rFonts w:eastAsia="Calibri"/>
                <w:b/>
                <w:position w:val="1"/>
                <w:sz w:val="24"/>
                <w:szCs w:val="24"/>
              </w:rPr>
              <w:t>TOTAL</w:t>
            </w:r>
          </w:p>
        </w:tc>
        <w:tc>
          <w:tcPr>
            <w:tcW w:w="1133" w:type="dxa"/>
            <w:shd w:val="clear" w:color="auto" w:fill="B6DDE8" w:themeFill="accent5" w:themeFillTint="66"/>
          </w:tcPr>
          <w:p w:rsidR="00501B22" w:rsidRPr="00DB5A40" w:rsidRDefault="00AB45E3" w:rsidP="00AB45E3">
            <w:pPr>
              <w:spacing w:before="120" w:after="120"/>
              <w:ind w:left="57" w:right="57"/>
              <w:jc w:val="center"/>
              <w:rPr>
                <w:rFonts w:eastAsia="Calibri"/>
                <w:b/>
                <w:position w:val="1"/>
                <w:sz w:val="24"/>
                <w:szCs w:val="24"/>
              </w:rPr>
            </w:pPr>
            <w:r>
              <w:rPr>
                <w:rFonts w:eastAsia="Calibri"/>
                <w:b/>
                <w:position w:val="1"/>
                <w:sz w:val="24"/>
                <w:szCs w:val="24"/>
              </w:rPr>
              <w:t>32</w:t>
            </w:r>
            <w:r w:rsidR="002F2AAA" w:rsidRPr="00DB5A40">
              <w:rPr>
                <w:rFonts w:eastAsia="Calibri"/>
                <w:b/>
                <w:position w:val="1"/>
                <w:sz w:val="24"/>
                <w:szCs w:val="24"/>
              </w:rPr>
              <w:t xml:space="preserve"> JP</w:t>
            </w:r>
          </w:p>
        </w:tc>
      </w:tr>
    </w:tbl>
    <w:p w:rsidR="00501B22" w:rsidRPr="00DB5A40" w:rsidRDefault="00501B22" w:rsidP="00DB5A40">
      <w:pPr>
        <w:spacing w:before="120" w:after="120"/>
        <w:ind w:left="425" w:right="85"/>
        <w:rPr>
          <w:rFonts w:eastAsia="Calibri"/>
          <w:b/>
          <w:sz w:val="24"/>
          <w:szCs w:val="24"/>
        </w:rPr>
      </w:pPr>
    </w:p>
    <w:p w:rsidR="00635A78" w:rsidRPr="007C15B4" w:rsidRDefault="009007F0" w:rsidP="007C15B4">
      <w:pPr>
        <w:spacing w:before="120" w:after="120"/>
        <w:ind w:right="85"/>
        <w:rPr>
          <w:rFonts w:eastAsia="Calibri"/>
          <w:b/>
          <w:caps/>
          <w:sz w:val="24"/>
          <w:szCs w:val="24"/>
          <w:highlight w:val="yellow"/>
        </w:rPr>
      </w:pPr>
      <w:r w:rsidRPr="007C15B4">
        <w:rPr>
          <w:rFonts w:eastAsia="Calibri"/>
          <w:b/>
          <w:caps/>
          <w:sz w:val="24"/>
          <w:szCs w:val="24"/>
          <w:highlight w:val="yellow"/>
        </w:rPr>
        <w:t>Unit Pembelajaran 12.2:</w:t>
      </w:r>
      <w:r w:rsidR="0074568C" w:rsidRPr="007C15B4">
        <w:rPr>
          <w:rFonts w:eastAsia="Calibri"/>
          <w:b/>
          <w:caps/>
          <w:sz w:val="24"/>
          <w:szCs w:val="24"/>
          <w:highlight w:val="yellow"/>
        </w:rPr>
        <w:t>Busur dan Juring Lingkaran</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tblPr>
      <w:tblGrid>
        <w:gridCol w:w="2425"/>
        <w:gridCol w:w="6647"/>
      </w:tblGrid>
      <w:tr w:rsidR="00501B22" w:rsidRPr="00DB5A40" w:rsidTr="007C15B4">
        <w:trPr>
          <w:trHeight w:val="240"/>
        </w:trPr>
        <w:tc>
          <w:tcPr>
            <w:tcW w:w="2425" w:type="dxa"/>
          </w:tcPr>
          <w:p w:rsidR="00501B22" w:rsidRPr="00DB5A40" w:rsidRDefault="000766BE" w:rsidP="00DB5A40">
            <w:pPr>
              <w:spacing w:before="120" w:after="120"/>
              <w:ind w:left="85"/>
              <w:rPr>
                <w:rFonts w:eastAsia="Calibri"/>
                <w:bCs/>
                <w:spacing w:val="1"/>
                <w:sz w:val="24"/>
                <w:szCs w:val="24"/>
              </w:rPr>
            </w:pPr>
            <w:r w:rsidRPr="00DB5A40">
              <w:rPr>
                <w:rFonts w:eastAsia="Calibri"/>
                <w:bCs/>
                <w:spacing w:val="1"/>
                <w:sz w:val="24"/>
                <w:szCs w:val="24"/>
              </w:rPr>
              <w:t>Tujuan Unit</w:t>
            </w:r>
          </w:p>
        </w:tc>
        <w:tc>
          <w:tcPr>
            <w:tcW w:w="6647" w:type="dxa"/>
          </w:tcPr>
          <w:p w:rsidR="00944FB5" w:rsidRPr="00944FB5" w:rsidRDefault="00944FB5" w:rsidP="00944FB5">
            <w:pPr>
              <w:spacing w:before="120" w:after="120"/>
              <w:ind w:left="417" w:hanging="315"/>
              <w:rPr>
                <w:rFonts w:eastAsia="Calibri"/>
                <w:sz w:val="24"/>
                <w:szCs w:val="24"/>
              </w:rPr>
            </w:pPr>
            <w:r w:rsidRPr="00944FB5">
              <w:rPr>
                <w:rFonts w:eastAsia="Calibri"/>
                <w:position w:val="1"/>
                <w:sz w:val="24"/>
                <w:szCs w:val="24"/>
              </w:rPr>
              <w:t xml:space="preserve">1. </w:t>
            </w:r>
            <w:r w:rsidRPr="00944FB5">
              <w:rPr>
                <w:rFonts w:eastAsia="Calibri"/>
                <w:sz w:val="24"/>
                <w:szCs w:val="24"/>
              </w:rPr>
              <w:t>Memahami ciri-ciri elemen lingkaran berupa ruas garis atau kurva lengkung: busur, tali busur, jari-jari, diameter, apotema, juring, dan tembereng</w:t>
            </w:r>
          </w:p>
          <w:p w:rsidR="00944FB5" w:rsidRPr="00944FB5" w:rsidRDefault="00944FB5" w:rsidP="00944FB5">
            <w:pPr>
              <w:spacing w:before="120" w:after="120"/>
              <w:ind w:left="417" w:hanging="315"/>
              <w:rPr>
                <w:rFonts w:eastAsia="Calibri"/>
                <w:sz w:val="24"/>
                <w:szCs w:val="24"/>
              </w:rPr>
            </w:pPr>
            <w:r w:rsidRPr="00944FB5">
              <w:rPr>
                <w:rFonts w:eastAsia="Calibri"/>
                <w:sz w:val="24"/>
                <w:szCs w:val="24"/>
              </w:rPr>
              <w:t>2. Menganalisis hubungan antara elemen-elemen lingkaran</w:t>
            </w:r>
          </w:p>
          <w:p w:rsidR="00944FB5" w:rsidRPr="00944FB5" w:rsidRDefault="00944FB5" w:rsidP="00944FB5">
            <w:pPr>
              <w:spacing w:before="120" w:after="120"/>
              <w:ind w:left="417" w:hanging="315"/>
              <w:rPr>
                <w:rFonts w:eastAsia="Calibri"/>
                <w:sz w:val="24"/>
                <w:szCs w:val="24"/>
              </w:rPr>
            </w:pPr>
            <w:r w:rsidRPr="00944FB5">
              <w:rPr>
                <w:rFonts w:eastAsia="Calibri"/>
                <w:sz w:val="24"/>
                <w:szCs w:val="24"/>
              </w:rPr>
              <w:t>3. Menentukan rumus panjang busur suatu lingkaran</w:t>
            </w:r>
          </w:p>
          <w:p w:rsidR="00944FB5" w:rsidRPr="00944FB5" w:rsidRDefault="00944FB5" w:rsidP="00944FB5">
            <w:pPr>
              <w:spacing w:before="120" w:after="120"/>
              <w:ind w:left="417" w:hanging="315"/>
              <w:rPr>
                <w:rFonts w:eastAsia="Calibri"/>
                <w:sz w:val="24"/>
                <w:szCs w:val="24"/>
              </w:rPr>
            </w:pPr>
            <w:r w:rsidRPr="00944FB5">
              <w:rPr>
                <w:rFonts w:eastAsia="Calibri"/>
                <w:sz w:val="24"/>
                <w:szCs w:val="24"/>
              </w:rPr>
              <w:t>4. Menentukan rumus luas juring suatu lingkaran</w:t>
            </w:r>
          </w:p>
          <w:p w:rsidR="00944FB5" w:rsidRPr="00944FB5" w:rsidRDefault="00944FB5" w:rsidP="00944FB5">
            <w:pPr>
              <w:spacing w:before="120" w:after="120"/>
              <w:ind w:left="417" w:hanging="315"/>
              <w:rPr>
                <w:rFonts w:eastAsia="Calibri"/>
                <w:sz w:val="24"/>
                <w:szCs w:val="24"/>
              </w:rPr>
            </w:pPr>
            <w:r w:rsidRPr="00944FB5">
              <w:rPr>
                <w:rFonts w:eastAsia="Calibri"/>
                <w:sz w:val="24"/>
                <w:szCs w:val="24"/>
              </w:rPr>
              <w:t>5. Mengeksplorasi hubungan sudut pusat lingkaran dengan panjang busurnya</w:t>
            </w:r>
          </w:p>
          <w:p w:rsidR="00944FB5" w:rsidRPr="00944FB5" w:rsidRDefault="00944FB5" w:rsidP="00944FB5">
            <w:pPr>
              <w:spacing w:before="120" w:after="120"/>
              <w:ind w:left="417" w:hanging="315"/>
              <w:rPr>
                <w:rFonts w:eastAsia="Calibri"/>
                <w:sz w:val="24"/>
                <w:szCs w:val="24"/>
              </w:rPr>
            </w:pPr>
            <w:r w:rsidRPr="00944FB5">
              <w:rPr>
                <w:rFonts w:eastAsia="Calibri"/>
                <w:sz w:val="24"/>
                <w:szCs w:val="24"/>
              </w:rPr>
              <w:t>6. Mengeksplorasi hubungan sudut pusat lingkaran dengan luas juringnya</w:t>
            </w:r>
          </w:p>
          <w:p w:rsidR="00501B22" w:rsidRPr="00DB5A40" w:rsidRDefault="00944FB5" w:rsidP="00944FB5">
            <w:pPr>
              <w:spacing w:before="120" w:after="120"/>
              <w:ind w:left="417" w:hanging="315"/>
              <w:rPr>
                <w:rFonts w:eastAsia="Calibri"/>
                <w:sz w:val="24"/>
                <w:szCs w:val="24"/>
              </w:rPr>
            </w:pPr>
            <w:r w:rsidRPr="00944FB5">
              <w:rPr>
                <w:rFonts w:eastAsia="Calibri"/>
                <w:sz w:val="24"/>
                <w:szCs w:val="24"/>
              </w:rPr>
              <w:t>7. Mengeksplorasi hubungan sudut pusat lingkaran, panjang busur, dan luas juringnya</w:t>
            </w:r>
          </w:p>
        </w:tc>
      </w:tr>
      <w:tr w:rsidR="00501B22" w:rsidRPr="00DB5A40" w:rsidTr="007C15B4">
        <w:trPr>
          <w:trHeight w:val="240"/>
        </w:trPr>
        <w:tc>
          <w:tcPr>
            <w:tcW w:w="2425" w:type="dxa"/>
          </w:tcPr>
          <w:p w:rsidR="00501B22" w:rsidRPr="00DB5A40" w:rsidRDefault="000766BE" w:rsidP="00DB5A40">
            <w:pPr>
              <w:spacing w:before="120" w:after="120"/>
              <w:ind w:left="85"/>
              <w:rPr>
                <w:rFonts w:eastAsia="Calibri"/>
                <w:bCs/>
                <w:spacing w:val="1"/>
                <w:sz w:val="24"/>
                <w:szCs w:val="24"/>
              </w:rPr>
            </w:pPr>
            <w:r w:rsidRPr="00DB5A40">
              <w:rPr>
                <w:rFonts w:eastAsia="Calibri"/>
                <w:bCs/>
                <w:spacing w:val="1"/>
                <w:sz w:val="24"/>
                <w:szCs w:val="24"/>
              </w:rPr>
              <w:t>Domain</w:t>
            </w:r>
          </w:p>
        </w:tc>
        <w:tc>
          <w:tcPr>
            <w:tcW w:w="6647" w:type="dxa"/>
          </w:tcPr>
          <w:p w:rsidR="00501B22" w:rsidRPr="00DB5A40" w:rsidRDefault="00515C19" w:rsidP="00DB5A40">
            <w:pPr>
              <w:spacing w:before="120" w:after="120"/>
              <w:ind w:left="102"/>
              <w:rPr>
                <w:rFonts w:eastAsia="Calibri"/>
                <w:sz w:val="24"/>
                <w:szCs w:val="24"/>
              </w:rPr>
            </w:pPr>
            <w:r w:rsidRPr="00DB5A40">
              <w:rPr>
                <w:rFonts w:eastAsia="Calibri"/>
                <w:spacing w:val="-1"/>
                <w:position w:val="1"/>
                <w:sz w:val="24"/>
                <w:szCs w:val="24"/>
              </w:rPr>
              <w:t>Geometri</w:t>
            </w:r>
          </w:p>
        </w:tc>
      </w:tr>
      <w:tr w:rsidR="00501B22" w:rsidRPr="00DB5A40" w:rsidTr="007C15B4">
        <w:trPr>
          <w:trHeight w:val="240"/>
        </w:trPr>
        <w:tc>
          <w:tcPr>
            <w:tcW w:w="2425" w:type="dxa"/>
          </w:tcPr>
          <w:p w:rsidR="00501B22" w:rsidRPr="00DB5A40" w:rsidRDefault="000766BE" w:rsidP="00DB5A40">
            <w:pPr>
              <w:spacing w:before="120" w:after="120"/>
              <w:ind w:left="85"/>
              <w:rPr>
                <w:rFonts w:eastAsia="Calibri"/>
                <w:bCs/>
                <w:spacing w:val="1"/>
                <w:sz w:val="24"/>
                <w:szCs w:val="24"/>
              </w:rPr>
            </w:pPr>
            <w:r w:rsidRPr="00DB5A40">
              <w:rPr>
                <w:rFonts w:eastAsia="Calibri"/>
                <w:bCs/>
                <w:spacing w:val="1"/>
                <w:sz w:val="24"/>
                <w:szCs w:val="24"/>
              </w:rPr>
              <w:t>Perkiraan JP Unit</w:t>
            </w:r>
          </w:p>
        </w:tc>
        <w:tc>
          <w:tcPr>
            <w:tcW w:w="6647" w:type="dxa"/>
          </w:tcPr>
          <w:p w:rsidR="00501B22" w:rsidRPr="00DB5A40" w:rsidRDefault="00944FB5" w:rsidP="00DB5A40">
            <w:pPr>
              <w:spacing w:before="120" w:after="120"/>
              <w:ind w:left="102"/>
              <w:rPr>
                <w:rFonts w:eastAsia="Calibri"/>
                <w:sz w:val="24"/>
                <w:szCs w:val="24"/>
              </w:rPr>
            </w:pPr>
            <w:r>
              <w:rPr>
                <w:rFonts w:eastAsia="Calibri"/>
                <w:spacing w:val="1"/>
                <w:position w:val="1"/>
                <w:sz w:val="24"/>
                <w:szCs w:val="24"/>
              </w:rPr>
              <w:t>32</w:t>
            </w:r>
            <w:r w:rsidR="00901D94" w:rsidRPr="00DB5A40">
              <w:rPr>
                <w:rFonts w:eastAsia="Calibri"/>
                <w:spacing w:val="1"/>
                <w:position w:val="1"/>
                <w:sz w:val="24"/>
                <w:szCs w:val="24"/>
              </w:rPr>
              <w:t xml:space="preserve"> JP</w:t>
            </w:r>
          </w:p>
        </w:tc>
      </w:tr>
      <w:tr w:rsidR="00501B22" w:rsidRPr="00DB5A40" w:rsidTr="007C15B4">
        <w:trPr>
          <w:trHeight w:val="240"/>
        </w:trPr>
        <w:tc>
          <w:tcPr>
            <w:tcW w:w="2425" w:type="dxa"/>
          </w:tcPr>
          <w:p w:rsidR="00501B22" w:rsidRPr="00DB5A40" w:rsidRDefault="000766BE" w:rsidP="00DB5A40">
            <w:pPr>
              <w:spacing w:before="120" w:after="120"/>
              <w:ind w:left="85"/>
              <w:rPr>
                <w:rFonts w:eastAsia="Calibri"/>
                <w:bCs/>
                <w:spacing w:val="1"/>
                <w:sz w:val="24"/>
                <w:szCs w:val="24"/>
              </w:rPr>
            </w:pPr>
            <w:r w:rsidRPr="00DB5A40">
              <w:rPr>
                <w:rFonts w:eastAsia="Calibri"/>
                <w:bCs/>
                <w:spacing w:val="1"/>
                <w:sz w:val="24"/>
                <w:szCs w:val="24"/>
              </w:rPr>
              <w:t>Kata Kunci</w:t>
            </w:r>
          </w:p>
        </w:tc>
        <w:tc>
          <w:tcPr>
            <w:tcW w:w="6647" w:type="dxa"/>
          </w:tcPr>
          <w:p w:rsidR="00501B22" w:rsidRPr="00944FB5" w:rsidRDefault="00944FB5" w:rsidP="00DB5A40">
            <w:pPr>
              <w:spacing w:before="120" w:after="120"/>
              <w:ind w:left="102"/>
              <w:rPr>
                <w:rFonts w:eastAsia="Calibri"/>
                <w:sz w:val="24"/>
                <w:szCs w:val="24"/>
              </w:rPr>
            </w:pPr>
            <w:r w:rsidRPr="00944FB5">
              <w:rPr>
                <w:rFonts w:eastAsia="Calibri"/>
                <w:bCs/>
                <w:iCs/>
                <w:position w:val="1"/>
                <w:sz w:val="24"/>
                <w:szCs w:val="24"/>
              </w:rPr>
              <w:t>Lingkaran, Busur, Juring, Tembereng</w:t>
            </w:r>
          </w:p>
        </w:tc>
      </w:tr>
      <w:tr w:rsidR="00501B22" w:rsidRPr="00DB5A40" w:rsidTr="007C15B4">
        <w:trPr>
          <w:trHeight w:val="240"/>
        </w:trPr>
        <w:tc>
          <w:tcPr>
            <w:tcW w:w="2425" w:type="dxa"/>
          </w:tcPr>
          <w:p w:rsidR="00501B22" w:rsidRPr="00DB5A40" w:rsidRDefault="000766BE" w:rsidP="00DB5A40">
            <w:pPr>
              <w:spacing w:before="120" w:after="120"/>
              <w:ind w:left="85"/>
              <w:rPr>
                <w:rFonts w:eastAsia="Calibri"/>
                <w:bCs/>
                <w:spacing w:val="1"/>
                <w:sz w:val="24"/>
                <w:szCs w:val="24"/>
              </w:rPr>
            </w:pPr>
            <w:r w:rsidRPr="00DB5A40">
              <w:rPr>
                <w:rFonts w:eastAsia="Calibri"/>
                <w:bCs/>
                <w:spacing w:val="1"/>
                <w:sz w:val="24"/>
                <w:szCs w:val="24"/>
              </w:rPr>
              <w:t>Penjelasan Singkat (Isi</w:t>
            </w:r>
          </w:p>
          <w:p w:rsidR="00501B22" w:rsidRPr="00DB5A40" w:rsidRDefault="000766BE" w:rsidP="00DB5A40">
            <w:pPr>
              <w:spacing w:before="120" w:after="120"/>
              <w:ind w:left="85"/>
              <w:rPr>
                <w:rFonts w:eastAsia="Calibri"/>
                <w:bCs/>
                <w:spacing w:val="1"/>
                <w:sz w:val="24"/>
                <w:szCs w:val="24"/>
              </w:rPr>
            </w:pPr>
            <w:r w:rsidRPr="00DB5A40">
              <w:rPr>
                <w:rFonts w:eastAsia="Calibri"/>
                <w:bCs/>
                <w:spacing w:val="1"/>
                <w:sz w:val="24"/>
                <w:szCs w:val="24"/>
              </w:rPr>
              <w:t>dan Proses)</w:t>
            </w:r>
          </w:p>
        </w:tc>
        <w:tc>
          <w:tcPr>
            <w:tcW w:w="6647" w:type="dxa"/>
          </w:tcPr>
          <w:p w:rsidR="001765C3" w:rsidRPr="001765C3" w:rsidRDefault="00FF4C59" w:rsidP="001765C3">
            <w:pPr>
              <w:spacing w:before="120" w:after="120"/>
              <w:ind w:left="102"/>
              <w:rPr>
                <w:rFonts w:eastAsia="Calibri"/>
                <w:position w:val="1"/>
                <w:sz w:val="24"/>
                <w:szCs w:val="24"/>
              </w:rPr>
            </w:pPr>
            <w:r w:rsidRPr="00DB5A40">
              <w:rPr>
                <w:rFonts w:eastAsia="Calibri"/>
                <w:position w:val="1"/>
                <w:sz w:val="24"/>
                <w:szCs w:val="24"/>
              </w:rPr>
              <w:t xml:space="preserve">Siswa untuk </w:t>
            </w:r>
            <w:r w:rsidR="001765C3" w:rsidRPr="001765C3">
              <w:rPr>
                <w:rFonts w:eastAsia="Calibri"/>
                <w:position w:val="1"/>
                <w:sz w:val="24"/>
                <w:szCs w:val="24"/>
              </w:rPr>
              <w:t>mengeksplorasikan kemampuan siswa</w:t>
            </w:r>
          </w:p>
          <w:p w:rsidR="00501B22" w:rsidRPr="00DB5A40" w:rsidRDefault="001765C3" w:rsidP="001765C3">
            <w:pPr>
              <w:spacing w:before="120" w:after="120"/>
              <w:ind w:left="102"/>
              <w:rPr>
                <w:rFonts w:eastAsia="Calibri"/>
                <w:sz w:val="24"/>
                <w:szCs w:val="24"/>
              </w:rPr>
            </w:pPr>
            <w:r w:rsidRPr="001765C3">
              <w:rPr>
                <w:rFonts w:eastAsia="Calibri"/>
                <w:position w:val="1"/>
                <w:sz w:val="24"/>
                <w:szCs w:val="24"/>
              </w:rPr>
              <w:t>dalam menemukan rumus panjang busur lingkaran, luas juring, dan luastembereng</w:t>
            </w:r>
            <w:r w:rsidR="00FF4C59" w:rsidRPr="00DB5A40">
              <w:rPr>
                <w:rFonts w:eastAsia="Calibri"/>
                <w:position w:val="1"/>
                <w:sz w:val="24"/>
                <w:szCs w:val="24"/>
              </w:rPr>
              <w:t>.</w:t>
            </w:r>
          </w:p>
        </w:tc>
      </w:tr>
      <w:tr w:rsidR="00501B22" w:rsidRPr="00DB5A40" w:rsidTr="007C15B4">
        <w:trPr>
          <w:trHeight w:val="240"/>
        </w:trPr>
        <w:tc>
          <w:tcPr>
            <w:tcW w:w="2425" w:type="dxa"/>
          </w:tcPr>
          <w:p w:rsidR="00501B22" w:rsidRPr="00DB5A40" w:rsidRDefault="000766BE" w:rsidP="00DB5A40">
            <w:pPr>
              <w:spacing w:before="120" w:after="120"/>
              <w:ind w:left="85"/>
              <w:rPr>
                <w:rFonts w:eastAsia="Calibri"/>
                <w:bCs/>
                <w:spacing w:val="1"/>
                <w:sz w:val="24"/>
                <w:szCs w:val="24"/>
              </w:rPr>
            </w:pPr>
            <w:r w:rsidRPr="00DB5A40">
              <w:rPr>
                <w:rFonts w:eastAsia="Calibri"/>
                <w:bCs/>
                <w:spacing w:val="1"/>
                <w:sz w:val="24"/>
                <w:szCs w:val="24"/>
              </w:rPr>
              <w:t>Profil Pelajar Pancasila</w:t>
            </w:r>
          </w:p>
        </w:tc>
        <w:tc>
          <w:tcPr>
            <w:tcW w:w="6647" w:type="dxa"/>
          </w:tcPr>
          <w:p w:rsidR="00030763" w:rsidRPr="00DB5A40" w:rsidRDefault="00030763" w:rsidP="00DB5A40">
            <w:pPr>
              <w:spacing w:before="120" w:after="120"/>
              <w:ind w:left="102"/>
              <w:rPr>
                <w:rFonts w:eastAsia="Calibri"/>
                <w:sz w:val="24"/>
                <w:szCs w:val="24"/>
              </w:rPr>
            </w:pPr>
            <w:r w:rsidRPr="00DB5A40">
              <w:rPr>
                <w:rFonts w:eastAsia="Calibri"/>
                <w:b/>
                <w:sz w:val="24"/>
                <w:szCs w:val="24"/>
              </w:rPr>
              <w:t>Berpikir Kritis</w:t>
            </w:r>
            <w:r w:rsidRPr="00DB5A40">
              <w:rPr>
                <w:rFonts w:eastAsia="Calibri"/>
                <w:sz w:val="24"/>
                <w:szCs w:val="24"/>
              </w:rPr>
              <w:t xml:space="preserve"> Ketika menentukan </w:t>
            </w:r>
            <w:r w:rsidRPr="00DB5A40">
              <w:rPr>
                <w:sz w:val="24"/>
                <w:szCs w:val="24"/>
              </w:rPr>
              <w:t>panjang busur dan luas juring lingkaran</w:t>
            </w:r>
            <w:r w:rsidRPr="00DB5A40">
              <w:rPr>
                <w:rFonts w:eastAsia="Calibri"/>
                <w:sz w:val="24"/>
                <w:szCs w:val="24"/>
              </w:rPr>
              <w:t>, kemudian memastika kebenaran hasilnya.</w:t>
            </w:r>
          </w:p>
          <w:p w:rsidR="00501B22" w:rsidRPr="00DB5A40" w:rsidRDefault="00030763" w:rsidP="00DB5A40">
            <w:pPr>
              <w:spacing w:before="120" w:after="120"/>
              <w:ind w:left="102"/>
              <w:rPr>
                <w:rFonts w:eastAsia="Calibri"/>
                <w:sz w:val="24"/>
                <w:szCs w:val="24"/>
              </w:rPr>
            </w:pPr>
            <w:r w:rsidRPr="00DB5A40">
              <w:rPr>
                <w:rFonts w:eastAsia="Calibri"/>
                <w:b/>
                <w:sz w:val="24"/>
                <w:szCs w:val="24"/>
              </w:rPr>
              <w:t>Kreatif</w:t>
            </w:r>
            <w:r w:rsidRPr="00DB5A40">
              <w:rPr>
                <w:rFonts w:eastAsia="Calibri"/>
                <w:spacing w:val="-9"/>
                <w:sz w:val="24"/>
                <w:szCs w:val="24"/>
              </w:rPr>
              <w:t>dalam memodelkan permasalahan nyata lingkaran kemudian menentukan penyelesaiannya.</w:t>
            </w:r>
          </w:p>
        </w:tc>
      </w:tr>
      <w:tr w:rsidR="0023504E" w:rsidRPr="00DB5A40" w:rsidTr="007C15B4">
        <w:trPr>
          <w:trHeight w:val="240"/>
        </w:trPr>
        <w:tc>
          <w:tcPr>
            <w:tcW w:w="2425" w:type="dxa"/>
          </w:tcPr>
          <w:p w:rsidR="0023504E" w:rsidRPr="00DB5A40" w:rsidRDefault="0023504E" w:rsidP="0023504E">
            <w:pPr>
              <w:spacing w:before="120" w:after="120"/>
              <w:ind w:left="85"/>
              <w:rPr>
                <w:rFonts w:eastAsia="Calibri"/>
                <w:bCs/>
                <w:spacing w:val="1"/>
                <w:sz w:val="24"/>
                <w:szCs w:val="24"/>
              </w:rPr>
            </w:pPr>
            <w:r w:rsidRPr="00DB5A40">
              <w:rPr>
                <w:rFonts w:eastAsia="Calibri"/>
                <w:bCs/>
                <w:spacing w:val="1"/>
                <w:sz w:val="24"/>
                <w:szCs w:val="24"/>
              </w:rPr>
              <w:t>Glosarium</w:t>
            </w:r>
          </w:p>
        </w:tc>
        <w:tc>
          <w:tcPr>
            <w:tcW w:w="6647" w:type="dxa"/>
          </w:tcPr>
          <w:p w:rsidR="0023504E" w:rsidRPr="003D5BC9" w:rsidRDefault="0023504E" w:rsidP="0023504E">
            <w:pPr>
              <w:pStyle w:val="ListParagraph"/>
              <w:numPr>
                <w:ilvl w:val="0"/>
                <w:numId w:val="5"/>
              </w:numPr>
              <w:spacing w:before="120" w:after="120"/>
              <w:ind w:left="417" w:right="282" w:hanging="284"/>
              <w:jc w:val="both"/>
              <w:rPr>
                <w:rFonts w:eastAsia="Calibri"/>
                <w:bCs/>
                <w:sz w:val="24"/>
                <w:szCs w:val="24"/>
                <w:lang w:val="id-ID"/>
              </w:rPr>
            </w:pPr>
            <w:r w:rsidRPr="003D5BC9">
              <w:rPr>
                <w:rFonts w:eastAsia="Calibri"/>
                <w:b/>
                <w:bCs/>
                <w:sz w:val="24"/>
                <w:szCs w:val="24"/>
                <w:lang w:val="id-ID"/>
              </w:rPr>
              <w:t>Apotema</w:t>
            </w:r>
            <w:r w:rsidRPr="003D5BC9">
              <w:rPr>
                <w:rFonts w:eastAsia="Calibri"/>
                <w:bCs/>
                <w:sz w:val="24"/>
                <w:szCs w:val="24"/>
                <w:lang w:val="id-ID"/>
              </w:rPr>
              <w:t>: ruas garis yang tegak lurus terhadap tali busur dari titik pusat lingkaran.</w:t>
            </w:r>
          </w:p>
          <w:p w:rsidR="0023504E" w:rsidRPr="003D5BC9" w:rsidRDefault="0023504E" w:rsidP="0023504E">
            <w:pPr>
              <w:pStyle w:val="ListParagraph"/>
              <w:numPr>
                <w:ilvl w:val="0"/>
                <w:numId w:val="5"/>
              </w:numPr>
              <w:spacing w:before="120" w:after="120"/>
              <w:ind w:left="417" w:right="282" w:hanging="284"/>
              <w:jc w:val="both"/>
              <w:rPr>
                <w:rFonts w:eastAsia="Calibri"/>
                <w:bCs/>
                <w:sz w:val="24"/>
                <w:szCs w:val="24"/>
                <w:lang w:val="id-ID"/>
              </w:rPr>
            </w:pPr>
            <w:r w:rsidRPr="003D5BC9">
              <w:rPr>
                <w:rFonts w:eastAsia="Calibri"/>
                <w:b/>
                <w:bCs/>
                <w:sz w:val="24"/>
                <w:szCs w:val="24"/>
                <w:lang w:val="id-ID"/>
              </w:rPr>
              <w:t>Busur</w:t>
            </w:r>
            <w:r w:rsidRPr="003D5BC9">
              <w:rPr>
                <w:rFonts w:eastAsia="Calibri"/>
                <w:bCs/>
                <w:sz w:val="24"/>
                <w:szCs w:val="24"/>
                <w:lang w:val="id-ID"/>
              </w:rPr>
              <w:t xml:space="preserve">: garis yang terletak pada lingkaran dan menghubungkan dua titik sebarang di lingkungan tersebut. </w:t>
            </w:r>
          </w:p>
          <w:p w:rsidR="0023504E" w:rsidRPr="003D5BC9" w:rsidRDefault="0023504E" w:rsidP="0023504E">
            <w:pPr>
              <w:pStyle w:val="ListParagraph"/>
              <w:numPr>
                <w:ilvl w:val="0"/>
                <w:numId w:val="5"/>
              </w:numPr>
              <w:spacing w:before="120" w:after="120"/>
              <w:ind w:left="417" w:right="282" w:hanging="284"/>
              <w:jc w:val="both"/>
              <w:rPr>
                <w:rFonts w:eastAsia="Calibri"/>
                <w:bCs/>
                <w:sz w:val="24"/>
                <w:szCs w:val="24"/>
                <w:lang w:val="id-ID"/>
              </w:rPr>
            </w:pPr>
            <w:r w:rsidRPr="003D5BC9">
              <w:rPr>
                <w:rFonts w:eastAsia="Bookman Old Style"/>
                <w:b/>
                <w:sz w:val="24"/>
                <w:szCs w:val="24"/>
              </w:rPr>
              <w:t>Jari-Jari:</w:t>
            </w:r>
            <w:r w:rsidRPr="003D5BC9">
              <w:rPr>
                <w:rFonts w:eastAsia="Calibri"/>
                <w:bCs/>
                <w:sz w:val="24"/>
                <w:szCs w:val="24"/>
                <w:lang w:val="id-ID"/>
              </w:rPr>
              <w:t>ruas garis yang ditarik dari pusat lingkaran ke sebarang titik padalingkaran; sama dengan setengah diameter.</w:t>
            </w:r>
          </w:p>
          <w:p w:rsidR="0023504E" w:rsidRPr="003D5BC9" w:rsidRDefault="0023504E" w:rsidP="0023504E">
            <w:pPr>
              <w:pStyle w:val="ListParagraph"/>
              <w:numPr>
                <w:ilvl w:val="0"/>
                <w:numId w:val="5"/>
              </w:numPr>
              <w:spacing w:before="120" w:after="120"/>
              <w:ind w:left="417" w:right="282" w:hanging="284"/>
              <w:jc w:val="both"/>
              <w:rPr>
                <w:rFonts w:eastAsia="Calibri"/>
                <w:bCs/>
                <w:sz w:val="24"/>
                <w:szCs w:val="24"/>
                <w:lang w:val="id-ID"/>
              </w:rPr>
            </w:pPr>
            <w:r w:rsidRPr="003D5BC9">
              <w:rPr>
                <w:rFonts w:eastAsia="Calibri"/>
                <w:b/>
                <w:bCs/>
                <w:sz w:val="24"/>
                <w:szCs w:val="24"/>
                <w:lang w:val="id-ID"/>
              </w:rPr>
              <w:t>Juring</w:t>
            </w:r>
            <w:r w:rsidRPr="003D5BC9">
              <w:rPr>
                <w:rFonts w:eastAsia="Calibri"/>
                <w:bCs/>
                <w:sz w:val="24"/>
                <w:szCs w:val="24"/>
                <w:lang w:val="id-ID"/>
              </w:rPr>
              <w:t>: luas daerah dalam lingkaran yang dibatasi oleh dua buah jari-jari lingkaran dan sebuah busur yang diapit oleh kedua jari-jari lingkaran tersebut.</w:t>
            </w:r>
          </w:p>
          <w:p w:rsidR="0023504E" w:rsidRPr="003D5BC9" w:rsidRDefault="0023504E" w:rsidP="0023504E">
            <w:pPr>
              <w:pStyle w:val="ListParagraph"/>
              <w:numPr>
                <w:ilvl w:val="0"/>
                <w:numId w:val="5"/>
              </w:numPr>
              <w:spacing w:before="120" w:after="120"/>
              <w:ind w:left="417" w:right="282" w:hanging="284"/>
              <w:jc w:val="both"/>
              <w:rPr>
                <w:rFonts w:eastAsia="Calibri"/>
                <w:bCs/>
                <w:sz w:val="24"/>
                <w:szCs w:val="24"/>
                <w:lang w:val="id-ID"/>
              </w:rPr>
            </w:pPr>
            <w:r w:rsidRPr="003D5BC9">
              <w:rPr>
                <w:rFonts w:eastAsia="Calibri"/>
                <w:b/>
                <w:bCs/>
                <w:sz w:val="24"/>
                <w:szCs w:val="24"/>
                <w:lang w:val="id-ID"/>
              </w:rPr>
              <w:t>Keliling Lingkaran</w:t>
            </w:r>
            <w:r w:rsidRPr="003D5BC9">
              <w:rPr>
                <w:rFonts w:eastAsia="Calibri"/>
                <w:bCs/>
                <w:sz w:val="24"/>
                <w:szCs w:val="24"/>
                <w:lang w:val="id-ID"/>
              </w:rPr>
              <w:t>: panjang kurva lengkung tertutup yang berhimpit pada suatu lingkaran.</w:t>
            </w:r>
          </w:p>
          <w:p w:rsidR="0023504E" w:rsidRPr="003D5BC9" w:rsidRDefault="0023504E" w:rsidP="0023504E">
            <w:pPr>
              <w:pStyle w:val="ListParagraph"/>
              <w:numPr>
                <w:ilvl w:val="0"/>
                <w:numId w:val="5"/>
              </w:numPr>
              <w:spacing w:before="120" w:after="120"/>
              <w:ind w:left="417" w:right="282" w:hanging="284"/>
              <w:jc w:val="both"/>
              <w:rPr>
                <w:rFonts w:eastAsia="Calibri"/>
                <w:bCs/>
                <w:sz w:val="24"/>
                <w:szCs w:val="24"/>
                <w:lang w:val="id-ID"/>
              </w:rPr>
            </w:pPr>
            <w:r w:rsidRPr="003D5BC9">
              <w:rPr>
                <w:rFonts w:eastAsia="Calibri"/>
                <w:b/>
                <w:bCs/>
                <w:sz w:val="24"/>
                <w:szCs w:val="24"/>
                <w:lang w:val="id-ID"/>
              </w:rPr>
              <w:t>Lingkaran</w:t>
            </w:r>
            <w:r w:rsidRPr="003D5BC9">
              <w:rPr>
                <w:rFonts w:eastAsia="Calibri"/>
                <w:bCs/>
                <w:sz w:val="24"/>
                <w:szCs w:val="24"/>
                <w:lang w:val="id-ID"/>
              </w:rPr>
              <w:t xml:space="preserve">: tempat kedudukan titik-titik yang berjarak sama terhadap sebuah titik tertentu. </w:t>
            </w:r>
          </w:p>
          <w:p w:rsidR="0023504E" w:rsidRPr="003D5BC9" w:rsidRDefault="0023504E" w:rsidP="0023504E">
            <w:pPr>
              <w:pStyle w:val="ListParagraph"/>
              <w:numPr>
                <w:ilvl w:val="0"/>
                <w:numId w:val="5"/>
              </w:numPr>
              <w:spacing w:before="120" w:after="120"/>
              <w:ind w:left="417" w:right="282" w:hanging="284"/>
              <w:jc w:val="both"/>
              <w:rPr>
                <w:rFonts w:eastAsia="Calibri"/>
                <w:bCs/>
                <w:sz w:val="24"/>
                <w:szCs w:val="24"/>
                <w:lang w:val="id-ID"/>
              </w:rPr>
            </w:pPr>
            <w:r w:rsidRPr="003D5BC9">
              <w:rPr>
                <w:rFonts w:eastAsia="Calibri"/>
                <w:b/>
                <w:bCs/>
                <w:sz w:val="24"/>
                <w:szCs w:val="24"/>
                <w:lang w:val="id-ID"/>
              </w:rPr>
              <w:t>pi (π):</w:t>
            </w:r>
            <w:r w:rsidRPr="003D5BC9">
              <w:rPr>
                <w:rFonts w:eastAsia="Calibri"/>
                <w:bCs/>
                <w:sz w:val="24"/>
                <w:szCs w:val="24"/>
                <w:lang w:val="id-ID"/>
              </w:rPr>
              <w:t xml:space="preserve"> perbandingan keliling lingkaran dengan diameternya; nilainya mendekati 3,141592654...</w:t>
            </w:r>
          </w:p>
          <w:p w:rsidR="0023504E" w:rsidRPr="003D5BC9" w:rsidRDefault="0023504E" w:rsidP="0023504E">
            <w:pPr>
              <w:pStyle w:val="ListParagraph"/>
              <w:numPr>
                <w:ilvl w:val="0"/>
                <w:numId w:val="5"/>
              </w:numPr>
              <w:spacing w:before="120" w:after="120"/>
              <w:ind w:left="417" w:right="282" w:hanging="284"/>
              <w:jc w:val="both"/>
              <w:rPr>
                <w:rFonts w:eastAsia="Calibri"/>
                <w:bCs/>
                <w:sz w:val="24"/>
                <w:szCs w:val="24"/>
                <w:lang w:val="id-ID"/>
              </w:rPr>
            </w:pPr>
            <w:r w:rsidRPr="003D5BC9">
              <w:rPr>
                <w:rFonts w:eastAsia="Calibri"/>
                <w:b/>
                <w:bCs/>
                <w:sz w:val="24"/>
                <w:szCs w:val="24"/>
                <w:lang w:val="id-ID"/>
              </w:rPr>
              <w:t xml:space="preserve">Sudut Keliling: </w:t>
            </w:r>
            <w:r w:rsidRPr="003D5BC9">
              <w:rPr>
                <w:rFonts w:eastAsia="Calibri"/>
                <w:bCs/>
                <w:sz w:val="24"/>
                <w:szCs w:val="24"/>
                <w:lang w:val="id-ID"/>
              </w:rPr>
              <w:t>sudut yang titik sudutnya terletak pada lingkaran.</w:t>
            </w:r>
          </w:p>
          <w:p w:rsidR="0023504E" w:rsidRPr="003D5BC9" w:rsidRDefault="0023504E" w:rsidP="0023504E">
            <w:pPr>
              <w:pStyle w:val="ListParagraph"/>
              <w:numPr>
                <w:ilvl w:val="0"/>
                <w:numId w:val="5"/>
              </w:numPr>
              <w:spacing w:before="120" w:after="120"/>
              <w:ind w:left="417" w:right="282" w:hanging="284"/>
              <w:jc w:val="both"/>
              <w:rPr>
                <w:rFonts w:eastAsia="Calibri"/>
                <w:bCs/>
                <w:sz w:val="24"/>
                <w:szCs w:val="24"/>
                <w:lang w:val="id-ID"/>
              </w:rPr>
            </w:pPr>
            <w:r w:rsidRPr="003D5BC9">
              <w:rPr>
                <w:rFonts w:eastAsia="Calibri"/>
                <w:b/>
                <w:bCs/>
                <w:sz w:val="24"/>
                <w:szCs w:val="24"/>
                <w:lang w:val="id-ID"/>
              </w:rPr>
              <w:t>Sudut Pusat:</w:t>
            </w:r>
            <w:r w:rsidRPr="003D5BC9">
              <w:rPr>
                <w:rFonts w:eastAsia="Calibri"/>
                <w:bCs/>
                <w:sz w:val="24"/>
                <w:szCs w:val="24"/>
                <w:lang w:val="id-ID"/>
              </w:rPr>
              <w:t xml:space="preserve"> sudut yang titik sudutnya berupa titik pusat lingkaran dan kaki-kakinya adalah jari-jari lingkaran itu.</w:t>
            </w:r>
          </w:p>
          <w:p w:rsidR="0023504E" w:rsidRPr="00316B64" w:rsidRDefault="0023504E" w:rsidP="0023504E">
            <w:pPr>
              <w:pStyle w:val="ListParagraph"/>
              <w:numPr>
                <w:ilvl w:val="0"/>
                <w:numId w:val="5"/>
              </w:numPr>
              <w:spacing w:before="120" w:after="120"/>
              <w:ind w:left="417" w:right="282" w:hanging="284"/>
              <w:jc w:val="both"/>
              <w:rPr>
                <w:rFonts w:eastAsia="Calibri"/>
                <w:bCs/>
                <w:sz w:val="24"/>
                <w:szCs w:val="24"/>
                <w:lang w:val="id-ID"/>
              </w:rPr>
            </w:pPr>
            <w:r w:rsidRPr="00316B64">
              <w:rPr>
                <w:rFonts w:eastAsia="Calibri"/>
                <w:b/>
                <w:bCs/>
                <w:sz w:val="24"/>
                <w:szCs w:val="24"/>
                <w:lang w:val="id-ID"/>
              </w:rPr>
              <w:t>Persegi</w:t>
            </w:r>
            <w:r w:rsidRPr="00316B64">
              <w:rPr>
                <w:rFonts w:eastAsia="Calibri"/>
                <w:bCs/>
                <w:sz w:val="24"/>
                <w:szCs w:val="24"/>
                <w:lang w:val="id-ID"/>
              </w:rPr>
              <w:t>: suatu persegi panjang dengan empat sisi kongruen (sama panjang).</w:t>
            </w:r>
          </w:p>
          <w:p w:rsidR="0023504E" w:rsidRPr="00316B64" w:rsidRDefault="0023504E" w:rsidP="0023504E">
            <w:pPr>
              <w:pStyle w:val="ListParagraph"/>
              <w:numPr>
                <w:ilvl w:val="0"/>
                <w:numId w:val="5"/>
              </w:numPr>
              <w:spacing w:before="120" w:after="120"/>
              <w:ind w:left="417" w:right="282" w:hanging="284"/>
              <w:jc w:val="both"/>
              <w:rPr>
                <w:rFonts w:eastAsia="Calibri"/>
                <w:bCs/>
                <w:sz w:val="24"/>
                <w:szCs w:val="24"/>
                <w:lang w:val="id-ID"/>
              </w:rPr>
            </w:pPr>
            <w:r w:rsidRPr="00316B64">
              <w:rPr>
                <w:rFonts w:eastAsia="Calibri"/>
                <w:b/>
                <w:bCs/>
                <w:sz w:val="24"/>
                <w:szCs w:val="24"/>
                <w:lang w:val="id-ID"/>
              </w:rPr>
              <w:t>Persegi Panjang</w:t>
            </w:r>
            <w:r w:rsidRPr="00316B64">
              <w:rPr>
                <w:rFonts w:eastAsia="Calibri"/>
                <w:bCs/>
                <w:sz w:val="24"/>
                <w:szCs w:val="24"/>
                <w:lang w:val="id-ID"/>
              </w:rPr>
              <w:t>: suatu jajargenjang dengan dua sisi yang sejajar sama panjang dan besar keempat titik sudutnya 90o.</w:t>
            </w:r>
          </w:p>
          <w:p w:rsidR="0023504E" w:rsidRPr="003D5BC9" w:rsidRDefault="0023504E" w:rsidP="0023504E">
            <w:pPr>
              <w:pStyle w:val="ListParagraph"/>
              <w:numPr>
                <w:ilvl w:val="0"/>
                <w:numId w:val="5"/>
              </w:numPr>
              <w:spacing w:before="120" w:after="120"/>
              <w:ind w:left="417" w:right="282" w:hanging="284"/>
              <w:jc w:val="both"/>
              <w:rPr>
                <w:rFonts w:eastAsia="Calibri"/>
                <w:bCs/>
                <w:sz w:val="24"/>
                <w:szCs w:val="24"/>
                <w:lang w:val="id-ID"/>
              </w:rPr>
            </w:pPr>
            <w:r w:rsidRPr="003D5BC9">
              <w:rPr>
                <w:rFonts w:eastAsia="Calibri"/>
                <w:b/>
                <w:bCs/>
                <w:sz w:val="24"/>
                <w:szCs w:val="24"/>
                <w:lang w:val="id-ID"/>
              </w:rPr>
              <w:t>Tali Busur:</w:t>
            </w:r>
            <w:r w:rsidRPr="003D5BC9">
              <w:rPr>
                <w:rFonts w:eastAsia="Calibri"/>
                <w:bCs/>
                <w:sz w:val="24"/>
                <w:szCs w:val="24"/>
                <w:lang w:val="id-ID"/>
              </w:rPr>
              <w:t xml:space="preserve"> garis lurus dalam lingkaran yang menghubungkan dua titik pada lengkungan dan tidak melalui titik pusat lingkaran.</w:t>
            </w:r>
          </w:p>
          <w:p w:rsidR="0023504E" w:rsidRPr="003D5BC9" w:rsidRDefault="0023504E" w:rsidP="0023504E">
            <w:pPr>
              <w:pStyle w:val="ListParagraph"/>
              <w:numPr>
                <w:ilvl w:val="0"/>
                <w:numId w:val="5"/>
              </w:numPr>
              <w:spacing w:before="120" w:after="120"/>
              <w:ind w:left="417" w:right="282" w:hanging="284"/>
              <w:jc w:val="both"/>
              <w:rPr>
                <w:rFonts w:eastAsia="Calibri"/>
                <w:bCs/>
                <w:sz w:val="24"/>
                <w:szCs w:val="24"/>
                <w:lang w:val="id-ID"/>
              </w:rPr>
            </w:pPr>
            <w:r w:rsidRPr="003D5BC9">
              <w:rPr>
                <w:rFonts w:eastAsia="Calibri"/>
                <w:b/>
                <w:bCs/>
                <w:sz w:val="24"/>
                <w:szCs w:val="24"/>
                <w:lang w:val="id-ID"/>
              </w:rPr>
              <w:t>Tembereng</w:t>
            </w:r>
            <w:r w:rsidRPr="003D5BC9">
              <w:rPr>
                <w:rFonts w:eastAsia="Calibri"/>
                <w:bCs/>
                <w:sz w:val="24"/>
                <w:szCs w:val="24"/>
                <w:lang w:val="id-ID"/>
              </w:rPr>
              <w:t xml:space="preserve">: luas daerah dalam lingkaran yang dibatasi oleh busur dan tali busur. </w:t>
            </w:r>
          </w:p>
        </w:tc>
      </w:tr>
    </w:tbl>
    <w:p w:rsidR="00501B22" w:rsidRPr="00DB5A40" w:rsidRDefault="00501B22" w:rsidP="00DB5A40">
      <w:pPr>
        <w:spacing w:before="120" w:after="120"/>
        <w:rPr>
          <w:sz w:val="24"/>
          <w:szCs w:val="24"/>
        </w:rPr>
      </w:pPr>
    </w:p>
    <w:tbl>
      <w:tblPr>
        <w:tblW w:w="0" w:type="auto"/>
        <w:tblInd w:w="4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tblPr>
      <w:tblGrid>
        <w:gridCol w:w="4543"/>
        <w:gridCol w:w="3111"/>
        <w:gridCol w:w="999"/>
      </w:tblGrid>
      <w:tr w:rsidR="00501B22" w:rsidRPr="00DB5A40" w:rsidTr="00B51CCC">
        <w:trPr>
          <w:trHeight w:val="240"/>
        </w:trPr>
        <w:tc>
          <w:tcPr>
            <w:tcW w:w="4543" w:type="dxa"/>
            <w:shd w:val="clear" w:color="auto" w:fill="92CDDC" w:themeFill="accent5" w:themeFillTint="99"/>
          </w:tcPr>
          <w:p w:rsidR="00501B22" w:rsidRPr="00DB5A40" w:rsidRDefault="000766BE" w:rsidP="00DB5A40">
            <w:pPr>
              <w:spacing w:before="120" w:after="120"/>
              <w:ind w:left="57" w:right="57"/>
              <w:jc w:val="center"/>
              <w:rPr>
                <w:rFonts w:eastAsia="Calibri"/>
                <w:b/>
                <w:position w:val="1"/>
                <w:sz w:val="24"/>
                <w:szCs w:val="24"/>
              </w:rPr>
            </w:pPr>
            <w:r w:rsidRPr="00DB5A40">
              <w:rPr>
                <w:rFonts w:eastAsia="Calibri"/>
                <w:b/>
                <w:position w:val="1"/>
                <w:sz w:val="24"/>
                <w:szCs w:val="24"/>
              </w:rPr>
              <w:t>Tujuan Pembelajaran</w:t>
            </w:r>
          </w:p>
        </w:tc>
        <w:tc>
          <w:tcPr>
            <w:tcW w:w="3111" w:type="dxa"/>
            <w:shd w:val="clear" w:color="auto" w:fill="92CDDC" w:themeFill="accent5" w:themeFillTint="99"/>
          </w:tcPr>
          <w:p w:rsidR="00501B22" w:rsidRPr="00DB5A40" w:rsidRDefault="000766BE" w:rsidP="00DB5A40">
            <w:pPr>
              <w:spacing w:before="120" w:after="120"/>
              <w:ind w:left="57" w:right="57"/>
              <w:jc w:val="center"/>
              <w:rPr>
                <w:rFonts w:eastAsia="Calibri"/>
                <w:b/>
                <w:position w:val="1"/>
                <w:sz w:val="24"/>
                <w:szCs w:val="24"/>
              </w:rPr>
            </w:pPr>
            <w:r w:rsidRPr="00DB5A40">
              <w:rPr>
                <w:rFonts w:eastAsia="Calibri"/>
                <w:b/>
                <w:position w:val="1"/>
                <w:sz w:val="24"/>
                <w:szCs w:val="24"/>
              </w:rPr>
              <w:t>Topik</w:t>
            </w:r>
          </w:p>
        </w:tc>
        <w:tc>
          <w:tcPr>
            <w:tcW w:w="999" w:type="dxa"/>
            <w:shd w:val="clear" w:color="auto" w:fill="92CDDC" w:themeFill="accent5" w:themeFillTint="99"/>
          </w:tcPr>
          <w:p w:rsidR="00501B22" w:rsidRPr="00DB5A40" w:rsidRDefault="000766BE" w:rsidP="00DB5A40">
            <w:pPr>
              <w:spacing w:before="120" w:after="120"/>
              <w:ind w:left="57" w:right="57"/>
              <w:jc w:val="center"/>
              <w:rPr>
                <w:rFonts w:eastAsia="Calibri"/>
                <w:b/>
                <w:position w:val="1"/>
                <w:sz w:val="24"/>
                <w:szCs w:val="24"/>
              </w:rPr>
            </w:pPr>
            <w:r w:rsidRPr="00DB5A40">
              <w:rPr>
                <w:rFonts w:eastAsia="Calibri"/>
                <w:b/>
                <w:position w:val="1"/>
                <w:sz w:val="24"/>
                <w:szCs w:val="24"/>
              </w:rPr>
              <w:t>JP</w:t>
            </w:r>
          </w:p>
        </w:tc>
      </w:tr>
      <w:tr w:rsidR="006621D2" w:rsidRPr="00DB5A40" w:rsidTr="002C03DC">
        <w:trPr>
          <w:trHeight w:val="240"/>
        </w:trPr>
        <w:tc>
          <w:tcPr>
            <w:tcW w:w="4543" w:type="dxa"/>
            <w:shd w:val="clear" w:color="auto" w:fill="auto"/>
          </w:tcPr>
          <w:p w:rsidR="00A304FF" w:rsidRPr="00A304FF" w:rsidRDefault="00A304FF" w:rsidP="00A304FF">
            <w:pPr>
              <w:spacing w:before="120" w:after="120"/>
              <w:ind w:left="714" w:hanging="567"/>
              <w:rPr>
                <w:rFonts w:eastAsiaTheme="minorHAnsi"/>
                <w:sz w:val="24"/>
                <w:szCs w:val="24"/>
              </w:rPr>
            </w:pPr>
            <w:r w:rsidRPr="00A304FF">
              <w:rPr>
                <w:rFonts w:eastAsiaTheme="minorHAnsi"/>
                <w:sz w:val="24"/>
                <w:szCs w:val="24"/>
              </w:rPr>
              <w:t>G.1</w:t>
            </w:r>
            <w:r w:rsidRPr="00A304FF">
              <w:rPr>
                <w:rFonts w:eastAsiaTheme="minorHAnsi"/>
                <w:sz w:val="24"/>
                <w:szCs w:val="24"/>
              </w:rPr>
              <w:tab/>
              <w:t>Memahami elemen-elemen suatu lingkaran</w:t>
            </w:r>
          </w:p>
          <w:p w:rsidR="00A304FF" w:rsidRPr="00A304FF" w:rsidRDefault="00A304FF" w:rsidP="00A304FF">
            <w:pPr>
              <w:spacing w:before="120" w:after="120"/>
              <w:ind w:left="714" w:hanging="567"/>
              <w:rPr>
                <w:rFonts w:eastAsiaTheme="minorHAnsi"/>
                <w:sz w:val="24"/>
                <w:szCs w:val="24"/>
              </w:rPr>
            </w:pPr>
            <w:r w:rsidRPr="00A304FF">
              <w:rPr>
                <w:rFonts w:eastAsiaTheme="minorHAnsi"/>
                <w:sz w:val="24"/>
                <w:szCs w:val="24"/>
              </w:rPr>
              <w:t>G.2</w:t>
            </w:r>
            <w:r w:rsidRPr="00A304FF">
              <w:rPr>
                <w:rFonts w:eastAsiaTheme="minorHAnsi"/>
                <w:sz w:val="24"/>
                <w:szCs w:val="24"/>
              </w:rPr>
              <w:tab/>
              <w:t>Menganalisis hubungan elemen-elemen suatu lingkaran</w:t>
            </w:r>
          </w:p>
          <w:p w:rsidR="00A304FF" w:rsidRPr="00A304FF" w:rsidRDefault="00A304FF" w:rsidP="00A304FF">
            <w:pPr>
              <w:spacing w:before="120" w:after="120"/>
              <w:ind w:left="714" w:hanging="567"/>
              <w:rPr>
                <w:rFonts w:eastAsiaTheme="minorHAnsi"/>
                <w:sz w:val="24"/>
                <w:szCs w:val="24"/>
              </w:rPr>
            </w:pPr>
            <w:r w:rsidRPr="00A304FF">
              <w:rPr>
                <w:rFonts w:eastAsiaTheme="minorHAnsi"/>
                <w:sz w:val="24"/>
                <w:szCs w:val="24"/>
              </w:rPr>
              <w:t>G.3</w:t>
            </w:r>
            <w:r w:rsidRPr="00A304FF">
              <w:rPr>
                <w:rFonts w:eastAsiaTheme="minorHAnsi"/>
                <w:sz w:val="24"/>
                <w:szCs w:val="24"/>
              </w:rPr>
              <w:tab/>
              <w:t>Mengeksplorasi hubungan sudut pusat lingkaran dengan panjang busurnya</w:t>
            </w:r>
          </w:p>
          <w:p w:rsidR="006621D2" w:rsidRPr="00205716" w:rsidRDefault="00A304FF" w:rsidP="00A304FF">
            <w:pPr>
              <w:spacing w:before="120" w:after="120"/>
              <w:ind w:left="714" w:hanging="567"/>
              <w:rPr>
                <w:rFonts w:eastAsiaTheme="minorHAnsi"/>
                <w:sz w:val="24"/>
                <w:szCs w:val="24"/>
              </w:rPr>
            </w:pPr>
            <w:r w:rsidRPr="00A304FF">
              <w:rPr>
                <w:rFonts w:eastAsiaTheme="minorHAnsi"/>
                <w:sz w:val="24"/>
                <w:szCs w:val="24"/>
              </w:rPr>
              <w:t>G.4</w:t>
            </w:r>
            <w:r w:rsidRPr="00A304FF">
              <w:rPr>
                <w:rFonts w:eastAsiaTheme="minorHAnsi"/>
                <w:sz w:val="24"/>
                <w:szCs w:val="24"/>
              </w:rPr>
              <w:tab/>
              <w:t>Menentukan rumus panjang busur suatu lingkaran</w:t>
            </w:r>
          </w:p>
        </w:tc>
        <w:tc>
          <w:tcPr>
            <w:tcW w:w="3111" w:type="dxa"/>
          </w:tcPr>
          <w:p w:rsidR="006621D2" w:rsidRPr="006C0121" w:rsidRDefault="006621D2" w:rsidP="006621D2">
            <w:pPr>
              <w:spacing w:before="120" w:after="120"/>
              <w:ind w:left="140" w:right="136"/>
              <w:rPr>
                <w:rFonts w:eastAsiaTheme="minorHAnsi"/>
                <w:sz w:val="24"/>
                <w:szCs w:val="24"/>
              </w:rPr>
            </w:pPr>
            <w:r w:rsidRPr="00C90982">
              <w:rPr>
                <w:rFonts w:eastAsiaTheme="minorHAnsi"/>
                <w:sz w:val="24"/>
                <w:szCs w:val="24"/>
              </w:rPr>
              <w:t>A. Busur Lingkaran</w:t>
            </w:r>
          </w:p>
        </w:tc>
        <w:tc>
          <w:tcPr>
            <w:tcW w:w="999" w:type="dxa"/>
          </w:tcPr>
          <w:p w:rsidR="006621D2" w:rsidRPr="00DB5A40" w:rsidRDefault="00205716" w:rsidP="006621D2">
            <w:pPr>
              <w:spacing w:before="120" w:after="120"/>
              <w:ind w:left="426" w:hanging="426"/>
              <w:jc w:val="center"/>
              <w:rPr>
                <w:sz w:val="24"/>
                <w:szCs w:val="24"/>
                <w:lang w:val="id-ID"/>
              </w:rPr>
            </w:pPr>
            <w:r>
              <w:rPr>
                <w:sz w:val="24"/>
                <w:szCs w:val="24"/>
              </w:rPr>
              <w:t>12</w:t>
            </w:r>
            <w:r w:rsidR="006621D2" w:rsidRPr="00DB5A40">
              <w:rPr>
                <w:sz w:val="24"/>
                <w:szCs w:val="24"/>
              </w:rPr>
              <w:t xml:space="preserve"> JP</w:t>
            </w:r>
          </w:p>
        </w:tc>
      </w:tr>
      <w:tr w:rsidR="00A304FF" w:rsidRPr="00DB5A40" w:rsidTr="007F1F72">
        <w:trPr>
          <w:trHeight w:val="240"/>
        </w:trPr>
        <w:tc>
          <w:tcPr>
            <w:tcW w:w="4543" w:type="dxa"/>
            <w:tcBorders>
              <w:top w:val="single" w:sz="4" w:space="0" w:color="auto"/>
            </w:tcBorders>
          </w:tcPr>
          <w:p w:rsidR="00A304FF" w:rsidRPr="00042F37" w:rsidRDefault="00A304FF" w:rsidP="00A304FF">
            <w:pPr>
              <w:tabs>
                <w:tab w:val="left" w:pos="609"/>
              </w:tabs>
              <w:spacing w:before="120" w:after="120"/>
              <w:ind w:left="609" w:right="245" w:hanging="567"/>
              <w:rPr>
                <w:rFonts w:eastAsia="Calibri"/>
                <w:spacing w:val="-1"/>
                <w:sz w:val="24"/>
                <w:szCs w:val="24"/>
              </w:rPr>
            </w:pPr>
            <w:r w:rsidRPr="00042F37">
              <w:rPr>
                <w:rFonts w:eastAsia="Calibri"/>
                <w:spacing w:val="-1"/>
                <w:sz w:val="24"/>
                <w:szCs w:val="24"/>
              </w:rPr>
              <w:t>G.5</w:t>
            </w:r>
            <w:r w:rsidRPr="00042F37">
              <w:rPr>
                <w:rFonts w:eastAsia="Calibri"/>
                <w:spacing w:val="-1"/>
                <w:sz w:val="24"/>
                <w:szCs w:val="24"/>
              </w:rPr>
              <w:tab/>
              <w:t>Memahami elemen-elemen suatu lingkaran</w:t>
            </w:r>
          </w:p>
          <w:p w:rsidR="00A304FF" w:rsidRPr="00042F37" w:rsidRDefault="00A304FF" w:rsidP="00A304FF">
            <w:pPr>
              <w:tabs>
                <w:tab w:val="left" w:pos="609"/>
              </w:tabs>
              <w:spacing w:before="120" w:after="120"/>
              <w:ind w:left="609" w:right="245" w:hanging="567"/>
              <w:rPr>
                <w:rFonts w:eastAsia="Calibri"/>
                <w:spacing w:val="-1"/>
                <w:sz w:val="24"/>
                <w:szCs w:val="24"/>
              </w:rPr>
            </w:pPr>
            <w:r w:rsidRPr="00042F37">
              <w:rPr>
                <w:rFonts w:eastAsia="Calibri"/>
                <w:spacing w:val="-1"/>
                <w:sz w:val="24"/>
                <w:szCs w:val="24"/>
              </w:rPr>
              <w:t>G.6</w:t>
            </w:r>
            <w:r w:rsidRPr="00042F37">
              <w:rPr>
                <w:rFonts w:eastAsia="Calibri"/>
                <w:spacing w:val="-1"/>
                <w:sz w:val="24"/>
                <w:szCs w:val="24"/>
              </w:rPr>
              <w:tab/>
              <w:t>Menganalisis hubungan elemen-elemen suatu lingkaran</w:t>
            </w:r>
          </w:p>
          <w:p w:rsidR="00A304FF" w:rsidRPr="00042F37" w:rsidRDefault="00A304FF" w:rsidP="00A304FF">
            <w:pPr>
              <w:tabs>
                <w:tab w:val="left" w:pos="609"/>
              </w:tabs>
              <w:spacing w:before="120" w:after="120"/>
              <w:ind w:left="609" w:right="245" w:hanging="567"/>
              <w:rPr>
                <w:rFonts w:eastAsia="Calibri"/>
                <w:spacing w:val="-1"/>
                <w:sz w:val="24"/>
                <w:szCs w:val="24"/>
              </w:rPr>
            </w:pPr>
            <w:r w:rsidRPr="00042F37">
              <w:rPr>
                <w:rFonts w:eastAsia="Calibri"/>
                <w:spacing w:val="-1"/>
                <w:sz w:val="24"/>
                <w:szCs w:val="24"/>
              </w:rPr>
              <w:t>G.7</w:t>
            </w:r>
            <w:r w:rsidRPr="00042F37">
              <w:rPr>
                <w:rFonts w:eastAsia="Calibri"/>
                <w:spacing w:val="-1"/>
                <w:sz w:val="24"/>
                <w:szCs w:val="24"/>
              </w:rPr>
              <w:tab/>
              <w:t>Mengeksplorasi hubungan sudut pusat lingkaran dengan luas juringnya</w:t>
            </w:r>
          </w:p>
          <w:p w:rsidR="00A304FF" w:rsidRPr="00042F37" w:rsidRDefault="00A304FF" w:rsidP="00A304FF">
            <w:pPr>
              <w:tabs>
                <w:tab w:val="left" w:pos="609"/>
              </w:tabs>
              <w:spacing w:before="120" w:after="120"/>
              <w:ind w:left="609" w:right="245" w:hanging="567"/>
              <w:rPr>
                <w:rFonts w:eastAsia="Calibri"/>
                <w:spacing w:val="-1"/>
                <w:sz w:val="24"/>
                <w:szCs w:val="24"/>
              </w:rPr>
            </w:pPr>
            <w:r w:rsidRPr="00042F37">
              <w:rPr>
                <w:rFonts w:eastAsia="Calibri"/>
                <w:spacing w:val="-1"/>
                <w:sz w:val="24"/>
                <w:szCs w:val="24"/>
              </w:rPr>
              <w:t>G.8</w:t>
            </w:r>
            <w:r w:rsidRPr="00042F37">
              <w:rPr>
                <w:rFonts w:eastAsia="Calibri"/>
                <w:spacing w:val="-1"/>
                <w:sz w:val="24"/>
                <w:szCs w:val="24"/>
              </w:rPr>
              <w:tab/>
              <w:t>Menentukan rumus luas juring suatu lingkaran</w:t>
            </w:r>
          </w:p>
        </w:tc>
        <w:tc>
          <w:tcPr>
            <w:tcW w:w="3111" w:type="dxa"/>
          </w:tcPr>
          <w:p w:rsidR="00A304FF" w:rsidRPr="006C0121" w:rsidRDefault="00A304FF" w:rsidP="00A304FF">
            <w:pPr>
              <w:spacing w:before="120" w:after="120"/>
              <w:ind w:left="140" w:right="136"/>
              <w:rPr>
                <w:rFonts w:eastAsiaTheme="minorHAnsi"/>
                <w:sz w:val="24"/>
                <w:szCs w:val="24"/>
              </w:rPr>
            </w:pPr>
            <w:r w:rsidRPr="00C90982">
              <w:rPr>
                <w:rFonts w:eastAsiaTheme="minorHAnsi"/>
                <w:sz w:val="24"/>
                <w:szCs w:val="24"/>
              </w:rPr>
              <w:t>B. Juring Lingkaran</w:t>
            </w:r>
          </w:p>
        </w:tc>
        <w:tc>
          <w:tcPr>
            <w:tcW w:w="999" w:type="dxa"/>
          </w:tcPr>
          <w:p w:rsidR="00A304FF" w:rsidRPr="00DB5A40" w:rsidRDefault="00A304FF" w:rsidP="00A304FF">
            <w:pPr>
              <w:spacing w:before="120" w:after="120"/>
              <w:ind w:left="426" w:hanging="426"/>
              <w:jc w:val="center"/>
              <w:rPr>
                <w:sz w:val="24"/>
                <w:szCs w:val="24"/>
                <w:lang w:val="id-ID"/>
              </w:rPr>
            </w:pPr>
            <w:r>
              <w:rPr>
                <w:sz w:val="24"/>
                <w:szCs w:val="24"/>
              </w:rPr>
              <w:t>8</w:t>
            </w:r>
            <w:r w:rsidRPr="00DB5A40">
              <w:rPr>
                <w:sz w:val="24"/>
                <w:szCs w:val="24"/>
                <w:lang w:val="id-ID"/>
              </w:rPr>
              <w:t xml:space="preserve"> JP</w:t>
            </w:r>
          </w:p>
        </w:tc>
      </w:tr>
      <w:tr w:rsidR="00A304FF" w:rsidRPr="00DB5A40" w:rsidTr="00180373">
        <w:trPr>
          <w:trHeight w:val="240"/>
        </w:trPr>
        <w:tc>
          <w:tcPr>
            <w:tcW w:w="4543" w:type="dxa"/>
            <w:tcBorders>
              <w:top w:val="single" w:sz="4" w:space="0" w:color="auto"/>
            </w:tcBorders>
          </w:tcPr>
          <w:p w:rsidR="00A304FF" w:rsidRPr="00042F37" w:rsidRDefault="00A304FF" w:rsidP="00A304FF">
            <w:pPr>
              <w:tabs>
                <w:tab w:val="left" w:pos="609"/>
              </w:tabs>
              <w:spacing w:before="120" w:after="120"/>
              <w:ind w:left="609" w:right="245" w:hanging="567"/>
              <w:rPr>
                <w:rFonts w:eastAsia="Calibri"/>
                <w:spacing w:val="-1"/>
                <w:sz w:val="24"/>
                <w:szCs w:val="24"/>
              </w:rPr>
            </w:pPr>
            <w:r w:rsidRPr="00042F37">
              <w:rPr>
                <w:rFonts w:eastAsia="Calibri"/>
                <w:spacing w:val="-1"/>
                <w:sz w:val="24"/>
                <w:szCs w:val="24"/>
              </w:rPr>
              <w:t>G.9</w:t>
            </w:r>
            <w:r w:rsidRPr="00042F37">
              <w:rPr>
                <w:rFonts w:eastAsia="Calibri"/>
                <w:spacing w:val="-1"/>
                <w:sz w:val="24"/>
                <w:szCs w:val="24"/>
              </w:rPr>
              <w:tab/>
              <w:t>Memahami elemen-elemen suatu lingkaran</w:t>
            </w:r>
          </w:p>
          <w:p w:rsidR="00A304FF" w:rsidRPr="00042F37" w:rsidRDefault="00A304FF" w:rsidP="00A304FF">
            <w:pPr>
              <w:tabs>
                <w:tab w:val="left" w:pos="609"/>
              </w:tabs>
              <w:spacing w:before="120" w:after="120"/>
              <w:ind w:left="609" w:right="245" w:hanging="567"/>
              <w:rPr>
                <w:rFonts w:eastAsia="Calibri"/>
                <w:spacing w:val="-1"/>
                <w:sz w:val="24"/>
                <w:szCs w:val="24"/>
              </w:rPr>
            </w:pPr>
            <w:r w:rsidRPr="00042F37">
              <w:rPr>
                <w:rFonts w:eastAsia="Calibri"/>
                <w:spacing w:val="-1"/>
                <w:sz w:val="24"/>
                <w:szCs w:val="24"/>
              </w:rPr>
              <w:t>G.10</w:t>
            </w:r>
            <w:r w:rsidRPr="00042F37">
              <w:rPr>
                <w:rFonts w:eastAsia="Calibri"/>
                <w:spacing w:val="-1"/>
                <w:sz w:val="24"/>
                <w:szCs w:val="24"/>
              </w:rPr>
              <w:tab/>
              <w:t>Menganalisis hubungan elemen-elemen suatu lingkaran</w:t>
            </w:r>
          </w:p>
          <w:p w:rsidR="00A304FF" w:rsidRPr="00042F37" w:rsidRDefault="00A304FF" w:rsidP="00A304FF">
            <w:pPr>
              <w:tabs>
                <w:tab w:val="left" w:pos="609"/>
              </w:tabs>
              <w:spacing w:before="120" w:after="120"/>
              <w:ind w:left="609" w:right="245" w:hanging="567"/>
              <w:rPr>
                <w:rFonts w:eastAsia="Calibri"/>
                <w:spacing w:val="-1"/>
                <w:sz w:val="24"/>
                <w:szCs w:val="24"/>
              </w:rPr>
            </w:pPr>
            <w:r w:rsidRPr="00042F37">
              <w:rPr>
                <w:rFonts w:eastAsia="Calibri"/>
                <w:spacing w:val="-1"/>
                <w:sz w:val="24"/>
                <w:szCs w:val="24"/>
              </w:rPr>
              <w:t>G.11</w:t>
            </w:r>
            <w:r w:rsidRPr="00042F37">
              <w:rPr>
                <w:rFonts w:eastAsia="Calibri"/>
                <w:spacing w:val="-1"/>
                <w:sz w:val="24"/>
                <w:szCs w:val="24"/>
              </w:rPr>
              <w:tab/>
              <w:t>Mengeksplorasi hubungan sudut pusat lingkaran, panjang busur, dan luas juringnya</w:t>
            </w:r>
          </w:p>
        </w:tc>
        <w:tc>
          <w:tcPr>
            <w:tcW w:w="3111" w:type="dxa"/>
          </w:tcPr>
          <w:p w:rsidR="00A304FF" w:rsidRPr="006C0121" w:rsidRDefault="00A304FF" w:rsidP="00A304FF">
            <w:pPr>
              <w:spacing w:before="120" w:after="120"/>
              <w:ind w:left="424" w:right="136" w:hanging="284"/>
              <w:rPr>
                <w:rFonts w:eastAsiaTheme="minorHAnsi"/>
                <w:sz w:val="24"/>
                <w:szCs w:val="24"/>
              </w:rPr>
            </w:pPr>
            <w:r w:rsidRPr="00C90982">
              <w:rPr>
                <w:rFonts w:eastAsiaTheme="minorHAnsi"/>
                <w:sz w:val="24"/>
                <w:szCs w:val="24"/>
              </w:rPr>
              <w:t>C. Hubungan Panjang Busur dan Luas Juring</w:t>
            </w:r>
          </w:p>
        </w:tc>
        <w:tc>
          <w:tcPr>
            <w:tcW w:w="999" w:type="dxa"/>
          </w:tcPr>
          <w:p w:rsidR="00A304FF" w:rsidRPr="00DB5A40" w:rsidRDefault="00A304FF" w:rsidP="00A304FF">
            <w:pPr>
              <w:spacing w:before="120" w:after="120"/>
              <w:ind w:left="426" w:hanging="426"/>
              <w:jc w:val="center"/>
              <w:rPr>
                <w:sz w:val="24"/>
                <w:szCs w:val="24"/>
                <w:lang w:val="id-ID"/>
              </w:rPr>
            </w:pPr>
            <w:r>
              <w:rPr>
                <w:sz w:val="24"/>
                <w:szCs w:val="24"/>
              </w:rPr>
              <w:t>12</w:t>
            </w:r>
            <w:r w:rsidRPr="00DB5A40">
              <w:rPr>
                <w:sz w:val="24"/>
                <w:szCs w:val="24"/>
                <w:lang w:val="id-ID"/>
              </w:rPr>
              <w:t xml:space="preserve"> JP</w:t>
            </w:r>
          </w:p>
        </w:tc>
      </w:tr>
      <w:tr w:rsidR="00A304FF" w:rsidRPr="00DB5A40" w:rsidTr="004B09CF">
        <w:trPr>
          <w:trHeight w:val="240"/>
        </w:trPr>
        <w:tc>
          <w:tcPr>
            <w:tcW w:w="7654" w:type="dxa"/>
            <w:gridSpan w:val="2"/>
            <w:shd w:val="clear" w:color="auto" w:fill="B6DDE8" w:themeFill="accent5" w:themeFillTint="66"/>
          </w:tcPr>
          <w:p w:rsidR="00A304FF" w:rsidRPr="00DB5A40" w:rsidRDefault="00A304FF" w:rsidP="00A304FF">
            <w:pPr>
              <w:spacing w:before="120" w:after="120"/>
              <w:ind w:left="57" w:right="57"/>
              <w:jc w:val="center"/>
              <w:rPr>
                <w:rFonts w:eastAsia="Calibri"/>
                <w:b/>
                <w:position w:val="1"/>
                <w:sz w:val="24"/>
                <w:szCs w:val="24"/>
              </w:rPr>
            </w:pPr>
            <w:r w:rsidRPr="00DB5A40">
              <w:rPr>
                <w:rFonts w:eastAsia="Calibri"/>
                <w:b/>
                <w:position w:val="1"/>
                <w:sz w:val="24"/>
                <w:szCs w:val="24"/>
              </w:rPr>
              <w:t>TOTAL</w:t>
            </w:r>
          </w:p>
        </w:tc>
        <w:tc>
          <w:tcPr>
            <w:tcW w:w="999" w:type="dxa"/>
            <w:shd w:val="clear" w:color="auto" w:fill="B6DDE8" w:themeFill="accent5" w:themeFillTint="66"/>
          </w:tcPr>
          <w:p w:rsidR="00A304FF" w:rsidRPr="00DB5A40" w:rsidRDefault="00A304FF" w:rsidP="00A304FF">
            <w:pPr>
              <w:spacing w:before="120" w:after="120"/>
              <w:ind w:left="57" w:right="57"/>
              <w:jc w:val="center"/>
              <w:rPr>
                <w:rFonts w:eastAsia="Calibri"/>
                <w:b/>
                <w:position w:val="1"/>
                <w:sz w:val="24"/>
                <w:szCs w:val="24"/>
              </w:rPr>
            </w:pPr>
            <w:r>
              <w:rPr>
                <w:rFonts w:eastAsia="Calibri"/>
                <w:b/>
                <w:position w:val="1"/>
                <w:sz w:val="24"/>
                <w:szCs w:val="24"/>
              </w:rPr>
              <w:t>32 JP</w:t>
            </w:r>
          </w:p>
        </w:tc>
      </w:tr>
    </w:tbl>
    <w:p w:rsidR="00785668" w:rsidRPr="00DB5A40" w:rsidRDefault="00785668" w:rsidP="00DB5A40">
      <w:pPr>
        <w:spacing w:before="120" w:after="120"/>
        <w:ind w:left="425" w:right="85"/>
        <w:rPr>
          <w:rFonts w:eastAsia="Calibri"/>
          <w:b/>
          <w:sz w:val="24"/>
          <w:szCs w:val="24"/>
        </w:rPr>
      </w:pPr>
    </w:p>
    <w:p w:rsidR="007C15B4" w:rsidRDefault="007C15B4" w:rsidP="007C15B4">
      <w:pPr>
        <w:spacing w:before="120" w:after="120"/>
        <w:ind w:right="85"/>
        <w:rPr>
          <w:rFonts w:eastAsia="Calibri"/>
          <w:b/>
          <w:caps/>
          <w:sz w:val="24"/>
          <w:szCs w:val="24"/>
          <w:highlight w:val="yellow"/>
          <w:lang w:val="id-ID"/>
        </w:rPr>
      </w:pPr>
    </w:p>
    <w:p w:rsidR="00501B22" w:rsidRPr="007C15B4" w:rsidRDefault="009007F0" w:rsidP="007C15B4">
      <w:pPr>
        <w:spacing w:before="120" w:after="120"/>
        <w:ind w:right="85"/>
        <w:rPr>
          <w:rFonts w:eastAsia="Calibri"/>
          <w:b/>
          <w:caps/>
          <w:sz w:val="24"/>
          <w:szCs w:val="24"/>
          <w:highlight w:val="yellow"/>
        </w:rPr>
      </w:pPr>
      <w:r w:rsidRPr="007C15B4">
        <w:rPr>
          <w:rFonts w:eastAsia="Calibri"/>
          <w:b/>
          <w:caps/>
          <w:sz w:val="24"/>
          <w:szCs w:val="24"/>
          <w:highlight w:val="yellow"/>
        </w:rPr>
        <w:t>Unit Pembelajaran 12.3:</w:t>
      </w:r>
      <w:r w:rsidR="00F87122" w:rsidRPr="007C15B4">
        <w:rPr>
          <w:rFonts w:eastAsia="Calibri"/>
          <w:b/>
          <w:caps/>
          <w:sz w:val="24"/>
          <w:szCs w:val="24"/>
          <w:highlight w:val="yellow"/>
        </w:rPr>
        <w:t>Kombinatorik</w:t>
      </w:r>
    </w:p>
    <w:tbl>
      <w:tblPr>
        <w:tblW w:w="0" w:type="auto"/>
        <w:tblInd w:w="6" w:type="dxa"/>
        <w:tblLayout w:type="fixed"/>
        <w:tblCellMar>
          <w:left w:w="0" w:type="dxa"/>
          <w:right w:w="0" w:type="dxa"/>
        </w:tblCellMar>
        <w:tblLook w:val="01E0"/>
      </w:tblPr>
      <w:tblGrid>
        <w:gridCol w:w="2425"/>
        <w:gridCol w:w="6647"/>
      </w:tblGrid>
      <w:tr w:rsidR="00501B22" w:rsidRPr="00DB5A40" w:rsidTr="007C15B4">
        <w:trPr>
          <w:trHeight w:val="240"/>
        </w:trPr>
        <w:tc>
          <w:tcPr>
            <w:tcW w:w="2425" w:type="dxa"/>
            <w:tcBorders>
              <w:top w:val="single" w:sz="5" w:space="0" w:color="000000"/>
              <w:left w:val="single" w:sz="5" w:space="0" w:color="000000"/>
              <w:bottom w:val="single" w:sz="5" w:space="0" w:color="000000"/>
              <w:right w:val="single" w:sz="5" w:space="0" w:color="000000"/>
            </w:tcBorders>
          </w:tcPr>
          <w:p w:rsidR="00501B22" w:rsidRPr="00DB5A40" w:rsidRDefault="000766BE" w:rsidP="00DB5A40">
            <w:pPr>
              <w:spacing w:before="120" w:after="120"/>
              <w:ind w:left="85"/>
              <w:rPr>
                <w:rFonts w:eastAsia="Calibri"/>
                <w:bCs/>
                <w:spacing w:val="1"/>
                <w:sz w:val="24"/>
                <w:szCs w:val="24"/>
              </w:rPr>
            </w:pPr>
            <w:r w:rsidRPr="00DB5A40">
              <w:rPr>
                <w:rFonts w:eastAsia="Calibri"/>
                <w:bCs/>
                <w:spacing w:val="1"/>
                <w:sz w:val="24"/>
                <w:szCs w:val="24"/>
              </w:rPr>
              <w:t>Tujuan Unit</w:t>
            </w:r>
          </w:p>
        </w:tc>
        <w:tc>
          <w:tcPr>
            <w:tcW w:w="6647" w:type="dxa"/>
            <w:tcBorders>
              <w:top w:val="single" w:sz="5" w:space="0" w:color="000000"/>
              <w:left w:val="single" w:sz="5" w:space="0" w:color="000000"/>
              <w:bottom w:val="single" w:sz="5" w:space="0" w:color="000000"/>
              <w:right w:val="single" w:sz="5" w:space="0" w:color="000000"/>
            </w:tcBorders>
          </w:tcPr>
          <w:p w:rsidR="00F87122" w:rsidRPr="00F87122" w:rsidRDefault="00F87122" w:rsidP="00F87122">
            <w:pPr>
              <w:spacing w:before="120" w:after="120"/>
              <w:ind w:left="417" w:hanging="315"/>
              <w:rPr>
                <w:rFonts w:eastAsia="Calibri"/>
                <w:sz w:val="24"/>
                <w:szCs w:val="24"/>
              </w:rPr>
            </w:pPr>
            <w:r w:rsidRPr="00F87122">
              <w:rPr>
                <w:rFonts w:eastAsia="Calibri"/>
                <w:position w:val="1"/>
                <w:sz w:val="24"/>
                <w:szCs w:val="24"/>
              </w:rPr>
              <w:t xml:space="preserve">1. </w:t>
            </w:r>
            <w:r w:rsidRPr="00F87122">
              <w:rPr>
                <w:rFonts w:eastAsia="Calibri"/>
                <w:sz w:val="24"/>
                <w:szCs w:val="24"/>
              </w:rPr>
              <w:t>Mendeskripsikan aturan pengisian tempat</w:t>
            </w:r>
          </w:p>
          <w:p w:rsidR="00F87122" w:rsidRPr="00F87122" w:rsidRDefault="00F87122" w:rsidP="00F87122">
            <w:pPr>
              <w:spacing w:before="120" w:after="120"/>
              <w:ind w:left="417" w:hanging="315"/>
              <w:rPr>
                <w:rFonts w:eastAsia="Calibri"/>
                <w:sz w:val="24"/>
                <w:szCs w:val="24"/>
              </w:rPr>
            </w:pPr>
            <w:r w:rsidRPr="00F87122">
              <w:rPr>
                <w:rFonts w:eastAsia="Calibri"/>
                <w:sz w:val="24"/>
                <w:szCs w:val="24"/>
              </w:rPr>
              <w:t>2. Menentukan hasil dari permutasi</w:t>
            </w:r>
          </w:p>
          <w:p w:rsidR="00F87122" w:rsidRPr="00F87122" w:rsidRDefault="00F87122" w:rsidP="00F87122">
            <w:pPr>
              <w:spacing w:before="120" w:after="120"/>
              <w:ind w:left="417" w:hanging="315"/>
              <w:rPr>
                <w:rFonts w:eastAsia="Calibri"/>
                <w:sz w:val="24"/>
                <w:szCs w:val="24"/>
              </w:rPr>
            </w:pPr>
            <w:r w:rsidRPr="00F87122">
              <w:rPr>
                <w:rFonts w:eastAsia="Calibri"/>
                <w:sz w:val="24"/>
                <w:szCs w:val="24"/>
              </w:rPr>
              <w:t>3. Menentukan hasil dari kombinasi</w:t>
            </w:r>
          </w:p>
          <w:p w:rsidR="00F87122" w:rsidRPr="00F87122" w:rsidRDefault="00F87122" w:rsidP="00F87122">
            <w:pPr>
              <w:spacing w:before="120" w:after="120"/>
              <w:ind w:left="417" w:hanging="315"/>
              <w:rPr>
                <w:rFonts w:eastAsia="Calibri"/>
                <w:sz w:val="24"/>
                <w:szCs w:val="24"/>
              </w:rPr>
            </w:pPr>
            <w:r w:rsidRPr="00F87122">
              <w:rPr>
                <w:rFonts w:eastAsia="Calibri"/>
                <w:sz w:val="24"/>
                <w:szCs w:val="24"/>
              </w:rPr>
              <w:t>4. Mengevaluasi proses acak yang mendasari percobaan statistik</w:t>
            </w:r>
          </w:p>
          <w:p w:rsidR="00501B22" w:rsidRPr="00DB5A40" w:rsidRDefault="00F87122" w:rsidP="00F87122">
            <w:pPr>
              <w:spacing w:before="120" w:after="120"/>
              <w:ind w:left="417" w:hanging="315"/>
              <w:rPr>
                <w:rFonts w:eastAsia="Calibri"/>
                <w:sz w:val="24"/>
                <w:szCs w:val="24"/>
              </w:rPr>
            </w:pPr>
            <w:r w:rsidRPr="00F87122">
              <w:rPr>
                <w:rFonts w:eastAsia="Calibri"/>
                <w:sz w:val="24"/>
                <w:szCs w:val="24"/>
              </w:rPr>
              <w:t>5. Menggunakan peluang saling lepas, saling bebas, dan bersyarat</w:t>
            </w:r>
            <w:r w:rsidRPr="00F87122">
              <w:rPr>
                <w:rFonts w:eastAsia="Calibri"/>
                <w:position w:val="1"/>
                <w:sz w:val="24"/>
                <w:szCs w:val="24"/>
              </w:rPr>
              <w:t xml:space="preserve"> untuk menafsirkan data</w:t>
            </w:r>
          </w:p>
        </w:tc>
      </w:tr>
      <w:tr w:rsidR="00501B22" w:rsidRPr="00DB5A40" w:rsidTr="007C15B4">
        <w:trPr>
          <w:trHeight w:val="240"/>
        </w:trPr>
        <w:tc>
          <w:tcPr>
            <w:tcW w:w="2425" w:type="dxa"/>
            <w:tcBorders>
              <w:top w:val="single" w:sz="5" w:space="0" w:color="000000"/>
              <w:left w:val="single" w:sz="5" w:space="0" w:color="000000"/>
              <w:bottom w:val="single" w:sz="5" w:space="0" w:color="000000"/>
              <w:right w:val="single" w:sz="5" w:space="0" w:color="000000"/>
            </w:tcBorders>
          </w:tcPr>
          <w:p w:rsidR="00501B22" w:rsidRPr="00DB5A40" w:rsidRDefault="000766BE" w:rsidP="00DB5A40">
            <w:pPr>
              <w:spacing w:before="120" w:after="120"/>
              <w:ind w:left="85"/>
              <w:rPr>
                <w:rFonts w:eastAsia="Calibri"/>
                <w:bCs/>
                <w:spacing w:val="1"/>
                <w:sz w:val="24"/>
                <w:szCs w:val="24"/>
              </w:rPr>
            </w:pPr>
            <w:r w:rsidRPr="00DB5A40">
              <w:rPr>
                <w:rFonts w:eastAsia="Calibri"/>
                <w:bCs/>
                <w:spacing w:val="1"/>
                <w:sz w:val="24"/>
                <w:szCs w:val="24"/>
              </w:rPr>
              <w:t>Domain</w:t>
            </w:r>
          </w:p>
        </w:tc>
        <w:tc>
          <w:tcPr>
            <w:tcW w:w="6647" w:type="dxa"/>
            <w:tcBorders>
              <w:top w:val="single" w:sz="5" w:space="0" w:color="000000"/>
              <w:left w:val="single" w:sz="5" w:space="0" w:color="000000"/>
              <w:bottom w:val="single" w:sz="5" w:space="0" w:color="000000"/>
              <w:right w:val="single" w:sz="5" w:space="0" w:color="000000"/>
            </w:tcBorders>
          </w:tcPr>
          <w:p w:rsidR="00501B22" w:rsidRPr="00DB5A40" w:rsidRDefault="00AA0B9B" w:rsidP="00DB5A40">
            <w:pPr>
              <w:spacing w:before="120" w:after="120"/>
              <w:ind w:left="102"/>
              <w:rPr>
                <w:rFonts w:eastAsia="Calibri"/>
                <w:sz w:val="24"/>
                <w:szCs w:val="24"/>
              </w:rPr>
            </w:pPr>
            <w:r w:rsidRPr="00DB5A40">
              <w:rPr>
                <w:rFonts w:eastAsia="Calibri"/>
                <w:sz w:val="24"/>
                <w:szCs w:val="24"/>
              </w:rPr>
              <w:t>Analisis Data dan Peluang</w:t>
            </w:r>
          </w:p>
        </w:tc>
      </w:tr>
      <w:tr w:rsidR="00501B22" w:rsidRPr="00DB5A40" w:rsidTr="007C15B4">
        <w:trPr>
          <w:trHeight w:val="240"/>
        </w:trPr>
        <w:tc>
          <w:tcPr>
            <w:tcW w:w="2425" w:type="dxa"/>
            <w:tcBorders>
              <w:top w:val="single" w:sz="5" w:space="0" w:color="000000"/>
              <w:left w:val="single" w:sz="5" w:space="0" w:color="000000"/>
              <w:bottom w:val="single" w:sz="5" w:space="0" w:color="000000"/>
              <w:right w:val="single" w:sz="5" w:space="0" w:color="000000"/>
            </w:tcBorders>
          </w:tcPr>
          <w:p w:rsidR="00501B22" w:rsidRPr="00DB5A40" w:rsidRDefault="000766BE" w:rsidP="00DB5A40">
            <w:pPr>
              <w:spacing w:before="120" w:after="120"/>
              <w:ind w:left="85"/>
              <w:rPr>
                <w:rFonts w:eastAsia="Calibri"/>
                <w:bCs/>
                <w:spacing w:val="1"/>
                <w:sz w:val="24"/>
                <w:szCs w:val="24"/>
              </w:rPr>
            </w:pPr>
            <w:r w:rsidRPr="00DB5A40">
              <w:rPr>
                <w:rFonts w:eastAsia="Calibri"/>
                <w:bCs/>
                <w:spacing w:val="1"/>
                <w:sz w:val="24"/>
                <w:szCs w:val="24"/>
              </w:rPr>
              <w:t>Perkiran JP Unit</w:t>
            </w:r>
          </w:p>
        </w:tc>
        <w:tc>
          <w:tcPr>
            <w:tcW w:w="6647" w:type="dxa"/>
            <w:tcBorders>
              <w:top w:val="single" w:sz="5" w:space="0" w:color="000000"/>
              <w:left w:val="single" w:sz="5" w:space="0" w:color="000000"/>
              <w:bottom w:val="single" w:sz="5" w:space="0" w:color="000000"/>
              <w:right w:val="single" w:sz="5" w:space="0" w:color="000000"/>
            </w:tcBorders>
          </w:tcPr>
          <w:p w:rsidR="00501B22" w:rsidRPr="00DB5A40" w:rsidRDefault="00F87122" w:rsidP="00DB5A40">
            <w:pPr>
              <w:spacing w:before="120" w:after="120"/>
              <w:ind w:left="102"/>
              <w:rPr>
                <w:rFonts w:eastAsia="Calibri"/>
                <w:sz w:val="24"/>
                <w:szCs w:val="24"/>
              </w:rPr>
            </w:pPr>
            <w:r>
              <w:rPr>
                <w:rFonts w:eastAsia="Calibri"/>
                <w:spacing w:val="1"/>
                <w:position w:val="1"/>
                <w:sz w:val="24"/>
                <w:szCs w:val="24"/>
              </w:rPr>
              <w:t>44</w:t>
            </w:r>
            <w:r w:rsidR="00901D94" w:rsidRPr="00DB5A40">
              <w:rPr>
                <w:rFonts w:eastAsia="Calibri"/>
                <w:spacing w:val="1"/>
                <w:position w:val="1"/>
                <w:sz w:val="24"/>
                <w:szCs w:val="24"/>
              </w:rPr>
              <w:t xml:space="preserve"> JP</w:t>
            </w:r>
          </w:p>
        </w:tc>
      </w:tr>
      <w:tr w:rsidR="00501B22" w:rsidRPr="00DB5A40" w:rsidTr="007C15B4">
        <w:trPr>
          <w:trHeight w:val="240"/>
        </w:trPr>
        <w:tc>
          <w:tcPr>
            <w:tcW w:w="2425" w:type="dxa"/>
            <w:tcBorders>
              <w:top w:val="single" w:sz="5" w:space="0" w:color="000000"/>
              <w:left w:val="single" w:sz="5" w:space="0" w:color="000000"/>
              <w:bottom w:val="single" w:sz="5" w:space="0" w:color="000000"/>
              <w:right w:val="single" w:sz="5" w:space="0" w:color="000000"/>
            </w:tcBorders>
          </w:tcPr>
          <w:p w:rsidR="00501B22" w:rsidRPr="00DB5A40" w:rsidRDefault="000766BE" w:rsidP="00DB5A40">
            <w:pPr>
              <w:spacing w:before="120" w:after="120"/>
              <w:ind w:left="85"/>
              <w:rPr>
                <w:rFonts w:eastAsia="Calibri"/>
                <w:bCs/>
                <w:spacing w:val="1"/>
                <w:sz w:val="24"/>
                <w:szCs w:val="24"/>
              </w:rPr>
            </w:pPr>
            <w:r w:rsidRPr="00DB5A40">
              <w:rPr>
                <w:rFonts w:eastAsia="Calibri"/>
                <w:bCs/>
                <w:spacing w:val="1"/>
                <w:sz w:val="24"/>
                <w:szCs w:val="24"/>
              </w:rPr>
              <w:t>Kata Kunci</w:t>
            </w:r>
          </w:p>
        </w:tc>
        <w:tc>
          <w:tcPr>
            <w:tcW w:w="6647" w:type="dxa"/>
            <w:tcBorders>
              <w:top w:val="single" w:sz="5" w:space="0" w:color="000000"/>
              <w:left w:val="single" w:sz="5" w:space="0" w:color="000000"/>
              <w:bottom w:val="single" w:sz="5" w:space="0" w:color="000000"/>
              <w:right w:val="single" w:sz="5" w:space="0" w:color="000000"/>
            </w:tcBorders>
          </w:tcPr>
          <w:p w:rsidR="00501B22" w:rsidRPr="00F87122" w:rsidRDefault="00F87122" w:rsidP="00DB5A40">
            <w:pPr>
              <w:spacing w:before="120" w:after="120"/>
              <w:ind w:left="102"/>
              <w:rPr>
                <w:rFonts w:eastAsia="Calibri"/>
                <w:sz w:val="24"/>
                <w:szCs w:val="24"/>
              </w:rPr>
            </w:pPr>
            <w:r w:rsidRPr="00F87122">
              <w:rPr>
                <w:rFonts w:eastAsia="Calibri"/>
                <w:bCs/>
                <w:iCs/>
                <w:spacing w:val="-1"/>
                <w:position w:val="1"/>
                <w:sz w:val="24"/>
                <w:szCs w:val="24"/>
              </w:rPr>
              <w:t>Kaidah Pencacahan, Permutasi, Kombinasi,  Peluang, Peluang Kejadian Majemuk, Kejadian Majemuk Saling Bebas</w:t>
            </w:r>
          </w:p>
        </w:tc>
      </w:tr>
      <w:tr w:rsidR="00501B22" w:rsidRPr="00DB5A40" w:rsidTr="007C15B4">
        <w:trPr>
          <w:trHeight w:val="240"/>
        </w:trPr>
        <w:tc>
          <w:tcPr>
            <w:tcW w:w="2425" w:type="dxa"/>
            <w:tcBorders>
              <w:top w:val="single" w:sz="5" w:space="0" w:color="000000"/>
              <w:left w:val="single" w:sz="5" w:space="0" w:color="000000"/>
              <w:bottom w:val="single" w:sz="5" w:space="0" w:color="000000"/>
              <w:right w:val="single" w:sz="5" w:space="0" w:color="000000"/>
            </w:tcBorders>
          </w:tcPr>
          <w:p w:rsidR="00501B22" w:rsidRPr="00DB5A40" w:rsidRDefault="000766BE" w:rsidP="00DB5A40">
            <w:pPr>
              <w:spacing w:before="120" w:after="120"/>
              <w:ind w:left="85"/>
              <w:rPr>
                <w:rFonts w:eastAsia="Calibri"/>
                <w:bCs/>
                <w:spacing w:val="1"/>
                <w:sz w:val="24"/>
                <w:szCs w:val="24"/>
              </w:rPr>
            </w:pPr>
            <w:r w:rsidRPr="00DB5A40">
              <w:rPr>
                <w:rFonts w:eastAsia="Calibri"/>
                <w:bCs/>
                <w:spacing w:val="1"/>
                <w:sz w:val="24"/>
                <w:szCs w:val="24"/>
              </w:rPr>
              <w:t>Penjelasan Singkat (Isi</w:t>
            </w:r>
          </w:p>
          <w:p w:rsidR="00501B22" w:rsidRPr="00DB5A40" w:rsidRDefault="000766BE" w:rsidP="00DB5A40">
            <w:pPr>
              <w:spacing w:before="120" w:after="120"/>
              <w:ind w:left="85"/>
              <w:rPr>
                <w:rFonts w:eastAsia="Calibri"/>
                <w:bCs/>
                <w:spacing w:val="1"/>
                <w:sz w:val="24"/>
                <w:szCs w:val="24"/>
              </w:rPr>
            </w:pPr>
            <w:r w:rsidRPr="00DB5A40">
              <w:rPr>
                <w:rFonts w:eastAsia="Calibri"/>
                <w:bCs/>
                <w:spacing w:val="1"/>
                <w:sz w:val="24"/>
                <w:szCs w:val="24"/>
              </w:rPr>
              <w:t>dan Proses)</w:t>
            </w:r>
          </w:p>
        </w:tc>
        <w:tc>
          <w:tcPr>
            <w:tcW w:w="6647" w:type="dxa"/>
            <w:tcBorders>
              <w:top w:val="single" w:sz="5" w:space="0" w:color="000000"/>
              <w:left w:val="single" w:sz="5" w:space="0" w:color="000000"/>
              <w:bottom w:val="single" w:sz="5" w:space="0" w:color="000000"/>
              <w:right w:val="single" w:sz="5" w:space="0" w:color="000000"/>
            </w:tcBorders>
          </w:tcPr>
          <w:p w:rsidR="00501B22" w:rsidRPr="00DB5A40" w:rsidRDefault="0023348B" w:rsidP="0023348B">
            <w:pPr>
              <w:spacing w:before="120" w:after="120"/>
              <w:ind w:left="133" w:right="69"/>
              <w:jc w:val="both"/>
              <w:rPr>
                <w:rFonts w:eastAsia="Calibri"/>
                <w:sz w:val="24"/>
                <w:szCs w:val="24"/>
              </w:rPr>
            </w:pPr>
            <w:r w:rsidRPr="0023348B">
              <w:rPr>
                <w:rFonts w:eastAsia="Calibri"/>
                <w:position w:val="1"/>
                <w:sz w:val="24"/>
                <w:szCs w:val="24"/>
              </w:rPr>
              <w:t>Siswa memahami kaidah pencacahan yang akan digunakan dalam menentukan peluang kejadian saling bebas maupuankejadian bersyarat dalam masalah kontekstual/situasi nyata</w:t>
            </w:r>
          </w:p>
        </w:tc>
      </w:tr>
      <w:tr w:rsidR="0023348B" w:rsidRPr="00DB5A40" w:rsidTr="007C15B4">
        <w:trPr>
          <w:trHeight w:val="68"/>
        </w:trPr>
        <w:tc>
          <w:tcPr>
            <w:tcW w:w="2425" w:type="dxa"/>
            <w:tcBorders>
              <w:top w:val="single" w:sz="5" w:space="0" w:color="000000"/>
              <w:left w:val="single" w:sz="5" w:space="0" w:color="000000"/>
              <w:right w:val="single" w:sz="5" w:space="0" w:color="000000"/>
            </w:tcBorders>
          </w:tcPr>
          <w:p w:rsidR="0023348B" w:rsidRPr="00DB5A40" w:rsidRDefault="0023348B" w:rsidP="0023348B">
            <w:pPr>
              <w:spacing w:before="120" w:after="120"/>
              <w:ind w:left="85"/>
              <w:rPr>
                <w:rFonts w:eastAsia="Calibri"/>
                <w:sz w:val="24"/>
                <w:szCs w:val="24"/>
              </w:rPr>
            </w:pPr>
            <w:r w:rsidRPr="00DB5A40">
              <w:rPr>
                <w:rFonts w:eastAsia="Calibri"/>
                <w:bCs/>
                <w:spacing w:val="1"/>
                <w:sz w:val="24"/>
                <w:szCs w:val="24"/>
              </w:rPr>
              <w:t>Profil</w:t>
            </w:r>
            <w:r w:rsidRPr="00DB5A40">
              <w:rPr>
                <w:rFonts w:eastAsia="Calibri"/>
                <w:sz w:val="24"/>
                <w:szCs w:val="24"/>
              </w:rPr>
              <w:t>P</w:t>
            </w:r>
            <w:r w:rsidRPr="00DB5A40">
              <w:rPr>
                <w:rFonts w:eastAsia="Calibri"/>
                <w:spacing w:val="1"/>
                <w:sz w:val="24"/>
                <w:szCs w:val="24"/>
              </w:rPr>
              <w:t>e</w:t>
            </w:r>
            <w:r w:rsidRPr="00DB5A40">
              <w:rPr>
                <w:rFonts w:eastAsia="Calibri"/>
                <w:sz w:val="24"/>
                <w:szCs w:val="24"/>
              </w:rPr>
              <w:t>la</w:t>
            </w:r>
            <w:r w:rsidRPr="00DB5A40">
              <w:rPr>
                <w:rFonts w:eastAsia="Calibri"/>
                <w:spacing w:val="-2"/>
                <w:sz w:val="24"/>
                <w:szCs w:val="24"/>
              </w:rPr>
              <w:t>j</w:t>
            </w:r>
            <w:r w:rsidRPr="00DB5A40">
              <w:rPr>
                <w:rFonts w:eastAsia="Calibri"/>
                <w:sz w:val="24"/>
                <w:szCs w:val="24"/>
              </w:rPr>
              <w:t>ar</w:t>
            </w:r>
            <w:r w:rsidRPr="00DB5A40">
              <w:rPr>
                <w:rFonts w:eastAsia="Calibri"/>
                <w:spacing w:val="-2"/>
                <w:sz w:val="24"/>
                <w:szCs w:val="24"/>
              </w:rPr>
              <w:t>P</w:t>
            </w:r>
            <w:r w:rsidRPr="00DB5A40">
              <w:rPr>
                <w:rFonts w:eastAsia="Calibri"/>
                <w:sz w:val="24"/>
                <w:szCs w:val="24"/>
              </w:rPr>
              <w:t>a</w:t>
            </w:r>
            <w:r w:rsidRPr="00DB5A40">
              <w:rPr>
                <w:rFonts w:eastAsia="Calibri"/>
                <w:spacing w:val="1"/>
                <w:sz w:val="24"/>
                <w:szCs w:val="24"/>
              </w:rPr>
              <w:t>n</w:t>
            </w:r>
            <w:r w:rsidRPr="00DB5A40">
              <w:rPr>
                <w:rFonts w:eastAsia="Calibri"/>
                <w:spacing w:val="-1"/>
                <w:sz w:val="24"/>
                <w:szCs w:val="24"/>
              </w:rPr>
              <w:t>c</w:t>
            </w:r>
            <w:r w:rsidRPr="00DB5A40">
              <w:rPr>
                <w:rFonts w:eastAsia="Calibri"/>
                <w:sz w:val="24"/>
                <w:szCs w:val="24"/>
              </w:rPr>
              <w:t>asila</w:t>
            </w:r>
          </w:p>
        </w:tc>
        <w:tc>
          <w:tcPr>
            <w:tcW w:w="6647" w:type="dxa"/>
          </w:tcPr>
          <w:p w:rsidR="0023348B" w:rsidRDefault="0023348B" w:rsidP="0023348B">
            <w:pPr>
              <w:spacing w:before="120" w:after="120"/>
              <w:ind w:left="133" w:right="69"/>
              <w:jc w:val="both"/>
              <w:rPr>
                <w:rFonts w:eastAsia="Calibri"/>
                <w:position w:val="1"/>
                <w:sz w:val="24"/>
                <w:szCs w:val="24"/>
              </w:rPr>
            </w:pPr>
            <w:r w:rsidRPr="0023348B">
              <w:rPr>
                <w:rFonts w:eastAsia="Calibri"/>
                <w:b/>
                <w:position w:val="1"/>
                <w:sz w:val="24"/>
                <w:szCs w:val="24"/>
              </w:rPr>
              <w:t>Berpikir Kritis</w:t>
            </w:r>
            <w:r w:rsidRPr="0023348B">
              <w:rPr>
                <w:rFonts w:eastAsia="Calibri"/>
                <w:position w:val="1"/>
                <w:sz w:val="24"/>
                <w:szCs w:val="24"/>
              </w:rPr>
              <w:t xml:space="preserve"> dalam menganalisis kaidah pencacahan</w:t>
            </w:r>
          </w:p>
          <w:p w:rsidR="0023348B" w:rsidRPr="0023348B" w:rsidRDefault="0023348B" w:rsidP="00BF0BE8">
            <w:pPr>
              <w:spacing w:before="120" w:after="120"/>
              <w:ind w:left="133" w:right="69"/>
              <w:jc w:val="both"/>
              <w:rPr>
                <w:rFonts w:eastAsia="Calibri"/>
                <w:position w:val="1"/>
                <w:sz w:val="24"/>
                <w:szCs w:val="24"/>
              </w:rPr>
            </w:pPr>
            <w:r w:rsidRPr="0023348B">
              <w:rPr>
                <w:rFonts w:eastAsia="Calibri"/>
                <w:b/>
                <w:position w:val="1"/>
                <w:sz w:val="24"/>
                <w:szCs w:val="24"/>
              </w:rPr>
              <w:t>Kreatif</w:t>
            </w:r>
            <w:r w:rsidRPr="0023348B">
              <w:rPr>
                <w:rFonts w:eastAsia="Calibri"/>
                <w:position w:val="1"/>
                <w:sz w:val="24"/>
                <w:szCs w:val="24"/>
              </w:rPr>
              <w:t>dalammemecahkanmasalah</w:t>
            </w:r>
            <w:r w:rsidRPr="0023348B">
              <w:rPr>
                <w:rFonts w:eastAsia="Calibri"/>
                <w:position w:val="1"/>
                <w:sz w:val="24"/>
                <w:szCs w:val="24"/>
              </w:rPr>
              <w:tab/>
              <w:t>kontektualmenggunakan peluang</w:t>
            </w:r>
          </w:p>
        </w:tc>
      </w:tr>
      <w:tr w:rsidR="0023348B" w:rsidRPr="00DB5A40" w:rsidTr="007C15B4">
        <w:trPr>
          <w:trHeight w:val="240"/>
        </w:trPr>
        <w:tc>
          <w:tcPr>
            <w:tcW w:w="2425" w:type="dxa"/>
            <w:tcBorders>
              <w:top w:val="single" w:sz="5" w:space="0" w:color="000000"/>
              <w:left w:val="single" w:sz="5" w:space="0" w:color="000000"/>
              <w:bottom w:val="single" w:sz="5" w:space="0" w:color="000000"/>
              <w:right w:val="single" w:sz="5" w:space="0" w:color="000000"/>
            </w:tcBorders>
          </w:tcPr>
          <w:p w:rsidR="0023348B" w:rsidRPr="00DB5A40" w:rsidRDefault="0023348B" w:rsidP="0023348B">
            <w:pPr>
              <w:spacing w:before="120" w:after="120"/>
              <w:ind w:left="85"/>
              <w:rPr>
                <w:rFonts w:eastAsia="Calibri"/>
                <w:sz w:val="24"/>
                <w:szCs w:val="24"/>
              </w:rPr>
            </w:pPr>
            <w:r w:rsidRPr="00DB5A40">
              <w:rPr>
                <w:rFonts w:eastAsia="Calibri"/>
                <w:bCs/>
                <w:spacing w:val="1"/>
                <w:sz w:val="24"/>
                <w:szCs w:val="24"/>
              </w:rPr>
              <w:t>Glosarium</w:t>
            </w:r>
          </w:p>
        </w:tc>
        <w:tc>
          <w:tcPr>
            <w:tcW w:w="6647" w:type="dxa"/>
            <w:tcBorders>
              <w:top w:val="single" w:sz="5" w:space="0" w:color="000000"/>
              <w:left w:val="single" w:sz="5" w:space="0" w:color="000000"/>
              <w:bottom w:val="single" w:sz="5" w:space="0" w:color="000000"/>
              <w:right w:val="single" w:sz="5" w:space="0" w:color="000000"/>
            </w:tcBorders>
          </w:tcPr>
          <w:p w:rsidR="009908F6" w:rsidRPr="009908F6" w:rsidRDefault="009908F6" w:rsidP="009908F6">
            <w:pPr>
              <w:numPr>
                <w:ilvl w:val="0"/>
                <w:numId w:val="5"/>
              </w:numPr>
              <w:spacing w:before="120" w:after="120"/>
              <w:ind w:left="558" w:hanging="283"/>
              <w:rPr>
                <w:rFonts w:eastAsia="Calibri"/>
                <w:bCs/>
                <w:spacing w:val="1"/>
                <w:position w:val="1"/>
                <w:sz w:val="24"/>
                <w:szCs w:val="24"/>
              </w:rPr>
            </w:pPr>
            <w:r w:rsidRPr="009908F6">
              <w:rPr>
                <w:rFonts w:eastAsia="Calibri"/>
                <w:b/>
                <w:bCs/>
                <w:spacing w:val="1"/>
                <w:position w:val="1"/>
                <w:sz w:val="24"/>
                <w:szCs w:val="24"/>
              </w:rPr>
              <w:t>Kombinasi</w:t>
            </w:r>
            <w:r w:rsidRPr="009908F6">
              <w:rPr>
                <w:rFonts w:eastAsia="Calibri"/>
                <w:bCs/>
                <w:spacing w:val="1"/>
                <w:position w:val="1"/>
                <w:sz w:val="24"/>
                <w:szCs w:val="24"/>
              </w:rPr>
              <w:t>: susunan yang mungkin dari unsur-unsur yang berbeda dengan tidak memperhatikan urutannya.</w:t>
            </w:r>
          </w:p>
          <w:p w:rsidR="009908F6" w:rsidRPr="009908F6" w:rsidRDefault="009908F6" w:rsidP="009908F6">
            <w:pPr>
              <w:numPr>
                <w:ilvl w:val="0"/>
                <w:numId w:val="5"/>
              </w:numPr>
              <w:spacing w:before="120" w:after="120"/>
              <w:ind w:left="558" w:hanging="283"/>
              <w:rPr>
                <w:rFonts w:eastAsia="Calibri"/>
                <w:bCs/>
                <w:spacing w:val="1"/>
                <w:position w:val="1"/>
                <w:sz w:val="24"/>
                <w:szCs w:val="24"/>
              </w:rPr>
            </w:pPr>
            <w:r w:rsidRPr="009908F6">
              <w:rPr>
                <w:rFonts w:eastAsia="Calibri"/>
                <w:b/>
                <w:bCs/>
                <w:spacing w:val="1"/>
                <w:position w:val="1"/>
                <w:sz w:val="24"/>
                <w:szCs w:val="24"/>
              </w:rPr>
              <w:t>Kombinasi Berulang:</w:t>
            </w:r>
            <w:r w:rsidRPr="009908F6">
              <w:rPr>
                <w:rFonts w:eastAsia="Calibri"/>
                <w:bCs/>
                <w:spacing w:val="1"/>
                <w:position w:val="1"/>
                <w:sz w:val="24"/>
                <w:szCs w:val="24"/>
              </w:rPr>
              <w:t xml:space="preserve"> pengambilan objek dengan urutan tidak diperhitungkan (pengulangan/pengembalian diperbolehkan).</w:t>
            </w:r>
          </w:p>
          <w:p w:rsidR="009908F6" w:rsidRPr="009908F6" w:rsidRDefault="009908F6" w:rsidP="009908F6">
            <w:pPr>
              <w:numPr>
                <w:ilvl w:val="0"/>
                <w:numId w:val="5"/>
              </w:numPr>
              <w:spacing w:before="120" w:after="120"/>
              <w:ind w:left="558" w:hanging="283"/>
              <w:rPr>
                <w:rFonts w:eastAsia="Calibri"/>
                <w:bCs/>
                <w:spacing w:val="1"/>
                <w:position w:val="1"/>
                <w:sz w:val="24"/>
                <w:szCs w:val="24"/>
              </w:rPr>
            </w:pPr>
            <w:r w:rsidRPr="009908F6">
              <w:rPr>
                <w:rFonts w:eastAsia="Calibri"/>
                <w:b/>
                <w:bCs/>
                <w:spacing w:val="1"/>
                <w:position w:val="1"/>
                <w:sz w:val="24"/>
                <w:szCs w:val="24"/>
              </w:rPr>
              <w:t>Peluang</w:t>
            </w:r>
            <w:r w:rsidRPr="009908F6">
              <w:rPr>
                <w:rFonts w:eastAsia="Calibri"/>
                <w:bCs/>
                <w:spacing w:val="1"/>
                <w:position w:val="1"/>
                <w:sz w:val="24"/>
                <w:szCs w:val="24"/>
              </w:rPr>
              <w:t xml:space="preserve">: </w:t>
            </w:r>
            <w:r w:rsidRPr="009908F6">
              <w:rPr>
                <w:rFonts w:eastAsia="Calibri"/>
                <w:bCs/>
                <w:spacing w:val="1"/>
                <w:position w:val="1"/>
                <w:sz w:val="24"/>
                <w:szCs w:val="24"/>
                <w:lang w:val="id-ID"/>
              </w:rPr>
              <w:t>kemungkinan</w:t>
            </w:r>
            <w:r w:rsidRPr="009908F6">
              <w:rPr>
                <w:rFonts w:eastAsia="Calibri"/>
                <w:bCs/>
                <w:spacing w:val="1"/>
                <w:position w:val="1"/>
                <w:sz w:val="24"/>
                <w:szCs w:val="24"/>
              </w:rPr>
              <w:t xml:space="preserve"> munculnya suatu kejadian.</w:t>
            </w:r>
          </w:p>
          <w:p w:rsidR="009908F6" w:rsidRPr="009908F6" w:rsidRDefault="009908F6" w:rsidP="009908F6">
            <w:pPr>
              <w:numPr>
                <w:ilvl w:val="0"/>
                <w:numId w:val="5"/>
              </w:numPr>
              <w:spacing w:before="120" w:after="120"/>
              <w:ind w:left="558" w:hanging="283"/>
              <w:rPr>
                <w:rFonts w:eastAsia="Calibri"/>
                <w:bCs/>
                <w:spacing w:val="1"/>
                <w:position w:val="1"/>
                <w:sz w:val="24"/>
                <w:szCs w:val="24"/>
              </w:rPr>
            </w:pPr>
            <w:r w:rsidRPr="009908F6">
              <w:rPr>
                <w:rFonts w:eastAsia="Calibri"/>
                <w:b/>
                <w:bCs/>
                <w:spacing w:val="1"/>
                <w:position w:val="1"/>
                <w:sz w:val="24"/>
                <w:szCs w:val="24"/>
              </w:rPr>
              <w:t>Peluang Saling Bebas</w:t>
            </w:r>
            <w:r w:rsidRPr="009908F6">
              <w:rPr>
                <w:rFonts w:eastAsia="Calibri"/>
                <w:bCs/>
                <w:spacing w:val="1"/>
                <w:position w:val="1"/>
                <w:sz w:val="24"/>
                <w:szCs w:val="24"/>
              </w:rPr>
              <w:t xml:space="preserve">: peluang dua atau lebih kejadian yang tidak saling </w:t>
            </w:r>
            <w:r w:rsidRPr="009908F6">
              <w:rPr>
                <w:rFonts w:eastAsia="Calibri"/>
                <w:bCs/>
                <w:spacing w:val="1"/>
                <w:position w:val="1"/>
                <w:sz w:val="24"/>
                <w:szCs w:val="24"/>
                <w:lang w:val="id-ID"/>
              </w:rPr>
              <w:t>memengaruhi</w:t>
            </w:r>
            <w:r w:rsidRPr="009908F6">
              <w:rPr>
                <w:rFonts w:eastAsia="Calibri"/>
                <w:bCs/>
                <w:spacing w:val="1"/>
                <w:position w:val="1"/>
                <w:sz w:val="24"/>
                <w:szCs w:val="24"/>
              </w:rPr>
              <w:t>.</w:t>
            </w:r>
          </w:p>
          <w:p w:rsidR="009908F6" w:rsidRPr="009908F6" w:rsidRDefault="009908F6" w:rsidP="009908F6">
            <w:pPr>
              <w:numPr>
                <w:ilvl w:val="0"/>
                <w:numId w:val="5"/>
              </w:numPr>
              <w:spacing w:before="120" w:after="120"/>
              <w:ind w:left="558" w:hanging="283"/>
              <w:rPr>
                <w:rFonts w:eastAsia="Calibri"/>
                <w:bCs/>
                <w:spacing w:val="1"/>
                <w:position w:val="1"/>
                <w:sz w:val="24"/>
                <w:szCs w:val="24"/>
              </w:rPr>
            </w:pPr>
            <w:r w:rsidRPr="009908F6">
              <w:rPr>
                <w:rFonts w:eastAsia="Calibri"/>
                <w:b/>
                <w:bCs/>
                <w:spacing w:val="1"/>
                <w:position w:val="1"/>
                <w:sz w:val="24"/>
                <w:szCs w:val="24"/>
              </w:rPr>
              <w:t>Peluang Saling Bersyarat</w:t>
            </w:r>
            <w:r w:rsidRPr="009908F6">
              <w:rPr>
                <w:rFonts w:eastAsia="Calibri"/>
                <w:bCs/>
                <w:spacing w:val="1"/>
                <w:position w:val="1"/>
                <w:sz w:val="24"/>
                <w:szCs w:val="24"/>
              </w:rPr>
              <w:t xml:space="preserve">: peluang dua kejadian yang saling bergantung apabila terjadi atau tidak terjadinya kejadian A akan memengaruhi terjadi atau tidak </w:t>
            </w:r>
            <w:r w:rsidRPr="009908F6">
              <w:rPr>
                <w:rFonts w:eastAsia="Calibri"/>
                <w:bCs/>
                <w:spacing w:val="1"/>
                <w:position w:val="1"/>
                <w:sz w:val="24"/>
                <w:szCs w:val="24"/>
                <w:lang w:val="id-ID"/>
              </w:rPr>
              <w:t>terjadinya</w:t>
            </w:r>
            <w:r w:rsidRPr="009908F6">
              <w:rPr>
                <w:rFonts w:eastAsia="Calibri"/>
                <w:bCs/>
                <w:spacing w:val="1"/>
                <w:position w:val="1"/>
                <w:sz w:val="24"/>
                <w:szCs w:val="24"/>
              </w:rPr>
              <w:t xml:space="preserve"> kejadian B.</w:t>
            </w:r>
          </w:p>
          <w:p w:rsidR="009908F6" w:rsidRPr="009908F6" w:rsidRDefault="009908F6" w:rsidP="009908F6">
            <w:pPr>
              <w:numPr>
                <w:ilvl w:val="0"/>
                <w:numId w:val="5"/>
              </w:numPr>
              <w:spacing w:before="120" w:after="120"/>
              <w:ind w:left="558" w:hanging="283"/>
              <w:rPr>
                <w:rFonts w:eastAsia="Calibri"/>
                <w:bCs/>
                <w:spacing w:val="1"/>
                <w:position w:val="1"/>
                <w:sz w:val="24"/>
                <w:szCs w:val="24"/>
              </w:rPr>
            </w:pPr>
            <w:r w:rsidRPr="009908F6">
              <w:rPr>
                <w:rFonts w:eastAsia="Calibri"/>
                <w:b/>
                <w:bCs/>
                <w:spacing w:val="1"/>
                <w:position w:val="1"/>
                <w:sz w:val="24"/>
                <w:szCs w:val="24"/>
              </w:rPr>
              <w:t>Peluang Saling Lepas</w:t>
            </w:r>
            <w:r w:rsidRPr="009908F6">
              <w:rPr>
                <w:rFonts w:eastAsia="Calibri"/>
                <w:bCs/>
                <w:spacing w:val="1"/>
                <w:position w:val="1"/>
                <w:sz w:val="24"/>
                <w:szCs w:val="24"/>
              </w:rPr>
              <w:t>: peluang dua atau lebih kejadian yang tidak mungkin terjadi bersama-sama.</w:t>
            </w:r>
          </w:p>
          <w:p w:rsidR="009908F6" w:rsidRPr="009908F6" w:rsidRDefault="009908F6" w:rsidP="009908F6">
            <w:pPr>
              <w:numPr>
                <w:ilvl w:val="0"/>
                <w:numId w:val="5"/>
              </w:numPr>
              <w:spacing w:before="120" w:after="120"/>
              <w:ind w:left="558" w:hanging="283"/>
              <w:rPr>
                <w:rFonts w:eastAsia="Calibri"/>
                <w:bCs/>
                <w:spacing w:val="1"/>
                <w:position w:val="1"/>
                <w:sz w:val="24"/>
                <w:szCs w:val="24"/>
              </w:rPr>
            </w:pPr>
            <w:r w:rsidRPr="009908F6">
              <w:rPr>
                <w:rFonts w:eastAsia="Calibri"/>
                <w:b/>
                <w:bCs/>
                <w:spacing w:val="1"/>
                <w:position w:val="1"/>
                <w:sz w:val="24"/>
                <w:szCs w:val="24"/>
              </w:rPr>
              <w:t>Permutasi</w:t>
            </w:r>
            <w:r w:rsidRPr="009908F6">
              <w:rPr>
                <w:rFonts w:eastAsia="Calibri"/>
                <w:bCs/>
                <w:spacing w:val="1"/>
                <w:position w:val="1"/>
                <w:sz w:val="24"/>
                <w:szCs w:val="24"/>
              </w:rPr>
              <w:t xml:space="preserve">: jumlah kemungkinan urutan objek-objek yang dipilih dengan </w:t>
            </w:r>
            <w:r w:rsidRPr="009908F6">
              <w:rPr>
                <w:rFonts w:eastAsia="Calibri"/>
                <w:bCs/>
                <w:spacing w:val="1"/>
                <w:position w:val="1"/>
                <w:sz w:val="24"/>
                <w:szCs w:val="24"/>
                <w:lang w:val="id-ID"/>
              </w:rPr>
              <w:t>memperhatikan</w:t>
            </w:r>
            <w:r w:rsidRPr="009908F6">
              <w:rPr>
                <w:rFonts w:eastAsia="Calibri"/>
                <w:bCs/>
                <w:spacing w:val="1"/>
                <w:position w:val="1"/>
                <w:sz w:val="24"/>
                <w:szCs w:val="24"/>
              </w:rPr>
              <w:t xml:space="preserve"> urutan objek.</w:t>
            </w:r>
          </w:p>
          <w:p w:rsidR="009908F6" w:rsidRPr="009908F6" w:rsidRDefault="009908F6" w:rsidP="009908F6">
            <w:pPr>
              <w:numPr>
                <w:ilvl w:val="0"/>
                <w:numId w:val="5"/>
              </w:numPr>
              <w:spacing w:before="120" w:after="120"/>
              <w:ind w:left="558" w:hanging="283"/>
              <w:rPr>
                <w:rFonts w:eastAsia="Calibri"/>
                <w:bCs/>
                <w:spacing w:val="1"/>
                <w:position w:val="1"/>
                <w:sz w:val="24"/>
                <w:szCs w:val="24"/>
              </w:rPr>
            </w:pPr>
            <w:r w:rsidRPr="009908F6">
              <w:rPr>
                <w:rFonts w:eastAsia="Calibri"/>
                <w:b/>
                <w:bCs/>
                <w:spacing w:val="1"/>
                <w:position w:val="1"/>
                <w:sz w:val="24"/>
                <w:szCs w:val="24"/>
              </w:rPr>
              <w:t>Permutasi Siklis</w:t>
            </w:r>
            <w:r w:rsidRPr="009908F6">
              <w:rPr>
                <w:rFonts w:eastAsia="Calibri"/>
                <w:bCs/>
                <w:spacing w:val="1"/>
                <w:position w:val="1"/>
                <w:sz w:val="24"/>
                <w:szCs w:val="24"/>
              </w:rPr>
              <w:t xml:space="preserve">: permutasi </w:t>
            </w:r>
            <w:r w:rsidRPr="009908F6">
              <w:rPr>
                <w:rFonts w:eastAsia="Calibri"/>
                <w:bCs/>
                <w:spacing w:val="1"/>
                <w:position w:val="1"/>
                <w:sz w:val="24"/>
                <w:szCs w:val="24"/>
                <w:lang w:val="id-ID"/>
              </w:rPr>
              <w:t>yang</w:t>
            </w:r>
            <w:r w:rsidRPr="009908F6">
              <w:rPr>
                <w:rFonts w:eastAsia="Calibri"/>
                <w:bCs/>
                <w:spacing w:val="1"/>
                <w:position w:val="1"/>
                <w:sz w:val="24"/>
                <w:szCs w:val="24"/>
              </w:rPr>
              <w:t xml:space="preserve"> susunannya melingkar (urutan melingkar).</w:t>
            </w:r>
          </w:p>
          <w:p w:rsidR="0023348B" w:rsidRPr="00DB5A40" w:rsidRDefault="009908F6" w:rsidP="009908F6">
            <w:pPr>
              <w:numPr>
                <w:ilvl w:val="0"/>
                <w:numId w:val="5"/>
              </w:numPr>
              <w:spacing w:before="120" w:after="120"/>
              <w:ind w:left="558" w:hanging="283"/>
              <w:rPr>
                <w:rFonts w:eastAsia="Calibri"/>
                <w:sz w:val="24"/>
                <w:szCs w:val="24"/>
              </w:rPr>
            </w:pPr>
            <w:r w:rsidRPr="009908F6">
              <w:rPr>
                <w:rFonts w:eastAsia="Calibri"/>
                <w:b/>
                <w:bCs/>
                <w:spacing w:val="1"/>
                <w:position w:val="1"/>
                <w:sz w:val="24"/>
                <w:szCs w:val="24"/>
              </w:rPr>
              <w:t>Kejadian</w:t>
            </w:r>
            <w:r w:rsidRPr="009908F6">
              <w:rPr>
                <w:rFonts w:eastAsia="Calibri"/>
                <w:b/>
                <w:bCs/>
                <w:spacing w:val="1"/>
                <w:position w:val="1"/>
                <w:sz w:val="24"/>
                <w:szCs w:val="24"/>
                <w:lang w:val="id-ID"/>
              </w:rPr>
              <w:t xml:space="preserve"> Majemuk:</w:t>
            </w:r>
            <w:r w:rsidRPr="009908F6">
              <w:rPr>
                <w:rFonts w:eastAsia="Calibri"/>
                <w:bCs/>
                <w:spacing w:val="1"/>
                <w:position w:val="1"/>
                <w:sz w:val="24"/>
                <w:szCs w:val="24"/>
                <w:lang w:val="id-ID"/>
              </w:rPr>
              <w:t xml:space="preserve"> dua atau </w:t>
            </w:r>
            <w:r w:rsidRPr="009908F6">
              <w:rPr>
                <w:rFonts w:eastAsia="Calibri"/>
                <w:bCs/>
                <w:spacing w:val="1"/>
                <w:position w:val="1"/>
                <w:sz w:val="24"/>
                <w:szCs w:val="24"/>
              </w:rPr>
              <w:t>lebih</w:t>
            </w:r>
            <w:r w:rsidRPr="009908F6">
              <w:rPr>
                <w:rFonts w:eastAsia="Calibri"/>
                <w:bCs/>
                <w:spacing w:val="1"/>
                <w:position w:val="1"/>
                <w:sz w:val="24"/>
                <w:szCs w:val="24"/>
                <w:lang w:val="id-ID"/>
              </w:rPr>
              <w:t xml:space="preserve"> kejadian yang terjadi secara bersamaan.</w:t>
            </w:r>
          </w:p>
        </w:tc>
      </w:tr>
    </w:tbl>
    <w:p w:rsidR="00501B22" w:rsidRPr="00DB5A40" w:rsidRDefault="00501B22" w:rsidP="00DB5A40">
      <w:pPr>
        <w:spacing w:before="120" w:after="120"/>
        <w:rPr>
          <w:sz w:val="24"/>
          <w:szCs w:val="24"/>
        </w:rPr>
      </w:pPr>
    </w:p>
    <w:tbl>
      <w:tblPr>
        <w:tblW w:w="0" w:type="auto"/>
        <w:tblInd w:w="6" w:type="dxa"/>
        <w:tblLayout w:type="fixed"/>
        <w:tblCellMar>
          <w:left w:w="0" w:type="dxa"/>
          <w:right w:w="0" w:type="dxa"/>
        </w:tblCellMar>
        <w:tblLook w:val="01E0"/>
      </w:tblPr>
      <w:tblGrid>
        <w:gridCol w:w="5529"/>
        <w:gridCol w:w="2552"/>
        <w:gridCol w:w="991"/>
      </w:tblGrid>
      <w:tr w:rsidR="00501B22" w:rsidRPr="00DB5A40" w:rsidTr="007C15B4">
        <w:trPr>
          <w:trHeight w:val="240"/>
        </w:trPr>
        <w:tc>
          <w:tcPr>
            <w:tcW w:w="5529" w:type="dxa"/>
            <w:tcBorders>
              <w:top w:val="single" w:sz="5" w:space="0" w:color="000000"/>
              <w:left w:val="single" w:sz="5" w:space="0" w:color="000000"/>
              <w:bottom w:val="single" w:sz="4" w:space="0" w:color="auto"/>
              <w:right w:val="single" w:sz="5" w:space="0" w:color="000000"/>
            </w:tcBorders>
            <w:shd w:val="clear" w:color="auto" w:fill="92CDDC" w:themeFill="accent5" w:themeFillTint="99"/>
          </w:tcPr>
          <w:p w:rsidR="00501B22" w:rsidRPr="00DB5A40" w:rsidRDefault="000766BE" w:rsidP="00DB5A40">
            <w:pPr>
              <w:spacing w:before="120" w:after="120"/>
              <w:ind w:left="57" w:right="57"/>
              <w:jc w:val="center"/>
              <w:rPr>
                <w:rFonts w:eastAsia="Calibri"/>
                <w:b/>
                <w:position w:val="1"/>
                <w:sz w:val="24"/>
                <w:szCs w:val="24"/>
              </w:rPr>
            </w:pPr>
            <w:r w:rsidRPr="00DB5A40">
              <w:rPr>
                <w:rFonts w:eastAsia="Calibri"/>
                <w:b/>
                <w:position w:val="1"/>
                <w:sz w:val="24"/>
                <w:szCs w:val="24"/>
              </w:rPr>
              <w:t>Tujuan Pembelajaran</w:t>
            </w:r>
          </w:p>
        </w:tc>
        <w:tc>
          <w:tcPr>
            <w:tcW w:w="2552" w:type="dxa"/>
            <w:tcBorders>
              <w:top w:val="single" w:sz="5" w:space="0" w:color="000000"/>
              <w:left w:val="single" w:sz="5" w:space="0" w:color="000000"/>
              <w:bottom w:val="single" w:sz="4" w:space="0" w:color="auto"/>
              <w:right w:val="single" w:sz="5" w:space="0" w:color="000000"/>
            </w:tcBorders>
            <w:shd w:val="clear" w:color="auto" w:fill="92CDDC" w:themeFill="accent5" w:themeFillTint="99"/>
          </w:tcPr>
          <w:p w:rsidR="00501B22" w:rsidRPr="00DB5A40" w:rsidRDefault="000766BE" w:rsidP="00DB5A40">
            <w:pPr>
              <w:spacing w:before="120" w:after="120"/>
              <w:ind w:left="57" w:right="57"/>
              <w:jc w:val="center"/>
              <w:rPr>
                <w:rFonts w:eastAsia="Calibri"/>
                <w:b/>
                <w:position w:val="1"/>
                <w:sz w:val="24"/>
                <w:szCs w:val="24"/>
              </w:rPr>
            </w:pPr>
            <w:r w:rsidRPr="00DB5A40">
              <w:rPr>
                <w:rFonts w:eastAsia="Calibri"/>
                <w:b/>
                <w:position w:val="1"/>
                <w:sz w:val="24"/>
                <w:szCs w:val="24"/>
              </w:rPr>
              <w:t>Topik</w:t>
            </w:r>
          </w:p>
        </w:tc>
        <w:tc>
          <w:tcPr>
            <w:tcW w:w="991" w:type="dxa"/>
            <w:tcBorders>
              <w:top w:val="single" w:sz="5" w:space="0" w:color="000000"/>
              <w:left w:val="single" w:sz="5" w:space="0" w:color="000000"/>
              <w:bottom w:val="single" w:sz="4" w:space="0" w:color="auto"/>
              <w:right w:val="single" w:sz="5" w:space="0" w:color="000000"/>
            </w:tcBorders>
            <w:shd w:val="clear" w:color="auto" w:fill="92CDDC" w:themeFill="accent5" w:themeFillTint="99"/>
          </w:tcPr>
          <w:p w:rsidR="00501B22" w:rsidRPr="00DB5A40" w:rsidRDefault="000766BE" w:rsidP="00DB5A40">
            <w:pPr>
              <w:spacing w:before="120" w:after="120"/>
              <w:ind w:left="57" w:right="57"/>
              <w:jc w:val="center"/>
              <w:rPr>
                <w:rFonts w:eastAsia="Calibri"/>
                <w:b/>
                <w:position w:val="1"/>
                <w:sz w:val="24"/>
                <w:szCs w:val="24"/>
              </w:rPr>
            </w:pPr>
            <w:r w:rsidRPr="00DB5A40">
              <w:rPr>
                <w:rFonts w:eastAsia="Calibri"/>
                <w:b/>
                <w:position w:val="1"/>
                <w:sz w:val="24"/>
                <w:szCs w:val="24"/>
              </w:rPr>
              <w:t>JP</w:t>
            </w:r>
          </w:p>
        </w:tc>
      </w:tr>
      <w:tr w:rsidR="00CA4DB9" w:rsidRPr="00DB5A40" w:rsidTr="007C15B4">
        <w:trPr>
          <w:trHeight w:val="240"/>
        </w:trPr>
        <w:tc>
          <w:tcPr>
            <w:tcW w:w="5529" w:type="dxa"/>
            <w:tcBorders>
              <w:top w:val="single" w:sz="4" w:space="0" w:color="auto"/>
              <w:left w:val="single" w:sz="4" w:space="0" w:color="auto"/>
              <w:bottom w:val="single" w:sz="4" w:space="0" w:color="auto"/>
              <w:right w:val="single" w:sz="4" w:space="0" w:color="auto"/>
            </w:tcBorders>
          </w:tcPr>
          <w:p w:rsidR="00CA4DB9" w:rsidRPr="00042F37" w:rsidRDefault="00CA4DB9" w:rsidP="00CA4DB9">
            <w:pPr>
              <w:tabs>
                <w:tab w:val="left" w:pos="609"/>
              </w:tabs>
              <w:spacing w:before="120" w:after="120"/>
              <w:ind w:left="609" w:right="245" w:hanging="567"/>
              <w:rPr>
                <w:rFonts w:eastAsia="Calibri"/>
                <w:spacing w:val="-1"/>
                <w:sz w:val="24"/>
                <w:szCs w:val="24"/>
              </w:rPr>
            </w:pPr>
            <w:r w:rsidRPr="00042F37">
              <w:rPr>
                <w:rFonts w:eastAsia="Calibri"/>
                <w:spacing w:val="-1"/>
                <w:sz w:val="24"/>
                <w:szCs w:val="24"/>
              </w:rPr>
              <w:t>D.1</w:t>
            </w:r>
            <w:r w:rsidRPr="00042F37">
              <w:rPr>
                <w:rFonts w:eastAsia="Calibri"/>
                <w:spacing w:val="-1"/>
                <w:sz w:val="24"/>
                <w:szCs w:val="24"/>
              </w:rPr>
              <w:tab/>
              <w:t>Menganalisis aturan pencacahan</w:t>
            </w:r>
          </w:p>
          <w:p w:rsidR="00CA4DB9" w:rsidRPr="00042F37" w:rsidRDefault="00CA4DB9" w:rsidP="00CA4DB9">
            <w:pPr>
              <w:tabs>
                <w:tab w:val="left" w:pos="609"/>
              </w:tabs>
              <w:spacing w:before="120" w:after="120"/>
              <w:ind w:left="609" w:right="245" w:hanging="567"/>
              <w:rPr>
                <w:rFonts w:eastAsia="Calibri"/>
                <w:spacing w:val="-1"/>
                <w:sz w:val="24"/>
                <w:szCs w:val="24"/>
              </w:rPr>
            </w:pPr>
            <w:r w:rsidRPr="00042F37">
              <w:rPr>
                <w:rFonts w:eastAsia="Calibri"/>
                <w:spacing w:val="-1"/>
                <w:sz w:val="24"/>
                <w:szCs w:val="24"/>
              </w:rPr>
              <w:t>D.2</w:t>
            </w:r>
            <w:r w:rsidRPr="00042F37">
              <w:rPr>
                <w:rFonts w:eastAsia="Calibri"/>
                <w:spacing w:val="-1"/>
                <w:sz w:val="24"/>
                <w:szCs w:val="24"/>
              </w:rPr>
              <w:tab/>
              <w:t>Mendeskripsikan aturan pengisian tempat</w:t>
            </w:r>
          </w:p>
          <w:p w:rsidR="00CA4DB9" w:rsidRPr="00042F37" w:rsidRDefault="00CA4DB9" w:rsidP="00CA4DB9">
            <w:pPr>
              <w:tabs>
                <w:tab w:val="left" w:pos="609"/>
              </w:tabs>
              <w:spacing w:before="120" w:after="120"/>
              <w:ind w:left="609" w:right="245" w:hanging="567"/>
              <w:rPr>
                <w:rFonts w:eastAsia="Calibri"/>
                <w:spacing w:val="-1"/>
                <w:sz w:val="24"/>
                <w:szCs w:val="24"/>
              </w:rPr>
            </w:pPr>
            <w:r w:rsidRPr="00042F37">
              <w:rPr>
                <w:rFonts w:eastAsia="Calibri"/>
                <w:spacing w:val="-1"/>
                <w:sz w:val="24"/>
                <w:szCs w:val="24"/>
              </w:rPr>
              <w:t>D.3</w:t>
            </w:r>
            <w:r w:rsidRPr="00042F37">
              <w:rPr>
                <w:rFonts w:eastAsia="Calibri"/>
                <w:spacing w:val="-1"/>
                <w:sz w:val="24"/>
                <w:szCs w:val="24"/>
              </w:rPr>
              <w:tab/>
              <w:t>Mengidentifikasi fakta-fakta yang berkaitan dengan kaidah perkalian</w:t>
            </w:r>
          </w:p>
        </w:tc>
        <w:tc>
          <w:tcPr>
            <w:tcW w:w="2552" w:type="dxa"/>
            <w:tcBorders>
              <w:top w:val="single" w:sz="4" w:space="0" w:color="auto"/>
              <w:left w:val="single" w:sz="4" w:space="0" w:color="auto"/>
              <w:bottom w:val="single" w:sz="4" w:space="0" w:color="auto"/>
              <w:right w:val="single" w:sz="4" w:space="0" w:color="auto"/>
            </w:tcBorders>
          </w:tcPr>
          <w:p w:rsidR="00CA4DB9" w:rsidRPr="006C0121" w:rsidRDefault="00CA4DB9" w:rsidP="00CA4DB9">
            <w:pPr>
              <w:spacing w:before="120" w:after="120"/>
              <w:ind w:left="425" w:right="143" w:hanging="284"/>
              <w:rPr>
                <w:rFonts w:eastAsiaTheme="minorHAnsi"/>
                <w:sz w:val="24"/>
                <w:szCs w:val="24"/>
              </w:rPr>
            </w:pPr>
            <w:r w:rsidRPr="001D4F8B">
              <w:rPr>
                <w:rFonts w:eastAsiaTheme="minorHAnsi"/>
                <w:sz w:val="24"/>
                <w:szCs w:val="24"/>
              </w:rPr>
              <w:t>A. Aturan Pengisian Tempat</w:t>
            </w:r>
          </w:p>
        </w:tc>
        <w:tc>
          <w:tcPr>
            <w:tcW w:w="991" w:type="dxa"/>
            <w:tcBorders>
              <w:top w:val="single" w:sz="4" w:space="0" w:color="auto"/>
              <w:left w:val="single" w:sz="4" w:space="0" w:color="auto"/>
              <w:bottom w:val="single" w:sz="4" w:space="0" w:color="auto"/>
              <w:right w:val="single" w:sz="4" w:space="0" w:color="auto"/>
            </w:tcBorders>
          </w:tcPr>
          <w:p w:rsidR="00CA4DB9" w:rsidRPr="00BF475B" w:rsidRDefault="00CA4DB9" w:rsidP="00CA4DB9">
            <w:pPr>
              <w:spacing w:before="120" w:after="120"/>
              <w:ind w:left="426" w:hanging="426"/>
              <w:jc w:val="center"/>
              <w:rPr>
                <w:sz w:val="24"/>
                <w:szCs w:val="24"/>
                <w:lang w:val="id-ID"/>
              </w:rPr>
            </w:pPr>
            <w:r>
              <w:rPr>
                <w:sz w:val="24"/>
                <w:szCs w:val="24"/>
              </w:rPr>
              <w:t>6</w:t>
            </w:r>
            <w:r>
              <w:rPr>
                <w:sz w:val="24"/>
                <w:szCs w:val="24"/>
                <w:lang w:val="id-ID"/>
              </w:rPr>
              <w:t xml:space="preserve"> JP</w:t>
            </w:r>
          </w:p>
        </w:tc>
      </w:tr>
      <w:tr w:rsidR="00CA4DB9" w:rsidRPr="00DB5A40" w:rsidTr="007C15B4">
        <w:trPr>
          <w:trHeight w:val="240"/>
        </w:trPr>
        <w:tc>
          <w:tcPr>
            <w:tcW w:w="5529" w:type="dxa"/>
            <w:tcBorders>
              <w:top w:val="single" w:sz="4" w:space="0" w:color="auto"/>
              <w:left w:val="single" w:sz="4" w:space="0" w:color="auto"/>
              <w:bottom w:val="single" w:sz="4" w:space="0" w:color="auto"/>
              <w:right w:val="single" w:sz="4" w:space="0" w:color="auto"/>
            </w:tcBorders>
          </w:tcPr>
          <w:p w:rsidR="00CA4DB9" w:rsidRPr="00042F37" w:rsidRDefault="00CA4DB9" w:rsidP="00CA4DB9">
            <w:pPr>
              <w:tabs>
                <w:tab w:val="left" w:pos="609"/>
              </w:tabs>
              <w:spacing w:before="120" w:after="120"/>
              <w:ind w:left="609" w:right="245" w:hanging="567"/>
              <w:rPr>
                <w:rFonts w:eastAsia="Calibri"/>
                <w:spacing w:val="-1"/>
                <w:sz w:val="24"/>
                <w:szCs w:val="24"/>
              </w:rPr>
            </w:pPr>
            <w:r w:rsidRPr="00042F37">
              <w:rPr>
                <w:rFonts w:eastAsia="Calibri"/>
                <w:spacing w:val="-1"/>
                <w:sz w:val="24"/>
                <w:szCs w:val="24"/>
              </w:rPr>
              <w:t>D.4</w:t>
            </w:r>
            <w:r w:rsidRPr="00042F37">
              <w:rPr>
                <w:rFonts w:eastAsia="Calibri"/>
                <w:spacing w:val="-1"/>
                <w:sz w:val="24"/>
                <w:szCs w:val="24"/>
              </w:rPr>
              <w:tab/>
              <w:t>Menganalisis aturan permutasi</w:t>
            </w:r>
          </w:p>
          <w:p w:rsidR="00CA4DB9" w:rsidRPr="00042F37" w:rsidRDefault="00CA4DB9" w:rsidP="00CA4DB9">
            <w:pPr>
              <w:tabs>
                <w:tab w:val="left" w:pos="609"/>
              </w:tabs>
              <w:spacing w:before="120" w:after="120"/>
              <w:ind w:left="609" w:right="245" w:hanging="567"/>
              <w:rPr>
                <w:rFonts w:eastAsia="Calibri"/>
                <w:spacing w:val="-1"/>
                <w:sz w:val="24"/>
                <w:szCs w:val="24"/>
              </w:rPr>
            </w:pPr>
            <w:r w:rsidRPr="00042F37">
              <w:rPr>
                <w:rFonts w:eastAsia="Calibri"/>
                <w:spacing w:val="-1"/>
                <w:sz w:val="24"/>
                <w:szCs w:val="24"/>
              </w:rPr>
              <w:t>D.5</w:t>
            </w:r>
            <w:r w:rsidRPr="00042F37">
              <w:rPr>
                <w:rFonts w:eastAsia="Calibri"/>
                <w:spacing w:val="-1"/>
                <w:sz w:val="24"/>
                <w:szCs w:val="24"/>
              </w:rPr>
              <w:tab/>
              <w:t>Mengumpulkan dan mengolah informasi yang berkaitan dengan permutasi</w:t>
            </w:r>
          </w:p>
          <w:p w:rsidR="00CA4DB9" w:rsidRPr="00042F37" w:rsidRDefault="00CA4DB9" w:rsidP="00CA4DB9">
            <w:pPr>
              <w:tabs>
                <w:tab w:val="left" w:pos="609"/>
              </w:tabs>
              <w:spacing w:before="120" w:after="120"/>
              <w:ind w:left="609" w:right="245" w:hanging="567"/>
              <w:rPr>
                <w:rFonts w:eastAsia="Calibri"/>
                <w:spacing w:val="-1"/>
                <w:sz w:val="24"/>
                <w:szCs w:val="24"/>
              </w:rPr>
            </w:pPr>
            <w:r w:rsidRPr="00042F37">
              <w:rPr>
                <w:rFonts w:eastAsia="Calibri"/>
                <w:spacing w:val="-1"/>
                <w:sz w:val="24"/>
                <w:szCs w:val="24"/>
              </w:rPr>
              <w:t>D.6</w:t>
            </w:r>
            <w:r w:rsidRPr="00042F37">
              <w:rPr>
                <w:rFonts w:eastAsia="Calibri"/>
                <w:spacing w:val="-1"/>
                <w:sz w:val="24"/>
                <w:szCs w:val="24"/>
              </w:rPr>
              <w:tab/>
              <w:t>Menentukan permutasi dari suatu kejadian nyata</w:t>
            </w:r>
          </w:p>
        </w:tc>
        <w:tc>
          <w:tcPr>
            <w:tcW w:w="2552" w:type="dxa"/>
            <w:tcBorders>
              <w:top w:val="single" w:sz="4" w:space="0" w:color="auto"/>
              <w:left w:val="single" w:sz="4" w:space="0" w:color="auto"/>
              <w:bottom w:val="single" w:sz="4" w:space="0" w:color="auto"/>
              <w:right w:val="single" w:sz="4" w:space="0" w:color="auto"/>
            </w:tcBorders>
          </w:tcPr>
          <w:p w:rsidR="00CA4DB9" w:rsidRPr="006C0121" w:rsidRDefault="00CA4DB9" w:rsidP="00CA4DB9">
            <w:pPr>
              <w:spacing w:before="120" w:after="120"/>
              <w:ind w:left="425" w:right="143" w:hanging="284"/>
              <w:rPr>
                <w:rFonts w:eastAsiaTheme="minorHAnsi"/>
                <w:sz w:val="24"/>
                <w:szCs w:val="24"/>
              </w:rPr>
            </w:pPr>
            <w:r w:rsidRPr="00DC023B">
              <w:rPr>
                <w:rFonts w:eastAsiaTheme="minorHAnsi"/>
                <w:sz w:val="24"/>
                <w:szCs w:val="24"/>
              </w:rPr>
              <w:t>B. Permutasi</w:t>
            </w:r>
          </w:p>
        </w:tc>
        <w:tc>
          <w:tcPr>
            <w:tcW w:w="991" w:type="dxa"/>
            <w:tcBorders>
              <w:top w:val="single" w:sz="4" w:space="0" w:color="auto"/>
              <w:left w:val="single" w:sz="4" w:space="0" w:color="auto"/>
              <w:bottom w:val="single" w:sz="4" w:space="0" w:color="auto"/>
              <w:right w:val="single" w:sz="4" w:space="0" w:color="auto"/>
            </w:tcBorders>
          </w:tcPr>
          <w:p w:rsidR="00CA4DB9" w:rsidRPr="00BF475B" w:rsidRDefault="00CA4DB9" w:rsidP="00CA4DB9">
            <w:pPr>
              <w:spacing w:before="120" w:after="120"/>
              <w:ind w:left="426" w:hanging="426"/>
              <w:jc w:val="center"/>
              <w:rPr>
                <w:sz w:val="24"/>
                <w:szCs w:val="24"/>
                <w:lang w:val="id-ID"/>
              </w:rPr>
            </w:pPr>
            <w:r>
              <w:rPr>
                <w:sz w:val="24"/>
                <w:szCs w:val="24"/>
              </w:rPr>
              <w:t>8</w:t>
            </w:r>
            <w:r>
              <w:rPr>
                <w:sz w:val="24"/>
                <w:szCs w:val="24"/>
                <w:lang w:val="id-ID"/>
              </w:rPr>
              <w:t xml:space="preserve"> JP</w:t>
            </w:r>
          </w:p>
        </w:tc>
      </w:tr>
      <w:tr w:rsidR="00CA4DB9" w:rsidRPr="00DB5A40" w:rsidTr="007C15B4">
        <w:trPr>
          <w:trHeight w:val="240"/>
        </w:trPr>
        <w:tc>
          <w:tcPr>
            <w:tcW w:w="5529" w:type="dxa"/>
            <w:tcBorders>
              <w:top w:val="single" w:sz="4" w:space="0" w:color="auto"/>
              <w:left w:val="single" w:sz="4" w:space="0" w:color="auto"/>
              <w:bottom w:val="single" w:sz="4" w:space="0" w:color="auto"/>
              <w:right w:val="single" w:sz="4" w:space="0" w:color="auto"/>
            </w:tcBorders>
          </w:tcPr>
          <w:p w:rsidR="00CA4DB9" w:rsidRPr="00042F37" w:rsidRDefault="00CA4DB9" w:rsidP="00CA4DB9">
            <w:pPr>
              <w:tabs>
                <w:tab w:val="left" w:pos="609"/>
              </w:tabs>
              <w:spacing w:before="120" w:after="120"/>
              <w:ind w:left="609" w:right="245" w:hanging="567"/>
              <w:rPr>
                <w:rFonts w:eastAsia="Calibri"/>
                <w:spacing w:val="-1"/>
                <w:sz w:val="24"/>
                <w:szCs w:val="24"/>
              </w:rPr>
            </w:pPr>
            <w:r w:rsidRPr="00042F37">
              <w:rPr>
                <w:rFonts w:eastAsia="Calibri"/>
                <w:spacing w:val="-1"/>
                <w:sz w:val="24"/>
                <w:szCs w:val="24"/>
              </w:rPr>
              <w:t>D.7</w:t>
            </w:r>
            <w:r w:rsidRPr="00042F37">
              <w:rPr>
                <w:rFonts w:eastAsia="Calibri"/>
                <w:spacing w:val="-1"/>
                <w:sz w:val="24"/>
                <w:szCs w:val="24"/>
              </w:rPr>
              <w:tab/>
              <w:t>Menganilisis aturan kombinasi</w:t>
            </w:r>
          </w:p>
          <w:p w:rsidR="00CA4DB9" w:rsidRPr="00042F37" w:rsidRDefault="00CA4DB9" w:rsidP="00CA4DB9">
            <w:pPr>
              <w:tabs>
                <w:tab w:val="left" w:pos="609"/>
              </w:tabs>
              <w:spacing w:before="120" w:after="120"/>
              <w:ind w:left="609" w:right="245" w:hanging="567"/>
              <w:rPr>
                <w:rFonts w:eastAsia="Calibri"/>
                <w:spacing w:val="-1"/>
                <w:sz w:val="24"/>
                <w:szCs w:val="24"/>
              </w:rPr>
            </w:pPr>
            <w:r w:rsidRPr="00042F37">
              <w:rPr>
                <w:rFonts w:eastAsia="Calibri"/>
                <w:spacing w:val="-1"/>
                <w:sz w:val="24"/>
                <w:szCs w:val="24"/>
              </w:rPr>
              <w:t>D.8</w:t>
            </w:r>
            <w:r w:rsidRPr="00042F37">
              <w:rPr>
                <w:rFonts w:eastAsia="Calibri"/>
                <w:spacing w:val="-1"/>
                <w:sz w:val="24"/>
                <w:szCs w:val="24"/>
              </w:rPr>
              <w:tab/>
              <w:t>Menentukan kombinasi dari suatu permasalahan</w:t>
            </w:r>
          </w:p>
          <w:p w:rsidR="00CA4DB9" w:rsidRPr="00042F37" w:rsidRDefault="00CA4DB9" w:rsidP="00CA4DB9">
            <w:pPr>
              <w:tabs>
                <w:tab w:val="left" w:pos="609"/>
              </w:tabs>
              <w:spacing w:before="120" w:after="120"/>
              <w:ind w:left="609" w:right="245" w:hanging="567"/>
              <w:rPr>
                <w:rFonts w:eastAsia="Calibri"/>
                <w:spacing w:val="-1"/>
                <w:sz w:val="24"/>
                <w:szCs w:val="24"/>
              </w:rPr>
            </w:pPr>
            <w:r w:rsidRPr="00042F37">
              <w:rPr>
                <w:rFonts w:eastAsia="Calibri"/>
                <w:spacing w:val="-1"/>
                <w:sz w:val="24"/>
                <w:szCs w:val="24"/>
              </w:rPr>
              <w:t>D.9</w:t>
            </w:r>
            <w:r w:rsidRPr="00042F37">
              <w:rPr>
                <w:rFonts w:eastAsia="Calibri"/>
                <w:spacing w:val="-1"/>
                <w:sz w:val="24"/>
                <w:szCs w:val="24"/>
              </w:rPr>
              <w:tab/>
              <w:t>Mengeksplorasi dan menyajikan secara prosedural terkait kombinasi</w:t>
            </w:r>
          </w:p>
        </w:tc>
        <w:tc>
          <w:tcPr>
            <w:tcW w:w="2552" w:type="dxa"/>
            <w:tcBorders>
              <w:top w:val="single" w:sz="4" w:space="0" w:color="auto"/>
              <w:left w:val="single" w:sz="4" w:space="0" w:color="auto"/>
              <w:bottom w:val="single" w:sz="4" w:space="0" w:color="auto"/>
              <w:right w:val="single" w:sz="4" w:space="0" w:color="auto"/>
            </w:tcBorders>
          </w:tcPr>
          <w:p w:rsidR="00CA4DB9" w:rsidRPr="006C0121" w:rsidRDefault="00CA4DB9" w:rsidP="00CA4DB9">
            <w:pPr>
              <w:spacing w:before="120" w:after="120"/>
              <w:ind w:left="425" w:right="143" w:hanging="284"/>
              <w:rPr>
                <w:rFonts w:eastAsiaTheme="minorHAnsi"/>
                <w:sz w:val="24"/>
                <w:szCs w:val="24"/>
              </w:rPr>
            </w:pPr>
            <w:r w:rsidRPr="00DC023B">
              <w:rPr>
                <w:rFonts w:eastAsiaTheme="minorHAnsi"/>
                <w:sz w:val="24"/>
                <w:szCs w:val="24"/>
              </w:rPr>
              <w:t>C. Kombinasi</w:t>
            </w:r>
          </w:p>
        </w:tc>
        <w:tc>
          <w:tcPr>
            <w:tcW w:w="991" w:type="dxa"/>
            <w:tcBorders>
              <w:top w:val="single" w:sz="4" w:space="0" w:color="auto"/>
              <w:left w:val="single" w:sz="4" w:space="0" w:color="auto"/>
              <w:bottom w:val="single" w:sz="4" w:space="0" w:color="auto"/>
              <w:right w:val="single" w:sz="4" w:space="0" w:color="auto"/>
            </w:tcBorders>
          </w:tcPr>
          <w:p w:rsidR="00CA4DB9" w:rsidRPr="00BF475B" w:rsidRDefault="00CA4DB9" w:rsidP="00CA4DB9">
            <w:pPr>
              <w:spacing w:before="120" w:after="120"/>
              <w:ind w:left="426" w:hanging="426"/>
              <w:jc w:val="center"/>
              <w:rPr>
                <w:sz w:val="24"/>
                <w:szCs w:val="24"/>
                <w:lang w:val="id-ID"/>
              </w:rPr>
            </w:pPr>
            <w:r>
              <w:rPr>
                <w:sz w:val="24"/>
                <w:szCs w:val="24"/>
              </w:rPr>
              <w:t>8</w:t>
            </w:r>
            <w:r>
              <w:rPr>
                <w:sz w:val="24"/>
                <w:szCs w:val="24"/>
                <w:lang w:val="id-ID"/>
              </w:rPr>
              <w:t xml:space="preserve"> JP</w:t>
            </w:r>
          </w:p>
        </w:tc>
      </w:tr>
      <w:tr w:rsidR="00CA4DB9" w:rsidRPr="00DB5A40" w:rsidTr="007C15B4">
        <w:trPr>
          <w:trHeight w:val="240"/>
        </w:trPr>
        <w:tc>
          <w:tcPr>
            <w:tcW w:w="5529" w:type="dxa"/>
            <w:tcBorders>
              <w:top w:val="single" w:sz="4" w:space="0" w:color="auto"/>
              <w:left w:val="single" w:sz="4" w:space="0" w:color="auto"/>
              <w:bottom w:val="single" w:sz="4" w:space="0" w:color="auto"/>
              <w:right w:val="single" w:sz="4" w:space="0" w:color="auto"/>
            </w:tcBorders>
          </w:tcPr>
          <w:p w:rsidR="00CA4DB9" w:rsidRPr="00042F37" w:rsidRDefault="00CA4DB9" w:rsidP="00CA4DB9">
            <w:pPr>
              <w:tabs>
                <w:tab w:val="left" w:pos="609"/>
              </w:tabs>
              <w:spacing w:before="120" w:after="120"/>
              <w:ind w:left="609" w:right="245" w:hanging="567"/>
              <w:rPr>
                <w:rFonts w:eastAsia="Calibri"/>
                <w:spacing w:val="-1"/>
                <w:sz w:val="24"/>
                <w:szCs w:val="24"/>
              </w:rPr>
            </w:pPr>
            <w:r w:rsidRPr="00042F37">
              <w:rPr>
                <w:rFonts w:eastAsia="Calibri"/>
                <w:spacing w:val="-1"/>
                <w:sz w:val="24"/>
                <w:szCs w:val="24"/>
              </w:rPr>
              <w:t>D.10 Mengidentifikasi  unsur-unsur terkait peluang suatu kejadian</w:t>
            </w:r>
          </w:p>
          <w:p w:rsidR="00CA4DB9" w:rsidRPr="00042F37" w:rsidRDefault="00CA4DB9" w:rsidP="00CA4DB9">
            <w:pPr>
              <w:tabs>
                <w:tab w:val="left" w:pos="609"/>
              </w:tabs>
              <w:spacing w:before="120" w:after="120"/>
              <w:ind w:left="609" w:right="245" w:hanging="567"/>
              <w:rPr>
                <w:rFonts w:eastAsia="Calibri"/>
                <w:spacing w:val="-1"/>
                <w:sz w:val="24"/>
                <w:szCs w:val="24"/>
              </w:rPr>
            </w:pPr>
            <w:r w:rsidRPr="00042F37">
              <w:rPr>
                <w:rFonts w:eastAsia="Calibri"/>
                <w:spacing w:val="-1"/>
                <w:sz w:val="24"/>
                <w:szCs w:val="24"/>
              </w:rPr>
              <w:t>D.11 Menentukan peluang dari suatu kejadian</w:t>
            </w:r>
          </w:p>
          <w:p w:rsidR="00CA4DB9" w:rsidRPr="00042F37" w:rsidRDefault="00CA4DB9" w:rsidP="00CA4DB9">
            <w:pPr>
              <w:tabs>
                <w:tab w:val="left" w:pos="609"/>
              </w:tabs>
              <w:spacing w:before="120" w:after="120"/>
              <w:ind w:left="609" w:right="245" w:hanging="567"/>
              <w:rPr>
                <w:rFonts w:eastAsia="Calibri"/>
                <w:spacing w:val="-1"/>
                <w:sz w:val="24"/>
                <w:szCs w:val="24"/>
              </w:rPr>
            </w:pPr>
            <w:r w:rsidRPr="00042F37">
              <w:rPr>
                <w:rFonts w:eastAsia="Calibri"/>
                <w:spacing w:val="-1"/>
                <w:sz w:val="24"/>
                <w:szCs w:val="24"/>
              </w:rPr>
              <w:t>D.12 Menyajikan secara prosedural cara menemukan peluang suatu kejadian</w:t>
            </w:r>
          </w:p>
        </w:tc>
        <w:tc>
          <w:tcPr>
            <w:tcW w:w="2552" w:type="dxa"/>
            <w:tcBorders>
              <w:top w:val="single" w:sz="4" w:space="0" w:color="auto"/>
              <w:left w:val="single" w:sz="4" w:space="0" w:color="auto"/>
              <w:bottom w:val="single" w:sz="4" w:space="0" w:color="auto"/>
              <w:right w:val="single" w:sz="4" w:space="0" w:color="auto"/>
            </w:tcBorders>
          </w:tcPr>
          <w:p w:rsidR="00CA4DB9" w:rsidRPr="006C0121" w:rsidRDefault="00CA4DB9" w:rsidP="00CA4DB9">
            <w:pPr>
              <w:spacing w:before="120" w:after="120"/>
              <w:ind w:left="425" w:right="143" w:hanging="284"/>
              <w:rPr>
                <w:rFonts w:eastAsiaTheme="minorHAnsi"/>
                <w:sz w:val="24"/>
                <w:szCs w:val="24"/>
              </w:rPr>
            </w:pPr>
            <w:r w:rsidRPr="00DC023B">
              <w:rPr>
                <w:rFonts w:eastAsiaTheme="minorHAnsi"/>
                <w:sz w:val="24"/>
                <w:szCs w:val="24"/>
              </w:rPr>
              <w:t>D. Peluang Suatu Kejadian</w:t>
            </w:r>
          </w:p>
        </w:tc>
        <w:tc>
          <w:tcPr>
            <w:tcW w:w="991" w:type="dxa"/>
            <w:tcBorders>
              <w:top w:val="single" w:sz="4" w:space="0" w:color="auto"/>
              <w:left w:val="single" w:sz="4" w:space="0" w:color="auto"/>
              <w:bottom w:val="single" w:sz="4" w:space="0" w:color="auto"/>
              <w:right w:val="single" w:sz="4" w:space="0" w:color="auto"/>
            </w:tcBorders>
          </w:tcPr>
          <w:p w:rsidR="00CA4DB9" w:rsidRPr="00BF475B" w:rsidRDefault="00CA4DB9" w:rsidP="00CA4DB9">
            <w:pPr>
              <w:spacing w:before="120" w:after="120"/>
              <w:ind w:left="426" w:hanging="426"/>
              <w:jc w:val="center"/>
              <w:rPr>
                <w:sz w:val="24"/>
                <w:szCs w:val="24"/>
                <w:lang w:val="id-ID"/>
              </w:rPr>
            </w:pPr>
            <w:r>
              <w:rPr>
                <w:sz w:val="24"/>
                <w:szCs w:val="24"/>
              </w:rPr>
              <w:t>8</w:t>
            </w:r>
            <w:r>
              <w:rPr>
                <w:sz w:val="24"/>
                <w:szCs w:val="24"/>
                <w:lang w:val="id-ID"/>
              </w:rPr>
              <w:t xml:space="preserve"> JP</w:t>
            </w:r>
          </w:p>
        </w:tc>
      </w:tr>
      <w:tr w:rsidR="00CA4DB9" w:rsidRPr="00DB5A40" w:rsidTr="007C15B4">
        <w:trPr>
          <w:trHeight w:val="240"/>
        </w:trPr>
        <w:tc>
          <w:tcPr>
            <w:tcW w:w="5529" w:type="dxa"/>
            <w:tcBorders>
              <w:top w:val="single" w:sz="4" w:space="0" w:color="auto"/>
              <w:left w:val="single" w:sz="4" w:space="0" w:color="auto"/>
              <w:bottom w:val="single" w:sz="4" w:space="0" w:color="auto"/>
              <w:right w:val="single" w:sz="4" w:space="0" w:color="auto"/>
            </w:tcBorders>
          </w:tcPr>
          <w:p w:rsidR="00CA4DB9" w:rsidRPr="00042F37" w:rsidRDefault="00CA4DB9" w:rsidP="00CA4DB9">
            <w:pPr>
              <w:tabs>
                <w:tab w:val="left" w:pos="609"/>
              </w:tabs>
              <w:spacing w:before="120" w:after="120"/>
              <w:ind w:left="609" w:right="245" w:hanging="567"/>
              <w:rPr>
                <w:rFonts w:eastAsia="Calibri"/>
                <w:spacing w:val="-1"/>
                <w:sz w:val="24"/>
                <w:szCs w:val="24"/>
              </w:rPr>
            </w:pPr>
            <w:r w:rsidRPr="00042F37">
              <w:rPr>
                <w:rFonts w:eastAsia="Calibri"/>
                <w:spacing w:val="-1"/>
                <w:sz w:val="24"/>
                <w:szCs w:val="24"/>
              </w:rPr>
              <w:t xml:space="preserve">D.13 Menjelaskan pengertian </w:t>
            </w:r>
            <w:r w:rsidRPr="00042F37">
              <w:rPr>
                <w:rFonts w:eastAsia="Calibri"/>
                <w:bCs/>
                <w:spacing w:val="-1"/>
                <w:sz w:val="24"/>
                <w:szCs w:val="24"/>
              </w:rPr>
              <w:t>peluang kejadian majemuk, kejadian majemuk saling lepas, kejadian majemuk saling bebas.</w:t>
            </w:r>
          </w:p>
          <w:p w:rsidR="00CA4DB9" w:rsidRPr="00042F37" w:rsidRDefault="00CA4DB9" w:rsidP="00CA4DB9">
            <w:pPr>
              <w:tabs>
                <w:tab w:val="left" w:pos="609"/>
              </w:tabs>
              <w:spacing w:before="120" w:after="120"/>
              <w:ind w:left="609" w:right="245" w:hanging="567"/>
              <w:rPr>
                <w:rFonts w:eastAsia="Calibri"/>
                <w:spacing w:val="-1"/>
                <w:sz w:val="24"/>
                <w:szCs w:val="24"/>
              </w:rPr>
            </w:pPr>
            <w:r w:rsidRPr="00042F37">
              <w:rPr>
                <w:rFonts w:eastAsia="Calibri"/>
                <w:spacing w:val="-1"/>
                <w:sz w:val="24"/>
                <w:szCs w:val="24"/>
              </w:rPr>
              <w:t xml:space="preserve">D.14 Menentukan </w:t>
            </w:r>
            <w:r w:rsidRPr="00042F37">
              <w:rPr>
                <w:rFonts w:eastAsia="Calibri"/>
                <w:bCs/>
                <w:spacing w:val="-1"/>
                <w:sz w:val="24"/>
                <w:szCs w:val="24"/>
              </w:rPr>
              <w:t>peluang kejadian majemuk, kejadian majemuk saling lepas, kejadian majemuk saling bebas.</w:t>
            </w:r>
          </w:p>
          <w:p w:rsidR="00CA4DB9" w:rsidRPr="00042F37" w:rsidRDefault="00CA4DB9" w:rsidP="00CA4DB9">
            <w:pPr>
              <w:tabs>
                <w:tab w:val="left" w:pos="609"/>
              </w:tabs>
              <w:spacing w:before="120" w:after="120"/>
              <w:ind w:left="609" w:right="245" w:hanging="567"/>
              <w:rPr>
                <w:rFonts w:eastAsia="Calibri"/>
                <w:spacing w:val="-1"/>
                <w:sz w:val="24"/>
                <w:szCs w:val="24"/>
              </w:rPr>
            </w:pPr>
            <w:r w:rsidRPr="00042F37">
              <w:rPr>
                <w:rFonts w:eastAsia="Calibri"/>
                <w:spacing w:val="-1"/>
                <w:sz w:val="24"/>
                <w:szCs w:val="24"/>
              </w:rPr>
              <w:t>D.15 Menyelesaikan masalah kontekstual yang terkait dengan kejadian majemuk saling bebas</w:t>
            </w:r>
            <w:r w:rsidRPr="00042F37">
              <w:rPr>
                <w:rFonts w:eastAsia="Calibri"/>
                <w:bCs/>
                <w:spacing w:val="-1"/>
                <w:sz w:val="24"/>
                <w:szCs w:val="24"/>
              </w:rPr>
              <w:t>.</w:t>
            </w:r>
          </w:p>
        </w:tc>
        <w:tc>
          <w:tcPr>
            <w:tcW w:w="2552" w:type="dxa"/>
            <w:tcBorders>
              <w:top w:val="single" w:sz="4" w:space="0" w:color="auto"/>
              <w:left w:val="single" w:sz="4" w:space="0" w:color="auto"/>
              <w:bottom w:val="single" w:sz="4" w:space="0" w:color="auto"/>
              <w:right w:val="single" w:sz="4" w:space="0" w:color="auto"/>
            </w:tcBorders>
          </w:tcPr>
          <w:p w:rsidR="00CA4DB9" w:rsidRPr="006C0121" w:rsidRDefault="00CA4DB9" w:rsidP="00CA4DB9">
            <w:pPr>
              <w:spacing w:before="120" w:after="120"/>
              <w:ind w:left="425" w:right="143" w:hanging="284"/>
              <w:rPr>
                <w:rFonts w:eastAsiaTheme="minorHAnsi"/>
                <w:sz w:val="24"/>
                <w:szCs w:val="24"/>
              </w:rPr>
            </w:pPr>
            <w:r w:rsidRPr="00DC023B">
              <w:rPr>
                <w:rFonts w:eastAsiaTheme="minorHAnsi"/>
                <w:sz w:val="24"/>
                <w:szCs w:val="24"/>
              </w:rPr>
              <w:t>E. Peluang Kejadian Majemuk</w:t>
            </w:r>
          </w:p>
        </w:tc>
        <w:tc>
          <w:tcPr>
            <w:tcW w:w="991" w:type="dxa"/>
            <w:tcBorders>
              <w:top w:val="single" w:sz="4" w:space="0" w:color="auto"/>
              <w:left w:val="single" w:sz="4" w:space="0" w:color="auto"/>
              <w:bottom w:val="single" w:sz="4" w:space="0" w:color="auto"/>
              <w:right w:val="single" w:sz="4" w:space="0" w:color="auto"/>
            </w:tcBorders>
          </w:tcPr>
          <w:p w:rsidR="00CA4DB9" w:rsidRPr="00BF475B" w:rsidRDefault="00CA4DB9" w:rsidP="00CA4DB9">
            <w:pPr>
              <w:spacing w:before="120" w:after="120"/>
              <w:ind w:left="426" w:hanging="426"/>
              <w:jc w:val="center"/>
              <w:rPr>
                <w:sz w:val="24"/>
                <w:szCs w:val="24"/>
                <w:lang w:val="id-ID"/>
              </w:rPr>
            </w:pPr>
            <w:r>
              <w:rPr>
                <w:sz w:val="24"/>
                <w:szCs w:val="24"/>
              </w:rPr>
              <w:t>8</w:t>
            </w:r>
            <w:r>
              <w:rPr>
                <w:sz w:val="24"/>
                <w:szCs w:val="24"/>
                <w:lang w:val="id-ID"/>
              </w:rPr>
              <w:t xml:space="preserve"> JP</w:t>
            </w:r>
          </w:p>
        </w:tc>
      </w:tr>
      <w:tr w:rsidR="00CA4DB9" w:rsidRPr="00DB5A40" w:rsidTr="007C15B4">
        <w:trPr>
          <w:trHeight w:val="240"/>
        </w:trPr>
        <w:tc>
          <w:tcPr>
            <w:tcW w:w="5529" w:type="dxa"/>
            <w:tcBorders>
              <w:top w:val="single" w:sz="4" w:space="0" w:color="auto"/>
              <w:left w:val="single" w:sz="4" w:space="0" w:color="auto"/>
              <w:bottom w:val="single" w:sz="4" w:space="0" w:color="auto"/>
              <w:right w:val="single" w:sz="4" w:space="0" w:color="auto"/>
            </w:tcBorders>
          </w:tcPr>
          <w:p w:rsidR="00CA4DB9" w:rsidRPr="00042F37" w:rsidRDefault="00CA4DB9" w:rsidP="00CA4DB9">
            <w:pPr>
              <w:tabs>
                <w:tab w:val="left" w:pos="609"/>
              </w:tabs>
              <w:spacing w:before="120" w:after="120"/>
              <w:ind w:left="609" w:right="245" w:hanging="567"/>
              <w:rPr>
                <w:rFonts w:eastAsia="Calibri"/>
                <w:spacing w:val="-1"/>
                <w:sz w:val="24"/>
                <w:szCs w:val="24"/>
              </w:rPr>
            </w:pPr>
            <w:r w:rsidRPr="00042F37">
              <w:rPr>
                <w:rFonts w:eastAsia="Calibri"/>
                <w:spacing w:val="-1"/>
                <w:sz w:val="24"/>
                <w:szCs w:val="24"/>
              </w:rPr>
              <w:t xml:space="preserve">D.16 Menjelaskan pengertian </w:t>
            </w:r>
            <w:r w:rsidRPr="00042F37">
              <w:rPr>
                <w:rFonts w:eastAsia="Calibri"/>
                <w:bCs/>
                <w:spacing w:val="-1"/>
                <w:sz w:val="24"/>
                <w:szCs w:val="24"/>
              </w:rPr>
              <w:t>kejadian majemuk saling bebas bersyarat</w:t>
            </w:r>
          </w:p>
          <w:p w:rsidR="00CA4DB9" w:rsidRPr="00042F37" w:rsidRDefault="00CA4DB9" w:rsidP="00CA4DB9">
            <w:pPr>
              <w:tabs>
                <w:tab w:val="left" w:pos="609"/>
              </w:tabs>
              <w:spacing w:before="120" w:after="120"/>
              <w:ind w:left="609" w:right="245" w:hanging="567"/>
              <w:rPr>
                <w:rFonts w:eastAsia="Calibri"/>
                <w:spacing w:val="-1"/>
                <w:sz w:val="24"/>
                <w:szCs w:val="24"/>
              </w:rPr>
            </w:pPr>
            <w:r w:rsidRPr="00042F37">
              <w:rPr>
                <w:rFonts w:eastAsia="Calibri"/>
                <w:spacing w:val="-1"/>
                <w:sz w:val="24"/>
                <w:szCs w:val="24"/>
              </w:rPr>
              <w:t xml:space="preserve">D.17 Menentukan </w:t>
            </w:r>
            <w:r w:rsidRPr="00042F37">
              <w:rPr>
                <w:rFonts w:eastAsia="Calibri"/>
                <w:bCs/>
                <w:spacing w:val="-1"/>
                <w:sz w:val="24"/>
                <w:szCs w:val="24"/>
              </w:rPr>
              <w:t>peluang kejadian majemuk saling bebas bersyarat</w:t>
            </w:r>
          </w:p>
          <w:p w:rsidR="00CA4DB9" w:rsidRPr="00042F37" w:rsidRDefault="00CA4DB9" w:rsidP="00CA4DB9">
            <w:pPr>
              <w:tabs>
                <w:tab w:val="left" w:pos="609"/>
              </w:tabs>
              <w:spacing w:before="120" w:after="120"/>
              <w:ind w:left="609" w:right="245" w:hanging="567"/>
              <w:rPr>
                <w:rFonts w:eastAsia="Calibri"/>
                <w:spacing w:val="-1"/>
                <w:sz w:val="24"/>
                <w:szCs w:val="24"/>
              </w:rPr>
            </w:pPr>
            <w:r w:rsidRPr="00042F37">
              <w:rPr>
                <w:rFonts w:eastAsia="Calibri"/>
                <w:spacing w:val="-1"/>
                <w:sz w:val="24"/>
                <w:szCs w:val="24"/>
              </w:rPr>
              <w:t>D.18 Menyelesaikan masalah kontekstual yang terkait dengan kejadian majemuk saling bebas bersyarat</w:t>
            </w:r>
            <w:r w:rsidRPr="00042F37">
              <w:rPr>
                <w:rFonts w:eastAsia="Calibri"/>
                <w:bCs/>
                <w:spacing w:val="-1"/>
                <w:sz w:val="24"/>
                <w:szCs w:val="24"/>
              </w:rPr>
              <w:t>.</w:t>
            </w:r>
          </w:p>
        </w:tc>
        <w:tc>
          <w:tcPr>
            <w:tcW w:w="2552" w:type="dxa"/>
            <w:tcBorders>
              <w:top w:val="single" w:sz="4" w:space="0" w:color="auto"/>
              <w:left w:val="single" w:sz="4" w:space="0" w:color="auto"/>
              <w:bottom w:val="single" w:sz="4" w:space="0" w:color="auto"/>
              <w:right w:val="single" w:sz="4" w:space="0" w:color="auto"/>
            </w:tcBorders>
          </w:tcPr>
          <w:p w:rsidR="00CA4DB9" w:rsidRPr="006C0121" w:rsidRDefault="00CA4DB9" w:rsidP="00CA4DB9">
            <w:pPr>
              <w:spacing w:before="120" w:after="120"/>
              <w:ind w:left="425" w:right="143" w:hanging="284"/>
              <w:rPr>
                <w:rFonts w:eastAsiaTheme="minorHAnsi"/>
                <w:sz w:val="24"/>
                <w:szCs w:val="24"/>
              </w:rPr>
            </w:pPr>
            <w:r w:rsidRPr="00DC023B">
              <w:rPr>
                <w:rFonts w:eastAsiaTheme="minorHAnsi"/>
                <w:sz w:val="24"/>
                <w:szCs w:val="24"/>
              </w:rPr>
              <w:t>F. Peluang Kejadian Majemuk Saling Bebas Bersyarat</w:t>
            </w:r>
          </w:p>
        </w:tc>
        <w:tc>
          <w:tcPr>
            <w:tcW w:w="991" w:type="dxa"/>
            <w:tcBorders>
              <w:top w:val="single" w:sz="4" w:space="0" w:color="auto"/>
              <w:left w:val="single" w:sz="4" w:space="0" w:color="auto"/>
              <w:bottom w:val="single" w:sz="4" w:space="0" w:color="auto"/>
              <w:right w:val="single" w:sz="4" w:space="0" w:color="auto"/>
            </w:tcBorders>
          </w:tcPr>
          <w:p w:rsidR="00CA4DB9" w:rsidRPr="00BF475B" w:rsidRDefault="00CA4DB9" w:rsidP="00CA4DB9">
            <w:pPr>
              <w:spacing w:before="120" w:after="120"/>
              <w:ind w:left="426" w:hanging="426"/>
              <w:jc w:val="center"/>
              <w:rPr>
                <w:sz w:val="24"/>
                <w:szCs w:val="24"/>
                <w:lang w:val="id-ID"/>
              </w:rPr>
            </w:pPr>
            <w:r>
              <w:rPr>
                <w:sz w:val="24"/>
                <w:szCs w:val="24"/>
              </w:rPr>
              <w:t>6</w:t>
            </w:r>
            <w:r>
              <w:rPr>
                <w:sz w:val="24"/>
                <w:szCs w:val="24"/>
                <w:lang w:val="id-ID"/>
              </w:rPr>
              <w:t xml:space="preserve"> JP</w:t>
            </w:r>
          </w:p>
        </w:tc>
      </w:tr>
      <w:tr w:rsidR="00CA4DB9" w:rsidRPr="00DB5A40" w:rsidTr="007C15B4">
        <w:trPr>
          <w:trHeight w:val="240"/>
        </w:trPr>
        <w:tc>
          <w:tcPr>
            <w:tcW w:w="8081" w:type="dxa"/>
            <w:gridSpan w:val="2"/>
            <w:tcBorders>
              <w:top w:val="single" w:sz="4" w:space="0" w:color="auto"/>
              <w:left w:val="single" w:sz="5" w:space="0" w:color="000000"/>
              <w:bottom w:val="single" w:sz="5" w:space="0" w:color="000000"/>
              <w:right w:val="single" w:sz="5" w:space="0" w:color="000000"/>
            </w:tcBorders>
            <w:shd w:val="clear" w:color="auto" w:fill="B6DDE8" w:themeFill="accent5" w:themeFillTint="66"/>
          </w:tcPr>
          <w:p w:rsidR="00CA4DB9" w:rsidRPr="00DB5A40" w:rsidRDefault="00CA4DB9" w:rsidP="00CA4DB9">
            <w:pPr>
              <w:spacing w:before="120" w:after="120"/>
              <w:ind w:left="57" w:right="57"/>
              <w:jc w:val="center"/>
              <w:rPr>
                <w:rFonts w:eastAsia="Calibri"/>
                <w:b/>
                <w:position w:val="1"/>
                <w:sz w:val="24"/>
                <w:szCs w:val="24"/>
              </w:rPr>
            </w:pPr>
            <w:r w:rsidRPr="00DB5A40">
              <w:rPr>
                <w:rFonts w:eastAsia="Calibri"/>
                <w:b/>
                <w:position w:val="1"/>
                <w:sz w:val="24"/>
                <w:szCs w:val="24"/>
              </w:rPr>
              <w:t>TOTAL</w:t>
            </w:r>
          </w:p>
        </w:tc>
        <w:tc>
          <w:tcPr>
            <w:tcW w:w="991" w:type="dxa"/>
            <w:tcBorders>
              <w:top w:val="single" w:sz="4" w:space="0" w:color="auto"/>
              <w:left w:val="single" w:sz="5" w:space="0" w:color="000000"/>
              <w:bottom w:val="single" w:sz="5" w:space="0" w:color="000000"/>
              <w:right w:val="single" w:sz="5" w:space="0" w:color="000000"/>
            </w:tcBorders>
            <w:shd w:val="clear" w:color="auto" w:fill="B6DDE8" w:themeFill="accent5" w:themeFillTint="66"/>
          </w:tcPr>
          <w:p w:rsidR="00CA4DB9" w:rsidRPr="00DB5A40" w:rsidRDefault="00CA4DB9" w:rsidP="00CA4DB9">
            <w:pPr>
              <w:spacing w:before="120" w:after="120"/>
              <w:ind w:left="57" w:right="57"/>
              <w:jc w:val="center"/>
              <w:rPr>
                <w:rFonts w:eastAsia="Calibri"/>
                <w:b/>
                <w:position w:val="1"/>
                <w:sz w:val="24"/>
                <w:szCs w:val="24"/>
              </w:rPr>
            </w:pPr>
            <w:r>
              <w:rPr>
                <w:rFonts w:eastAsia="Calibri"/>
                <w:b/>
                <w:position w:val="1"/>
                <w:sz w:val="24"/>
                <w:szCs w:val="24"/>
              </w:rPr>
              <w:t>44</w:t>
            </w:r>
            <w:r w:rsidRPr="00DB5A40">
              <w:rPr>
                <w:rFonts w:eastAsia="Calibri"/>
                <w:b/>
                <w:position w:val="1"/>
                <w:sz w:val="24"/>
                <w:szCs w:val="24"/>
              </w:rPr>
              <w:t xml:space="preserve"> JP</w:t>
            </w:r>
          </w:p>
        </w:tc>
      </w:tr>
    </w:tbl>
    <w:p w:rsidR="00501B22" w:rsidRPr="007C15B4" w:rsidRDefault="00501B22" w:rsidP="007C15B4">
      <w:pPr>
        <w:spacing w:before="120" w:after="120"/>
        <w:ind w:left="425" w:right="85"/>
        <w:rPr>
          <w:rFonts w:eastAsia="Calibri"/>
          <w:b/>
          <w:sz w:val="24"/>
          <w:szCs w:val="24"/>
          <w:lang w:val="id-ID"/>
        </w:rPr>
      </w:pPr>
    </w:p>
    <w:sectPr w:rsidR="00501B22" w:rsidRPr="007C15B4" w:rsidSect="004E7F75">
      <w:pgSz w:w="11907" w:h="16840" w:code="9"/>
      <w:pgMar w:top="1418" w:right="1418" w:bottom="1418" w:left="1418"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969C2" w:rsidRDefault="009969C2" w:rsidP="00501B22">
      <w:r>
        <w:separator/>
      </w:r>
    </w:p>
  </w:endnote>
  <w:endnote w:type="continuationSeparator" w:id="1">
    <w:p w:rsidR="009969C2" w:rsidRDefault="009969C2" w:rsidP="00501B22">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altName w:val="Wingdings 3"/>
    <w:panose1 w:val="05050102010706020507"/>
    <w:charset w:val="02"/>
    <w:family w:val="roman"/>
    <w:notTrueType/>
    <w:pitch w:val="default"/>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Bookman Old Style">
    <w:panose1 w:val="02050604050505020204"/>
    <w:charset w:val="00"/>
    <w:family w:val="roman"/>
    <w:pitch w:val="variable"/>
    <w:sig w:usb0="00000287" w:usb1="00000000" w:usb2="00000000" w:usb3="00000000" w:csb0="0000009F" w:csb1="00000000"/>
  </w:font>
  <w:font w:name="Cambria Math">
    <w:panose1 w:val="02040503050406030204"/>
    <w:charset w:val="00"/>
    <w:family w:val="roman"/>
    <w:pitch w:val="variable"/>
    <w:sig w:usb0="A00002EF" w:usb1="420020E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969C2" w:rsidRDefault="009969C2" w:rsidP="00501B22">
      <w:r>
        <w:separator/>
      </w:r>
    </w:p>
  </w:footnote>
  <w:footnote w:type="continuationSeparator" w:id="1">
    <w:p w:rsidR="009969C2" w:rsidRDefault="009969C2" w:rsidP="00501B22">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C80DE7"/>
    <w:multiLevelType w:val="multilevel"/>
    <w:tmpl w:val="E110B3B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
    <w:nsid w:val="0F130BEF"/>
    <w:multiLevelType w:val="hybridMultilevel"/>
    <w:tmpl w:val="EFB2373C"/>
    <w:lvl w:ilvl="0" w:tplc="04090005">
      <w:start w:val="1"/>
      <w:numFmt w:val="bullet"/>
      <w:lvlText w:val=""/>
      <w:lvlJc w:val="left"/>
      <w:pPr>
        <w:ind w:left="1146" w:hanging="360"/>
      </w:pPr>
      <w:rPr>
        <w:rFonts w:ascii="Wingdings" w:hAnsi="Wingdings" w:hint="default"/>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2">
    <w:nsid w:val="25AB5917"/>
    <w:multiLevelType w:val="hybridMultilevel"/>
    <w:tmpl w:val="2B2CA3F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57AF1CB5"/>
    <w:multiLevelType w:val="hybridMultilevel"/>
    <w:tmpl w:val="336C0268"/>
    <w:lvl w:ilvl="0" w:tplc="FF2E1082">
      <w:start w:val="1"/>
      <w:numFmt w:val="upperLetter"/>
      <w:lvlText w:val="%1."/>
      <w:lvlJc w:val="left"/>
      <w:pPr>
        <w:ind w:left="527" w:hanging="428"/>
        <w:jc w:val="right"/>
      </w:pPr>
      <w:rPr>
        <w:rFonts w:ascii="Calibri" w:eastAsia="Calibri" w:hAnsi="Calibri" w:cs="Calibri" w:hint="default"/>
        <w:b/>
        <w:bCs/>
        <w:w w:val="100"/>
        <w:sz w:val="28"/>
        <w:szCs w:val="28"/>
        <w:lang w:eastAsia="en-US" w:bidi="ar-SA"/>
      </w:rPr>
    </w:lvl>
    <w:lvl w:ilvl="1" w:tplc="CE60F8B2">
      <w:start w:val="1"/>
      <w:numFmt w:val="decimal"/>
      <w:lvlText w:val="%2."/>
      <w:lvlJc w:val="left"/>
      <w:pPr>
        <w:ind w:left="820" w:hanging="360"/>
      </w:pPr>
      <w:rPr>
        <w:rFonts w:ascii="Times New Roman" w:eastAsia="Calibri" w:hAnsi="Times New Roman" w:cs="Times New Roman" w:hint="default"/>
        <w:b/>
        <w:bCs/>
        <w:w w:val="100"/>
        <w:sz w:val="24"/>
        <w:szCs w:val="24"/>
        <w:lang w:eastAsia="en-US" w:bidi="ar-SA"/>
      </w:rPr>
    </w:lvl>
    <w:lvl w:ilvl="2" w:tplc="51D27786">
      <w:numFmt w:val="bullet"/>
      <w:lvlText w:val="•"/>
      <w:lvlJc w:val="left"/>
      <w:pPr>
        <w:ind w:left="1762" w:hanging="360"/>
      </w:pPr>
      <w:rPr>
        <w:rFonts w:hint="default"/>
        <w:lang w:eastAsia="en-US" w:bidi="ar-SA"/>
      </w:rPr>
    </w:lvl>
    <w:lvl w:ilvl="3" w:tplc="ED6E1746">
      <w:numFmt w:val="bullet"/>
      <w:lvlText w:val="•"/>
      <w:lvlJc w:val="left"/>
      <w:pPr>
        <w:ind w:left="2704" w:hanging="360"/>
      </w:pPr>
      <w:rPr>
        <w:rFonts w:hint="default"/>
        <w:lang w:eastAsia="en-US" w:bidi="ar-SA"/>
      </w:rPr>
    </w:lvl>
    <w:lvl w:ilvl="4" w:tplc="3DFC4FA6">
      <w:numFmt w:val="bullet"/>
      <w:lvlText w:val="•"/>
      <w:lvlJc w:val="left"/>
      <w:pPr>
        <w:ind w:left="3646" w:hanging="360"/>
      </w:pPr>
      <w:rPr>
        <w:rFonts w:hint="default"/>
        <w:lang w:eastAsia="en-US" w:bidi="ar-SA"/>
      </w:rPr>
    </w:lvl>
    <w:lvl w:ilvl="5" w:tplc="0ED45978">
      <w:numFmt w:val="bullet"/>
      <w:lvlText w:val="•"/>
      <w:lvlJc w:val="left"/>
      <w:pPr>
        <w:ind w:left="4588" w:hanging="360"/>
      </w:pPr>
      <w:rPr>
        <w:rFonts w:hint="default"/>
        <w:lang w:eastAsia="en-US" w:bidi="ar-SA"/>
      </w:rPr>
    </w:lvl>
    <w:lvl w:ilvl="6" w:tplc="B02E8678">
      <w:numFmt w:val="bullet"/>
      <w:lvlText w:val="•"/>
      <w:lvlJc w:val="left"/>
      <w:pPr>
        <w:ind w:left="5530" w:hanging="360"/>
      </w:pPr>
      <w:rPr>
        <w:rFonts w:hint="default"/>
        <w:lang w:eastAsia="en-US" w:bidi="ar-SA"/>
      </w:rPr>
    </w:lvl>
    <w:lvl w:ilvl="7" w:tplc="431E2E52">
      <w:numFmt w:val="bullet"/>
      <w:lvlText w:val="•"/>
      <w:lvlJc w:val="left"/>
      <w:pPr>
        <w:ind w:left="6472" w:hanging="360"/>
      </w:pPr>
      <w:rPr>
        <w:rFonts w:hint="default"/>
        <w:lang w:eastAsia="en-US" w:bidi="ar-SA"/>
      </w:rPr>
    </w:lvl>
    <w:lvl w:ilvl="8" w:tplc="884EB4F6">
      <w:numFmt w:val="bullet"/>
      <w:lvlText w:val="•"/>
      <w:lvlJc w:val="left"/>
      <w:pPr>
        <w:ind w:left="7414" w:hanging="360"/>
      </w:pPr>
      <w:rPr>
        <w:rFonts w:hint="default"/>
        <w:lang w:eastAsia="en-US" w:bidi="ar-SA"/>
      </w:rPr>
    </w:lvl>
  </w:abstractNum>
  <w:abstractNum w:abstractNumId="4">
    <w:nsid w:val="77135BD4"/>
    <w:multiLevelType w:val="hybridMultilevel"/>
    <w:tmpl w:val="35021460"/>
    <w:lvl w:ilvl="0" w:tplc="E346A6B6">
      <w:start w:val="1"/>
      <w:numFmt w:val="bullet"/>
      <w:lvlText w:val=""/>
      <w:lvlJc w:val="left"/>
      <w:pPr>
        <w:ind w:left="822" w:hanging="360"/>
      </w:pPr>
      <w:rPr>
        <w:rFonts w:ascii="Symbol" w:hAnsi="Symbol" w:cs="Symbol" w:hint="default"/>
        <w:sz w:val="20"/>
      </w:rPr>
    </w:lvl>
    <w:lvl w:ilvl="1" w:tplc="04090003" w:tentative="1">
      <w:start w:val="1"/>
      <w:numFmt w:val="bullet"/>
      <w:lvlText w:val="o"/>
      <w:lvlJc w:val="left"/>
      <w:pPr>
        <w:ind w:left="1542" w:hanging="360"/>
      </w:pPr>
      <w:rPr>
        <w:rFonts w:ascii="Courier New" w:hAnsi="Courier New" w:cs="Courier New" w:hint="default"/>
      </w:rPr>
    </w:lvl>
    <w:lvl w:ilvl="2" w:tplc="04090005" w:tentative="1">
      <w:start w:val="1"/>
      <w:numFmt w:val="bullet"/>
      <w:lvlText w:val=""/>
      <w:lvlJc w:val="left"/>
      <w:pPr>
        <w:ind w:left="2262" w:hanging="360"/>
      </w:pPr>
      <w:rPr>
        <w:rFonts w:ascii="Wingdings" w:hAnsi="Wingdings" w:hint="default"/>
      </w:rPr>
    </w:lvl>
    <w:lvl w:ilvl="3" w:tplc="04090001" w:tentative="1">
      <w:start w:val="1"/>
      <w:numFmt w:val="bullet"/>
      <w:lvlText w:val=""/>
      <w:lvlJc w:val="left"/>
      <w:pPr>
        <w:ind w:left="2982" w:hanging="360"/>
      </w:pPr>
      <w:rPr>
        <w:rFonts w:ascii="Symbol" w:hAnsi="Symbol" w:hint="default"/>
      </w:rPr>
    </w:lvl>
    <w:lvl w:ilvl="4" w:tplc="04090003" w:tentative="1">
      <w:start w:val="1"/>
      <w:numFmt w:val="bullet"/>
      <w:lvlText w:val="o"/>
      <w:lvlJc w:val="left"/>
      <w:pPr>
        <w:ind w:left="3702" w:hanging="360"/>
      </w:pPr>
      <w:rPr>
        <w:rFonts w:ascii="Courier New" w:hAnsi="Courier New" w:cs="Courier New" w:hint="default"/>
      </w:rPr>
    </w:lvl>
    <w:lvl w:ilvl="5" w:tplc="04090005" w:tentative="1">
      <w:start w:val="1"/>
      <w:numFmt w:val="bullet"/>
      <w:lvlText w:val=""/>
      <w:lvlJc w:val="left"/>
      <w:pPr>
        <w:ind w:left="4422" w:hanging="360"/>
      </w:pPr>
      <w:rPr>
        <w:rFonts w:ascii="Wingdings" w:hAnsi="Wingdings" w:hint="default"/>
      </w:rPr>
    </w:lvl>
    <w:lvl w:ilvl="6" w:tplc="04090001" w:tentative="1">
      <w:start w:val="1"/>
      <w:numFmt w:val="bullet"/>
      <w:lvlText w:val=""/>
      <w:lvlJc w:val="left"/>
      <w:pPr>
        <w:ind w:left="5142" w:hanging="360"/>
      </w:pPr>
      <w:rPr>
        <w:rFonts w:ascii="Symbol" w:hAnsi="Symbol" w:hint="default"/>
      </w:rPr>
    </w:lvl>
    <w:lvl w:ilvl="7" w:tplc="04090003" w:tentative="1">
      <w:start w:val="1"/>
      <w:numFmt w:val="bullet"/>
      <w:lvlText w:val="o"/>
      <w:lvlJc w:val="left"/>
      <w:pPr>
        <w:ind w:left="5862" w:hanging="360"/>
      </w:pPr>
      <w:rPr>
        <w:rFonts w:ascii="Courier New" w:hAnsi="Courier New" w:cs="Courier New" w:hint="default"/>
      </w:rPr>
    </w:lvl>
    <w:lvl w:ilvl="8" w:tplc="04090005" w:tentative="1">
      <w:start w:val="1"/>
      <w:numFmt w:val="bullet"/>
      <w:lvlText w:val=""/>
      <w:lvlJc w:val="left"/>
      <w:pPr>
        <w:ind w:left="6582" w:hanging="360"/>
      </w:pPr>
      <w:rPr>
        <w:rFonts w:ascii="Wingdings" w:hAnsi="Wingdings" w:hint="default"/>
      </w:rPr>
    </w:lvl>
  </w:abstractNum>
  <w:num w:numId="1">
    <w:abstractNumId w:val="0"/>
  </w:num>
  <w:num w:numId="2">
    <w:abstractNumId w:val="4"/>
  </w:num>
  <w:num w:numId="3">
    <w:abstractNumId w:val="2"/>
  </w:num>
  <w:num w:numId="4">
    <w:abstractNumId w:val="3"/>
  </w:num>
  <w:num w:numId="5">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40"/>
  <w:hideSpellingErrors/>
  <w:defaultTabStop w:val="567"/>
  <w:characterSpacingControl w:val="doNotCompress"/>
  <w:savePreviewPicture/>
  <w:hdrShapeDefaults>
    <o:shapedefaults v:ext="edit" spidmax="20482"/>
  </w:hdrShapeDefaults>
  <w:footnotePr>
    <w:footnote w:id="0"/>
    <w:footnote w:id="1"/>
  </w:footnotePr>
  <w:endnotePr>
    <w:endnote w:id="0"/>
    <w:endnote w:id="1"/>
  </w:endnotePr>
  <w:compat/>
  <w:rsids>
    <w:rsidRoot w:val="00501B22"/>
    <w:rsid w:val="000049FD"/>
    <w:rsid w:val="00021CC4"/>
    <w:rsid w:val="00030763"/>
    <w:rsid w:val="00033AAB"/>
    <w:rsid w:val="00053240"/>
    <w:rsid w:val="00054FE4"/>
    <w:rsid w:val="00056408"/>
    <w:rsid w:val="000766BE"/>
    <w:rsid w:val="000806E1"/>
    <w:rsid w:val="00086F15"/>
    <w:rsid w:val="00097CD1"/>
    <w:rsid w:val="000B5592"/>
    <w:rsid w:val="000C49F0"/>
    <w:rsid w:val="000C5B5C"/>
    <w:rsid w:val="000D1538"/>
    <w:rsid w:val="000E26FE"/>
    <w:rsid w:val="00104611"/>
    <w:rsid w:val="00145C1E"/>
    <w:rsid w:val="00147263"/>
    <w:rsid w:val="001667AD"/>
    <w:rsid w:val="00170148"/>
    <w:rsid w:val="001765C3"/>
    <w:rsid w:val="0018535D"/>
    <w:rsid w:val="001A3D0B"/>
    <w:rsid w:val="001A7323"/>
    <w:rsid w:val="001B111F"/>
    <w:rsid w:val="001C3840"/>
    <w:rsid w:val="001D05BA"/>
    <w:rsid w:val="001D0BEA"/>
    <w:rsid w:val="001D4641"/>
    <w:rsid w:val="001E08D6"/>
    <w:rsid w:val="001F1727"/>
    <w:rsid w:val="00205716"/>
    <w:rsid w:val="00207247"/>
    <w:rsid w:val="0021785F"/>
    <w:rsid w:val="0023348B"/>
    <w:rsid w:val="0023504E"/>
    <w:rsid w:val="002421AF"/>
    <w:rsid w:val="00263E68"/>
    <w:rsid w:val="00272255"/>
    <w:rsid w:val="0027551C"/>
    <w:rsid w:val="00292E41"/>
    <w:rsid w:val="002C03DC"/>
    <w:rsid w:val="002D020A"/>
    <w:rsid w:val="002D73F6"/>
    <w:rsid w:val="002E08C7"/>
    <w:rsid w:val="002E0E36"/>
    <w:rsid w:val="002E1A3F"/>
    <w:rsid w:val="002F2AAA"/>
    <w:rsid w:val="00306B8D"/>
    <w:rsid w:val="00336D04"/>
    <w:rsid w:val="00337733"/>
    <w:rsid w:val="003479FA"/>
    <w:rsid w:val="0035559F"/>
    <w:rsid w:val="00360D1F"/>
    <w:rsid w:val="00395A8F"/>
    <w:rsid w:val="00396F75"/>
    <w:rsid w:val="003B0B2F"/>
    <w:rsid w:val="003C4B1A"/>
    <w:rsid w:val="004012AB"/>
    <w:rsid w:val="004075AB"/>
    <w:rsid w:val="004152A1"/>
    <w:rsid w:val="004218D0"/>
    <w:rsid w:val="00455343"/>
    <w:rsid w:val="004A4C06"/>
    <w:rsid w:val="004B09CF"/>
    <w:rsid w:val="004E2DE5"/>
    <w:rsid w:val="004E57D4"/>
    <w:rsid w:val="004E7F75"/>
    <w:rsid w:val="00500CB3"/>
    <w:rsid w:val="00501B22"/>
    <w:rsid w:val="00515C19"/>
    <w:rsid w:val="00515CAC"/>
    <w:rsid w:val="00525236"/>
    <w:rsid w:val="00543CD3"/>
    <w:rsid w:val="00583CE9"/>
    <w:rsid w:val="005B606B"/>
    <w:rsid w:val="005C067E"/>
    <w:rsid w:val="005C214A"/>
    <w:rsid w:val="005C6BA9"/>
    <w:rsid w:val="005D5C8E"/>
    <w:rsid w:val="005E07E0"/>
    <w:rsid w:val="005E496C"/>
    <w:rsid w:val="00601A25"/>
    <w:rsid w:val="00607C29"/>
    <w:rsid w:val="00616534"/>
    <w:rsid w:val="00624CE9"/>
    <w:rsid w:val="00625034"/>
    <w:rsid w:val="00627C3B"/>
    <w:rsid w:val="00635A78"/>
    <w:rsid w:val="00640ACA"/>
    <w:rsid w:val="0065715A"/>
    <w:rsid w:val="006621D2"/>
    <w:rsid w:val="00675541"/>
    <w:rsid w:val="00682EC7"/>
    <w:rsid w:val="006B5A99"/>
    <w:rsid w:val="0071280E"/>
    <w:rsid w:val="0074568C"/>
    <w:rsid w:val="00785668"/>
    <w:rsid w:val="0079134C"/>
    <w:rsid w:val="007C15B4"/>
    <w:rsid w:val="007C340A"/>
    <w:rsid w:val="007D5B1F"/>
    <w:rsid w:val="00811D36"/>
    <w:rsid w:val="00815851"/>
    <w:rsid w:val="008444C8"/>
    <w:rsid w:val="00897562"/>
    <w:rsid w:val="008A6908"/>
    <w:rsid w:val="008B3E18"/>
    <w:rsid w:val="008B6ED3"/>
    <w:rsid w:val="008C30E3"/>
    <w:rsid w:val="008C5742"/>
    <w:rsid w:val="008D6023"/>
    <w:rsid w:val="009007F0"/>
    <w:rsid w:val="00901D94"/>
    <w:rsid w:val="00913CC1"/>
    <w:rsid w:val="00920C07"/>
    <w:rsid w:val="00922F97"/>
    <w:rsid w:val="00944FB5"/>
    <w:rsid w:val="00975A4E"/>
    <w:rsid w:val="009908F6"/>
    <w:rsid w:val="009969C2"/>
    <w:rsid w:val="009D0D8D"/>
    <w:rsid w:val="009D6897"/>
    <w:rsid w:val="00A05C93"/>
    <w:rsid w:val="00A304FF"/>
    <w:rsid w:val="00A369BA"/>
    <w:rsid w:val="00A419DC"/>
    <w:rsid w:val="00A84B4B"/>
    <w:rsid w:val="00A97EB9"/>
    <w:rsid w:val="00AA0B9B"/>
    <w:rsid w:val="00AA5EDB"/>
    <w:rsid w:val="00AB45E3"/>
    <w:rsid w:val="00AB66A3"/>
    <w:rsid w:val="00AF4EC6"/>
    <w:rsid w:val="00B2453C"/>
    <w:rsid w:val="00B24FD4"/>
    <w:rsid w:val="00B271B0"/>
    <w:rsid w:val="00B31CDA"/>
    <w:rsid w:val="00B33B65"/>
    <w:rsid w:val="00B51CCC"/>
    <w:rsid w:val="00B633B5"/>
    <w:rsid w:val="00B82748"/>
    <w:rsid w:val="00BA2A89"/>
    <w:rsid w:val="00BD32CC"/>
    <w:rsid w:val="00BE1BB3"/>
    <w:rsid w:val="00BF0BE8"/>
    <w:rsid w:val="00C3295C"/>
    <w:rsid w:val="00C335A4"/>
    <w:rsid w:val="00C43601"/>
    <w:rsid w:val="00C568F3"/>
    <w:rsid w:val="00C57A13"/>
    <w:rsid w:val="00C902D3"/>
    <w:rsid w:val="00CA4DB9"/>
    <w:rsid w:val="00CB3030"/>
    <w:rsid w:val="00CC0076"/>
    <w:rsid w:val="00CC74C6"/>
    <w:rsid w:val="00CE2D97"/>
    <w:rsid w:val="00CE53AD"/>
    <w:rsid w:val="00D04FB3"/>
    <w:rsid w:val="00D06A8F"/>
    <w:rsid w:val="00D70073"/>
    <w:rsid w:val="00D761A7"/>
    <w:rsid w:val="00DB5A40"/>
    <w:rsid w:val="00DE1049"/>
    <w:rsid w:val="00E44A26"/>
    <w:rsid w:val="00E50969"/>
    <w:rsid w:val="00E57BF0"/>
    <w:rsid w:val="00E65434"/>
    <w:rsid w:val="00EA16E7"/>
    <w:rsid w:val="00EC553A"/>
    <w:rsid w:val="00ED014A"/>
    <w:rsid w:val="00EE246F"/>
    <w:rsid w:val="00F06B28"/>
    <w:rsid w:val="00F4096E"/>
    <w:rsid w:val="00F82199"/>
    <w:rsid w:val="00F87122"/>
    <w:rsid w:val="00F94B15"/>
    <w:rsid w:val="00FA0D94"/>
    <w:rsid w:val="00FC1974"/>
    <w:rsid w:val="00FD5D46"/>
    <w:rsid w:val="00FE0D2E"/>
    <w:rsid w:val="00FE1E71"/>
    <w:rsid w:val="00FF4C59"/>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B3490"/>
  </w:style>
  <w:style w:type="paragraph" w:styleId="Heading1">
    <w:name w:val="heading 1"/>
    <w:basedOn w:val="Normal"/>
    <w:next w:val="Normal"/>
    <w:link w:val="Heading1Char"/>
    <w:uiPriority w:val="9"/>
    <w:qFormat/>
    <w:rsid w:val="001B3490"/>
    <w:pPr>
      <w:keepNext/>
      <w:tabs>
        <w:tab w:val="num" w:pos="720"/>
      </w:tabs>
      <w:spacing w:before="240" w:after="60"/>
      <w:ind w:left="720" w:hanging="72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semiHidden/>
    <w:unhideWhenUsed/>
    <w:qFormat/>
    <w:rsid w:val="001B3490"/>
    <w:pPr>
      <w:keepNext/>
      <w:tabs>
        <w:tab w:val="num" w:pos="1440"/>
      </w:tabs>
      <w:spacing w:before="240" w:after="60"/>
      <w:ind w:left="1440" w:hanging="720"/>
      <w:outlineLvl w:val="1"/>
    </w:pPr>
    <w:rPr>
      <w:rFonts w:asciiTheme="majorHAnsi" w:eastAsiaTheme="majorEastAsia" w:hAnsiTheme="majorHAnsi" w:cstheme="majorBidi"/>
      <w:b/>
      <w:bCs/>
      <w:i/>
      <w:iCs/>
      <w:sz w:val="28"/>
      <w:szCs w:val="28"/>
    </w:rPr>
  </w:style>
  <w:style w:type="paragraph" w:styleId="Heading3">
    <w:name w:val="heading 3"/>
    <w:basedOn w:val="Normal"/>
    <w:next w:val="Normal"/>
    <w:link w:val="Heading3Char"/>
    <w:uiPriority w:val="9"/>
    <w:semiHidden/>
    <w:unhideWhenUsed/>
    <w:qFormat/>
    <w:rsid w:val="001B3490"/>
    <w:pPr>
      <w:keepNext/>
      <w:tabs>
        <w:tab w:val="num" w:pos="2160"/>
      </w:tabs>
      <w:spacing w:before="240" w:after="60"/>
      <w:ind w:left="2160" w:hanging="720"/>
      <w:outlineLvl w:val="2"/>
    </w:pPr>
    <w:rPr>
      <w:rFonts w:asciiTheme="majorHAnsi" w:eastAsiaTheme="majorEastAsia" w:hAnsiTheme="majorHAnsi" w:cstheme="majorBidi"/>
      <w:b/>
      <w:bCs/>
      <w:sz w:val="26"/>
      <w:szCs w:val="26"/>
    </w:rPr>
  </w:style>
  <w:style w:type="paragraph" w:styleId="Heading4">
    <w:name w:val="heading 4"/>
    <w:basedOn w:val="Normal"/>
    <w:next w:val="Normal"/>
    <w:link w:val="Heading4Char"/>
    <w:uiPriority w:val="9"/>
    <w:semiHidden/>
    <w:unhideWhenUsed/>
    <w:qFormat/>
    <w:rsid w:val="001B3490"/>
    <w:pPr>
      <w:keepNext/>
      <w:tabs>
        <w:tab w:val="num" w:pos="2880"/>
      </w:tabs>
      <w:spacing w:before="240" w:after="60"/>
      <w:ind w:left="2880" w:hanging="720"/>
      <w:outlineLvl w:val="3"/>
    </w:pPr>
    <w:rPr>
      <w:rFonts w:asciiTheme="minorHAnsi" w:eastAsiaTheme="minorEastAsia" w:hAnsiTheme="minorHAnsi" w:cstheme="minorBidi"/>
      <w:b/>
      <w:bCs/>
      <w:sz w:val="28"/>
      <w:szCs w:val="28"/>
    </w:rPr>
  </w:style>
  <w:style w:type="paragraph" w:styleId="Heading5">
    <w:name w:val="heading 5"/>
    <w:basedOn w:val="Normal"/>
    <w:next w:val="Normal"/>
    <w:link w:val="Heading5Char"/>
    <w:uiPriority w:val="9"/>
    <w:semiHidden/>
    <w:unhideWhenUsed/>
    <w:qFormat/>
    <w:rsid w:val="001B3490"/>
    <w:pPr>
      <w:tabs>
        <w:tab w:val="num" w:pos="3600"/>
      </w:tabs>
      <w:spacing w:before="240" w:after="60"/>
      <w:ind w:left="3600" w:hanging="720"/>
      <w:outlineLvl w:val="4"/>
    </w:pPr>
    <w:rPr>
      <w:rFonts w:asciiTheme="minorHAnsi" w:eastAsiaTheme="minorEastAsia" w:hAnsiTheme="minorHAnsi" w:cstheme="minorBidi"/>
      <w:b/>
      <w:bCs/>
      <w:i/>
      <w:iCs/>
      <w:sz w:val="26"/>
      <w:szCs w:val="26"/>
    </w:rPr>
  </w:style>
  <w:style w:type="paragraph" w:styleId="Heading6">
    <w:name w:val="heading 6"/>
    <w:basedOn w:val="Normal"/>
    <w:next w:val="Normal"/>
    <w:link w:val="Heading6Char"/>
    <w:qFormat/>
    <w:rsid w:val="001B3490"/>
    <w:pPr>
      <w:tabs>
        <w:tab w:val="num" w:pos="4320"/>
      </w:tabs>
      <w:spacing w:before="240" w:after="60"/>
      <w:ind w:left="4320" w:hanging="720"/>
      <w:outlineLvl w:val="5"/>
    </w:pPr>
    <w:rPr>
      <w:b/>
      <w:bCs/>
      <w:sz w:val="22"/>
      <w:szCs w:val="22"/>
    </w:rPr>
  </w:style>
  <w:style w:type="paragraph" w:styleId="Heading7">
    <w:name w:val="heading 7"/>
    <w:basedOn w:val="Normal"/>
    <w:next w:val="Normal"/>
    <w:link w:val="Heading7Char"/>
    <w:uiPriority w:val="9"/>
    <w:semiHidden/>
    <w:unhideWhenUsed/>
    <w:qFormat/>
    <w:rsid w:val="001B3490"/>
    <w:pPr>
      <w:tabs>
        <w:tab w:val="num" w:pos="5040"/>
      </w:tabs>
      <w:spacing w:before="240" w:after="60"/>
      <w:ind w:left="5040" w:hanging="720"/>
      <w:outlineLvl w:val="6"/>
    </w:pPr>
    <w:rPr>
      <w:rFonts w:asciiTheme="minorHAnsi" w:eastAsiaTheme="minorEastAsia" w:hAnsiTheme="minorHAnsi" w:cstheme="minorBidi"/>
      <w:sz w:val="24"/>
      <w:szCs w:val="24"/>
    </w:rPr>
  </w:style>
  <w:style w:type="paragraph" w:styleId="Heading8">
    <w:name w:val="heading 8"/>
    <w:basedOn w:val="Normal"/>
    <w:next w:val="Normal"/>
    <w:link w:val="Heading8Char"/>
    <w:uiPriority w:val="9"/>
    <w:semiHidden/>
    <w:unhideWhenUsed/>
    <w:qFormat/>
    <w:rsid w:val="001B3490"/>
    <w:pPr>
      <w:tabs>
        <w:tab w:val="num" w:pos="5760"/>
      </w:tabs>
      <w:spacing w:before="240" w:after="60"/>
      <w:ind w:left="5760" w:hanging="720"/>
      <w:outlineLvl w:val="7"/>
    </w:pPr>
    <w:rPr>
      <w:rFonts w:asciiTheme="minorHAnsi" w:eastAsiaTheme="minorEastAsia" w:hAnsiTheme="minorHAnsi" w:cstheme="minorBidi"/>
      <w:i/>
      <w:iCs/>
      <w:sz w:val="24"/>
      <w:szCs w:val="24"/>
    </w:rPr>
  </w:style>
  <w:style w:type="paragraph" w:styleId="Heading9">
    <w:name w:val="heading 9"/>
    <w:basedOn w:val="Normal"/>
    <w:next w:val="Normal"/>
    <w:link w:val="Heading9Char"/>
    <w:uiPriority w:val="9"/>
    <w:semiHidden/>
    <w:unhideWhenUsed/>
    <w:qFormat/>
    <w:rsid w:val="001B3490"/>
    <w:pPr>
      <w:tabs>
        <w:tab w:val="num" w:pos="6480"/>
      </w:tabs>
      <w:spacing w:before="240" w:after="60"/>
      <w:ind w:left="6480" w:hanging="720"/>
      <w:outlineLvl w:val="8"/>
    </w:pPr>
    <w:rPr>
      <w:rFonts w:asciiTheme="majorHAnsi" w:eastAsiaTheme="majorEastAsia" w:hAnsiTheme="majorHAnsi" w:cstheme="majorBid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B3490"/>
    <w:rPr>
      <w:rFonts w:asciiTheme="majorHAnsi" w:eastAsiaTheme="majorEastAsia" w:hAnsiTheme="majorHAnsi" w:cstheme="majorBidi"/>
      <w:b/>
      <w:bCs/>
      <w:kern w:val="32"/>
      <w:sz w:val="32"/>
      <w:szCs w:val="32"/>
    </w:rPr>
  </w:style>
  <w:style w:type="character" w:customStyle="1" w:styleId="Heading2Char">
    <w:name w:val="Heading 2 Char"/>
    <w:basedOn w:val="DefaultParagraphFont"/>
    <w:link w:val="Heading2"/>
    <w:uiPriority w:val="9"/>
    <w:semiHidden/>
    <w:rsid w:val="001B3490"/>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semiHidden/>
    <w:rsid w:val="001B3490"/>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semiHidden/>
    <w:rsid w:val="001B3490"/>
    <w:rPr>
      <w:rFonts w:asciiTheme="minorHAnsi" w:eastAsiaTheme="minorEastAsia" w:hAnsiTheme="minorHAnsi" w:cstheme="minorBidi"/>
      <w:b/>
      <w:bCs/>
      <w:sz w:val="28"/>
      <w:szCs w:val="28"/>
    </w:rPr>
  </w:style>
  <w:style w:type="character" w:customStyle="1" w:styleId="Heading5Char">
    <w:name w:val="Heading 5 Char"/>
    <w:basedOn w:val="DefaultParagraphFont"/>
    <w:link w:val="Heading5"/>
    <w:uiPriority w:val="9"/>
    <w:semiHidden/>
    <w:rsid w:val="001B3490"/>
    <w:rPr>
      <w:rFonts w:asciiTheme="minorHAnsi" w:eastAsiaTheme="minorEastAsia" w:hAnsiTheme="minorHAnsi" w:cstheme="minorBidi"/>
      <w:b/>
      <w:bCs/>
      <w:i/>
      <w:iCs/>
      <w:sz w:val="26"/>
      <w:szCs w:val="26"/>
    </w:rPr>
  </w:style>
  <w:style w:type="character" w:customStyle="1" w:styleId="Heading6Char">
    <w:name w:val="Heading 6 Char"/>
    <w:basedOn w:val="DefaultParagraphFont"/>
    <w:link w:val="Heading6"/>
    <w:rsid w:val="001B3490"/>
    <w:rPr>
      <w:b/>
      <w:bCs/>
      <w:sz w:val="22"/>
      <w:szCs w:val="22"/>
    </w:rPr>
  </w:style>
  <w:style w:type="character" w:customStyle="1" w:styleId="Heading7Char">
    <w:name w:val="Heading 7 Char"/>
    <w:basedOn w:val="DefaultParagraphFont"/>
    <w:link w:val="Heading7"/>
    <w:uiPriority w:val="9"/>
    <w:semiHidden/>
    <w:rsid w:val="001B3490"/>
    <w:rPr>
      <w:rFonts w:asciiTheme="minorHAnsi" w:eastAsiaTheme="minorEastAsia" w:hAnsiTheme="minorHAnsi" w:cstheme="minorBidi"/>
      <w:sz w:val="24"/>
      <w:szCs w:val="24"/>
    </w:rPr>
  </w:style>
  <w:style w:type="character" w:customStyle="1" w:styleId="Heading8Char">
    <w:name w:val="Heading 8 Char"/>
    <w:basedOn w:val="DefaultParagraphFont"/>
    <w:link w:val="Heading8"/>
    <w:uiPriority w:val="9"/>
    <w:semiHidden/>
    <w:rsid w:val="001B3490"/>
    <w:rPr>
      <w:rFonts w:asciiTheme="minorHAnsi" w:eastAsiaTheme="minorEastAsia" w:hAnsiTheme="minorHAnsi" w:cstheme="minorBidi"/>
      <w:i/>
      <w:iCs/>
      <w:sz w:val="24"/>
      <w:szCs w:val="24"/>
    </w:rPr>
  </w:style>
  <w:style w:type="character" w:customStyle="1" w:styleId="Heading9Char">
    <w:name w:val="Heading 9 Char"/>
    <w:basedOn w:val="DefaultParagraphFont"/>
    <w:link w:val="Heading9"/>
    <w:uiPriority w:val="9"/>
    <w:semiHidden/>
    <w:rsid w:val="001B3490"/>
    <w:rPr>
      <w:rFonts w:asciiTheme="majorHAnsi" w:eastAsiaTheme="majorEastAsia" w:hAnsiTheme="majorHAnsi" w:cstheme="majorBidi"/>
      <w:sz w:val="22"/>
      <w:szCs w:val="22"/>
    </w:rPr>
  </w:style>
  <w:style w:type="paragraph" w:styleId="Header">
    <w:name w:val="header"/>
    <w:basedOn w:val="Normal"/>
    <w:link w:val="HeaderChar"/>
    <w:uiPriority w:val="99"/>
    <w:unhideWhenUsed/>
    <w:rsid w:val="00104611"/>
    <w:pPr>
      <w:tabs>
        <w:tab w:val="center" w:pos="4680"/>
        <w:tab w:val="right" w:pos="9360"/>
      </w:tabs>
    </w:pPr>
  </w:style>
  <w:style w:type="character" w:customStyle="1" w:styleId="HeaderChar">
    <w:name w:val="Header Char"/>
    <w:basedOn w:val="DefaultParagraphFont"/>
    <w:link w:val="Header"/>
    <w:uiPriority w:val="99"/>
    <w:rsid w:val="00104611"/>
  </w:style>
  <w:style w:type="paragraph" w:styleId="Footer">
    <w:name w:val="footer"/>
    <w:basedOn w:val="Normal"/>
    <w:link w:val="FooterChar"/>
    <w:uiPriority w:val="99"/>
    <w:unhideWhenUsed/>
    <w:rsid w:val="00104611"/>
    <w:pPr>
      <w:tabs>
        <w:tab w:val="center" w:pos="4680"/>
        <w:tab w:val="right" w:pos="9360"/>
      </w:tabs>
    </w:pPr>
  </w:style>
  <w:style w:type="character" w:customStyle="1" w:styleId="FooterChar">
    <w:name w:val="Footer Char"/>
    <w:basedOn w:val="DefaultParagraphFont"/>
    <w:link w:val="Footer"/>
    <w:uiPriority w:val="99"/>
    <w:rsid w:val="00104611"/>
  </w:style>
  <w:style w:type="paragraph" w:styleId="ListParagraph">
    <w:name w:val="List Paragraph"/>
    <w:aliases w:val="Body of text,List Paragraph1,Body of text+1,Body of text+2,Body of text+3,List Paragraph11,Colorful List - Accent 11,HEADING 1,Medium Grid 1 - Accent 21,rpp3,soal jawab,Body of textCxSp"/>
    <w:basedOn w:val="Normal"/>
    <w:link w:val="ListParagraphChar"/>
    <w:uiPriority w:val="34"/>
    <w:qFormat/>
    <w:rsid w:val="003C4B1A"/>
    <w:pPr>
      <w:ind w:left="720"/>
      <w:contextualSpacing/>
    </w:pPr>
  </w:style>
  <w:style w:type="table" w:customStyle="1" w:styleId="GridTable4-Accent51">
    <w:name w:val="Grid Table 4 - Accent 51"/>
    <w:basedOn w:val="TableNormal"/>
    <w:next w:val="GridTable4Accent5"/>
    <w:uiPriority w:val="49"/>
    <w:rsid w:val="00E57BF0"/>
    <w:tblPr>
      <w:tblStyleRowBandSize w:val="1"/>
      <w:tblStyleColBandSize w:val="1"/>
      <w:tblInd w:w="0" w:type="dxa"/>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CellMar>
        <w:top w:w="0" w:type="dxa"/>
        <w:left w:w="108" w:type="dxa"/>
        <w:bottom w:w="0" w:type="dxa"/>
        <w:right w:w="108" w:type="dxa"/>
      </w:tblCellMar>
    </w:tblPr>
    <w:tblStylePr w:type="firstRow">
      <w:rPr>
        <w:b/>
        <w:bCs/>
        <w:color w:val="FFFFFF"/>
      </w:rPr>
      <w:tblPr/>
      <w:tcPr>
        <w:tcBorders>
          <w:top w:val="single" w:sz="4" w:space="0" w:color="4BACC6"/>
          <w:left w:val="single" w:sz="4" w:space="0" w:color="4BACC6"/>
          <w:bottom w:val="single" w:sz="4" w:space="0" w:color="4BACC6"/>
          <w:right w:val="single" w:sz="4" w:space="0" w:color="4BACC6"/>
          <w:insideH w:val="nil"/>
          <w:insideV w:val="nil"/>
        </w:tcBorders>
        <w:shd w:val="clear" w:color="auto" w:fill="4BACC6"/>
      </w:tcPr>
    </w:tblStylePr>
    <w:tblStylePr w:type="lastRow">
      <w:rPr>
        <w:b/>
        <w:bCs/>
      </w:rPr>
      <w:tblPr/>
      <w:tcPr>
        <w:tcBorders>
          <w:top w:val="double" w:sz="4" w:space="0" w:color="4BACC6"/>
        </w:tcBorders>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table" w:customStyle="1" w:styleId="GridTable4Accent5">
    <w:name w:val="Grid Table 4 Accent 5"/>
    <w:basedOn w:val="TableNormal"/>
    <w:uiPriority w:val="49"/>
    <w:rsid w:val="00E57BF0"/>
    <w:tblPr>
      <w:tblStyleRowBandSize w:val="1"/>
      <w:tblStyleColBandSize w:val="1"/>
      <w:tblInd w:w="0" w:type="dxa"/>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character" w:customStyle="1" w:styleId="ListParagraphChar">
    <w:name w:val="List Paragraph Char"/>
    <w:aliases w:val="Body of text Char,List Paragraph1 Char,Body of text+1 Char,Body of text+2 Char,Body of text+3 Char,List Paragraph11 Char,Colorful List - Accent 11 Char,HEADING 1 Char,Medium Grid 1 - Accent 21 Char,rpp3 Char,soal jawab Char"/>
    <w:link w:val="ListParagraph"/>
    <w:uiPriority w:val="34"/>
    <w:qFormat/>
    <w:locked/>
    <w:rsid w:val="002F2AAA"/>
  </w:style>
  <w:style w:type="paragraph" w:customStyle="1" w:styleId="TableParagraph">
    <w:name w:val="Table Paragraph"/>
    <w:basedOn w:val="Normal"/>
    <w:uiPriority w:val="1"/>
    <w:qFormat/>
    <w:rsid w:val="0023348B"/>
    <w:pPr>
      <w:widowControl w:val="0"/>
      <w:autoSpaceDE w:val="0"/>
      <w:autoSpaceDN w:val="0"/>
      <w:ind w:left="107"/>
    </w:pPr>
    <w:rPr>
      <w:rFonts w:ascii="Calibri" w:eastAsia="Calibri" w:hAnsi="Calibri" w:cs="Calibri"/>
      <w:sz w:val="22"/>
      <w:szCs w:val="22"/>
    </w:rPr>
  </w:style>
  <w:style w:type="paragraph" w:styleId="BalloonText">
    <w:name w:val="Balloon Text"/>
    <w:basedOn w:val="Normal"/>
    <w:link w:val="BalloonTextChar"/>
    <w:uiPriority w:val="99"/>
    <w:semiHidden/>
    <w:unhideWhenUsed/>
    <w:rsid w:val="001E08D6"/>
    <w:rPr>
      <w:rFonts w:ascii="Tahoma" w:hAnsi="Tahoma" w:cs="Tahoma"/>
      <w:sz w:val="16"/>
      <w:szCs w:val="16"/>
    </w:rPr>
  </w:style>
  <w:style w:type="character" w:customStyle="1" w:styleId="BalloonTextChar">
    <w:name w:val="Balloon Text Char"/>
    <w:basedOn w:val="DefaultParagraphFont"/>
    <w:link w:val="BalloonText"/>
    <w:uiPriority w:val="99"/>
    <w:semiHidden/>
    <w:rsid w:val="001E08D6"/>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202</TotalTime>
  <Pages>10</Pages>
  <Words>2421</Words>
  <Characters>13801</Characters>
  <Application>Microsoft Office Word</Application>
  <DocSecurity>0</DocSecurity>
  <Lines>115</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16190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162</cp:revision>
  <dcterms:created xsi:type="dcterms:W3CDTF">2022-06-15T15:03:00Z</dcterms:created>
  <dcterms:modified xsi:type="dcterms:W3CDTF">2024-07-31T17:05:00Z</dcterms:modified>
</cp:coreProperties>
</file>