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35CF4EB9" w:rsidR="00A00E36" w:rsidRDefault="005C298C"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noProof/>
          <w:color w:val="262626" w:themeColor="text1" w:themeTint="D9"/>
          <w:sz w:val="48"/>
          <w:szCs w:val="48"/>
        </w:rPr>
        <w:t xml:space="preserve"> </w:t>
      </w:r>
    </w:p>
    <w:p w14:paraId="315A0174" w14:textId="41701461"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3D5BA222" w:rsidR="00FA6573" w:rsidRPr="00A355A3" w:rsidRDefault="00FA657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4DEAD72D" w:rsidR="00481C06" w:rsidRPr="005D116A" w:rsidRDefault="00CC2C0C"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1840A1FB">
                <wp:simplePos x="0" y="0"/>
                <wp:positionH relativeFrom="column">
                  <wp:posOffset>175422</wp:posOffset>
                </wp:positionH>
                <wp:positionV relativeFrom="paragraph">
                  <wp:posOffset>3175</wp:posOffset>
                </wp:positionV>
                <wp:extent cx="5698490" cy="776177"/>
                <wp:effectExtent l="0" t="0" r="0" b="5080"/>
                <wp:wrapNone/>
                <wp:docPr id="8" name="Text Box 8"/>
                <wp:cNvGraphicFramePr/>
                <a:graphic xmlns:a="http://schemas.openxmlformats.org/drawingml/2006/main">
                  <a:graphicData uri="http://schemas.microsoft.com/office/word/2010/wordprocessingShape">
                    <wps:wsp>
                      <wps:cNvSpPr txBox="1"/>
                      <wps:spPr>
                        <a:xfrm>
                          <a:off x="0" y="0"/>
                          <a:ext cx="5698490" cy="776177"/>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13.8pt;margin-top:.25pt;width:448.7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Pr>
          <w:rFonts w:ascii="Gill Sans Ultra Bold Condensed" w:hAnsi="Gill Sans Ultra Bold Condensed" w:cs="Arial"/>
          <w:b/>
          <w:noProof/>
          <w:color w:val="262626" w:themeColor="text1" w:themeTint="D9"/>
          <w:sz w:val="48"/>
          <w:szCs w:val="48"/>
        </w:rPr>
        <w:drawing>
          <wp:anchor distT="0" distB="0" distL="114300" distR="114300" simplePos="0" relativeHeight="251658238" behindDoc="1" locked="0" layoutInCell="1" allowOverlap="1" wp14:anchorId="7B79B8E0" wp14:editId="0C3EBD00">
            <wp:simplePos x="0" y="0"/>
            <wp:positionH relativeFrom="column">
              <wp:posOffset>162029</wp:posOffset>
            </wp:positionH>
            <wp:positionV relativeFrom="paragraph">
              <wp:posOffset>34422</wp:posOffset>
            </wp:positionV>
            <wp:extent cx="5731510" cy="8110855"/>
            <wp:effectExtent l="0" t="0" r="2540" b="444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5731510" cy="8110855"/>
                    </a:xfrm>
                    <a:prstGeom prst="rect">
                      <a:avLst/>
                    </a:prstGeom>
                  </pic:spPr>
                </pic:pic>
              </a:graphicData>
            </a:graphic>
          </wp:anchor>
        </w:drawing>
      </w:r>
      <w:r w:rsidR="00B938CA"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B938CA"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6DF51396" w:rsidR="00355C95" w:rsidRPr="00355C95" w:rsidRDefault="00CC2C0C"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noProof/>
        </w:rPr>
        <w:drawing>
          <wp:anchor distT="0" distB="0" distL="114300" distR="114300" simplePos="0" relativeHeight="251663360" behindDoc="1" locked="0" layoutInCell="1" allowOverlap="1" wp14:anchorId="2E884E5D" wp14:editId="5DBF9A7C">
            <wp:simplePos x="0" y="0"/>
            <wp:positionH relativeFrom="column">
              <wp:posOffset>614045</wp:posOffset>
            </wp:positionH>
            <wp:positionV relativeFrom="paragraph">
              <wp:posOffset>333062</wp:posOffset>
            </wp:positionV>
            <wp:extent cx="4776717" cy="3798614"/>
            <wp:effectExtent l="0" t="0" r="508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t="17036" b="26632"/>
                    <a:stretch/>
                  </pic:blipFill>
                  <pic:spPr bwMode="auto">
                    <a:xfrm>
                      <a:off x="0" y="0"/>
                      <a:ext cx="4776717" cy="379861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1A5269" w14:textId="4AFBA583"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64AA4BC9"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008F2360"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6377930F"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63ABDC9A"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7BD10D89" w:rsidR="00FA6573" w:rsidRDefault="00CC2C0C" w:rsidP="00CC2C0C">
      <w:pPr>
        <w:tabs>
          <w:tab w:val="left" w:pos="5927"/>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1423E075"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4E08C0BC"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4660E4E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7F70263D"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2E6AB948"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0DD6917B"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4C4A77DC"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1C9CB7E4"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0E912C11" w:rsidR="00D60E38" w:rsidRDefault="00CC2C0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754E4D84">
                <wp:simplePos x="0" y="0"/>
                <wp:positionH relativeFrom="column">
                  <wp:posOffset>45910</wp:posOffset>
                </wp:positionH>
                <wp:positionV relativeFrom="paragraph">
                  <wp:posOffset>91440</wp:posOffset>
                </wp:positionV>
                <wp:extent cx="5842659"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842659" cy="1828800"/>
                        </a:xfrm>
                        <a:prstGeom prst="rect">
                          <a:avLst/>
                        </a:prstGeom>
                        <a:noFill/>
                        <a:ln>
                          <a:noFill/>
                        </a:ln>
                      </wps:spPr>
                      <wps:txbx>
                        <w:txbxContent>
                          <w:p w14:paraId="519A2A9F" w14:textId="47AC07E4" w:rsidR="005C298C" w:rsidRPr="007653E3" w:rsidRDefault="00CC2C0C" w:rsidP="005C298C">
                            <w:pPr>
                              <w:spacing w:after="0" w:line="240" w:lineRule="auto"/>
                              <w:jc w:val="center"/>
                              <w:rPr>
                                <w:rFonts w:ascii="Arial" w:hAnsi="Arial" w:cs="Arial"/>
                                <w:outline/>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53E3">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Pengukuran Panjang dengan Satuan Baku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3.6pt;margin-top:7.2pt;width:460.05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" filled="f" stroked="f">
                <v:textbox style="mso-fit-shape-to-text:t">
                  <w:txbxContent>
                    <w:p w14:paraId="519A2A9F" w14:textId="47AC07E4" w:rsidR="005C298C" w:rsidRPr="007653E3" w:rsidRDefault="00CC2C0C" w:rsidP="005C298C">
                      <w:pPr>
                        <w:spacing w:after="0" w:line="240" w:lineRule="auto"/>
                        <w:jc w:val="center"/>
                        <w:rPr>
                          <w:rFonts w:ascii="Arial" w:hAnsi="Arial" w:cs="Arial"/>
                          <w:outline/>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653E3">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Pengukuran Panjang dengan Satuan Baku</w:t>
                      </w:r>
                    </w:p>
                  </w:txbxContent>
                </v:textbox>
              </v:shape>
            </w:pict>
          </mc:Fallback>
        </mc:AlternateContent>
      </w:r>
    </w:p>
    <w:p w14:paraId="3AE639F6" w14:textId="6742F3D5"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CC2C0C">
      <w:pPr>
        <w:pStyle w:val="ListParagraph"/>
        <w:numPr>
          <w:ilvl w:val="0"/>
          <w:numId w:val="3"/>
        </w:numPr>
        <w:shd w:val="clear" w:color="auto" w:fill="FFFF00"/>
        <w:spacing w:after="120" w:line="240" w:lineRule="auto"/>
        <w:ind w:left="993" w:right="95"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704"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CC2C0C">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CC2C0C">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CC2C0C">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CC2C0C">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6D386E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C2C0C">
              <w:rPr>
                <w:rFonts w:ascii="Arial" w:hAnsi="Arial" w:cs="Arial"/>
              </w:rPr>
              <w:t>10</w:t>
            </w:r>
            <w:r w:rsidR="00436CD7">
              <w:rPr>
                <w:rFonts w:ascii="Arial" w:hAnsi="Arial" w:cs="Arial"/>
              </w:rPr>
              <w:t xml:space="preserve"> JP </w:t>
            </w:r>
            <w:r w:rsidRPr="00415B33">
              <w:rPr>
                <w:rFonts w:ascii="Arial" w:hAnsi="Arial" w:cs="Arial"/>
              </w:rPr>
              <w:t xml:space="preserve">X </w:t>
            </w:r>
            <w:r w:rsidR="00CC2C0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C2C0C">
              <w:rPr>
                <w:rFonts w:ascii="Arial" w:hAnsi="Arial" w:cs="Arial"/>
              </w:rPr>
              <w:t>20</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CC2C0C">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0862773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481F91">
              <w:rPr>
                <w:rFonts w:ascii="Arial" w:hAnsi="Arial" w:cs="Arial"/>
              </w:rPr>
              <w:t>4</w:t>
            </w:r>
            <w:r w:rsidR="00C950FA">
              <w:rPr>
                <w:rFonts w:ascii="Arial" w:hAnsi="Arial" w:cs="Arial"/>
              </w:rPr>
              <w:t xml:space="preserve"> / 202</w:t>
            </w:r>
            <w:r w:rsidR="00481F91">
              <w:rPr>
                <w:rFonts w:ascii="Arial" w:hAnsi="Arial" w:cs="Arial"/>
              </w:rPr>
              <w:t>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481F91" w14:paraId="5F5AAD35" w14:textId="77777777" w:rsidTr="00481F91">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59C67120" w14:textId="77777777" w:rsidR="00481F91" w:rsidRDefault="00481F91" w:rsidP="00481F91">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2CEEC725" w14:textId="77777777" w:rsidR="00481F91" w:rsidRDefault="00481F91" w:rsidP="00481F91">
                  <w:pPr>
                    <w:jc w:val="both"/>
                    <w:rPr>
                      <w:rFonts w:ascii="Arial" w:hAnsi="Arial" w:cs="Arial"/>
                    </w:rPr>
                  </w:pPr>
                </w:p>
              </w:tc>
            </w:tr>
            <w:tr w:rsidR="00481F91" w14:paraId="6C9F27E3" w14:textId="77777777" w:rsidTr="00481F91">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34B3B122" w14:textId="77777777" w:rsidR="00481F91" w:rsidRDefault="00481F91" w:rsidP="00481F91">
                  <w:pPr>
                    <w:rPr>
                      <w:rFonts w:ascii="Arial" w:hAnsi="Arial" w:cs="Arial"/>
                    </w:rPr>
                  </w:pPr>
                  <w:r>
                    <w:rPr>
                      <w:rFonts w:ascii="Arial" w:hAnsi="Arial" w:cs="Arial"/>
                      <w:b/>
                      <w:bCs/>
                    </w:rPr>
                    <w:t>Fase B Berdasarkan Elemen</w:t>
                  </w:r>
                </w:p>
              </w:tc>
            </w:tr>
            <w:tr w:rsidR="00481F91" w14:paraId="3E58305E" w14:textId="77777777" w:rsidTr="00481F91">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30CA14B2" w14:textId="77777777" w:rsidR="00481F91" w:rsidRDefault="00481F91" w:rsidP="00481F91">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5388B36D" w14:textId="77777777" w:rsidR="00481F91" w:rsidRDefault="00481F91" w:rsidP="00481F91">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481F91" w14:paraId="0B986B5E" w14:textId="77777777" w:rsidTr="00481F91">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584462D5" w14:textId="77777777" w:rsidR="00481F91" w:rsidRDefault="00481F91" w:rsidP="00481F91">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529079AB" w14:textId="77777777" w:rsidR="00481F91" w:rsidRDefault="00481F91" w:rsidP="00481F91">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481F91" w14:paraId="054A8CC0" w14:textId="77777777" w:rsidTr="00481F91">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715BAB3E" w14:textId="77777777" w:rsidR="00481F91" w:rsidRDefault="00481F91" w:rsidP="00481F91">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64C56F45" w14:textId="77777777" w:rsidR="00481F91" w:rsidRDefault="00481F91" w:rsidP="00481F91">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481F91" w14:paraId="4514070F" w14:textId="77777777" w:rsidTr="00481F91">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18065DB2" w14:textId="77777777" w:rsidR="00481F91" w:rsidRDefault="00481F91" w:rsidP="00481F91">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47453521" w14:textId="77777777" w:rsidR="00481F91" w:rsidRDefault="00481F91" w:rsidP="00481F91">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481F91" w14:paraId="5E5EFC20" w14:textId="77777777" w:rsidTr="00481F91">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C5F9CA6" w14:textId="77777777" w:rsidR="00481F91" w:rsidRDefault="00481F91" w:rsidP="00481F91">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6B0949BE" w14:textId="77777777" w:rsidR="00481F91" w:rsidRDefault="00481F91" w:rsidP="00481F91">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6CB7056A"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28558EB6" w14:textId="71F55BC1" w:rsidR="00E63D8C" w:rsidRPr="00E63D8C" w:rsidRDefault="00E63D8C" w:rsidP="00E63D8C">
            <w:pPr>
              <w:jc w:val="both"/>
              <w:rPr>
                <w:rFonts w:ascii="Arial" w:hAnsi="Arial" w:cs="Arial"/>
                <w:color w:val="231F20"/>
                <w:lang w:val="en-ID"/>
              </w:rPr>
            </w:pPr>
            <w:r w:rsidRPr="00E63D8C">
              <w:rPr>
                <w:rFonts w:ascii="Arial" w:hAnsi="Arial" w:cs="Arial"/>
                <w:color w:val="231F20"/>
                <w:lang w:val="en-ID"/>
              </w:rPr>
              <w:t>Setelah mempelajari bab ini, peserta didik diharapkan dapat:</w:t>
            </w:r>
          </w:p>
          <w:p w14:paraId="130E4757" w14:textId="7EFF6F16"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Mengukur panjang benda menggunakan satuan baku.</w:t>
            </w:r>
          </w:p>
          <w:p w14:paraId="25D38709" w14:textId="03E5CA83"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Menentukan hubungan antarsatuan baku panjang.</w:t>
            </w:r>
          </w:p>
          <w:p w14:paraId="3EF0211D" w14:textId="72CD8718" w:rsidR="00E63D8C"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Mengukur berat benda menggunakan satuan baku.</w:t>
            </w:r>
          </w:p>
          <w:p w14:paraId="57C1194B" w14:textId="1FAFD47E" w:rsidR="005D116A" w:rsidRPr="00E63D8C" w:rsidRDefault="00E63D8C" w:rsidP="00E63D8C">
            <w:pPr>
              <w:pStyle w:val="ListParagraph"/>
              <w:numPr>
                <w:ilvl w:val="0"/>
                <w:numId w:val="11"/>
              </w:numPr>
              <w:jc w:val="both"/>
              <w:rPr>
                <w:rFonts w:ascii="Arial" w:hAnsi="Arial" w:cs="Arial"/>
                <w:color w:val="231F20"/>
                <w:lang w:val="en-ID"/>
              </w:rPr>
            </w:pPr>
            <w:r w:rsidRPr="00E63D8C">
              <w:rPr>
                <w:rFonts w:ascii="Arial" w:hAnsi="Arial" w:cs="Arial"/>
                <w:color w:val="231F20"/>
                <w:lang w:val="en-ID"/>
              </w:rPr>
              <w:t>Menentukan hubungan antarsatuan baku berat.</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2FAA2767" w14:textId="336A0328" w:rsidR="00693F43" w:rsidRPr="00E63D8C" w:rsidRDefault="00E63D8C" w:rsidP="00E63D8C">
            <w:pPr>
              <w:jc w:val="both"/>
              <w:rPr>
                <w:rFonts w:ascii="Arial" w:hAnsi="Arial" w:cs="Arial"/>
                <w:color w:val="000000" w:themeColor="text1"/>
              </w:rPr>
            </w:pPr>
            <w:r w:rsidRPr="00E63D8C">
              <w:rPr>
                <w:rFonts w:ascii="Arial" w:hAnsi="Arial" w:cs="Arial"/>
                <w:color w:val="231F20"/>
                <w:lang w:val="en-ID"/>
              </w:rPr>
              <w:t xml:space="preserve">Pada bab ini, peserta didik akan belajar tentang pengukuran panjang suatu benda menggunakan satuan baku, yaitu dengan menggunakan penggaris, meteran, meteran roll, serta pengukur tinggi badan.  Peserta didik akan bereksplorasi untuk menghitung panjang suatu benda dengan menggunakan penggaris. Melalui kegiatan ini diharapkan peserta didik memiliki pemahaman terkait konsep panjang menggunakan satuan baku. Peserta didik diajak untuk memahami penggunaan alat ukur yang tepat untuk mengukur panjang benda yang berbeda. Peserta didik juga akan belajar bagaimana cara mengubah antarsatuan panjang. Selanjutnya, peserta didik akan belajar tentang </w:t>
            </w:r>
            <w:r w:rsidRPr="00E63D8C">
              <w:rPr>
                <w:rFonts w:ascii="Arial" w:hAnsi="Arial" w:cs="Arial"/>
                <w:lang w:val="en-ID"/>
              </w:rPr>
              <w:t xml:space="preserve"> </w:t>
            </w:r>
            <w:r w:rsidRPr="00E63D8C">
              <w:rPr>
                <w:rFonts w:ascii="Arial" w:hAnsi="Arial" w:cs="Arial"/>
                <w:color w:val="231F20"/>
                <w:lang w:val="en-ID"/>
              </w:rPr>
              <w:t xml:space="preserve">pengukuran berat menggunakan satuan baku, yaitu dengan menggunakan </w:t>
            </w:r>
            <w:r w:rsidRPr="00E63D8C">
              <w:rPr>
                <w:rFonts w:ascii="Arial" w:hAnsi="Arial" w:cs="Arial"/>
                <w:lang w:val="en-ID"/>
              </w:rPr>
              <w:t xml:space="preserve"> </w:t>
            </w:r>
            <w:r w:rsidRPr="00E63D8C">
              <w:rPr>
                <w:rFonts w:ascii="Arial" w:hAnsi="Arial" w:cs="Arial"/>
                <w:color w:val="231F20"/>
                <w:lang w:val="en-ID"/>
              </w:rPr>
              <w:t>timbangan duduk, timbangan digital, dan timbangan kodok.  Peserta didik akan bereksplorasi untuk menghitung berat suatu benda dengan menggunakan timbangan. Melalui kegiatan ini diharapkan peserta didik memiliki pemahaman terkait konsep berat menggunakan satuan baku. Peserta didik diajak untuk memahami penggunaan alat ukur yang tepat untuk mengukur berat benda yang berbeda. Peserta didik juga akan belajar bagaimana cara mengubah antarsatuan berat.</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0303BC53"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1. Menghitung</w:t>
            </w:r>
          </w:p>
          <w:p w14:paraId="415C72A0"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2. Membaca</w:t>
            </w:r>
          </w:p>
          <w:p w14:paraId="12A63FFE"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3. Berkomunikasi</w:t>
            </w:r>
          </w:p>
          <w:p w14:paraId="0EF1B1EB" w14:textId="77777777" w:rsidR="00E63D8C" w:rsidRPr="00E63D8C" w:rsidRDefault="00E63D8C" w:rsidP="00E63D8C">
            <w:pPr>
              <w:autoSpaceDE w:val="0"/>
              <w:autoSpaceDN w:val="0"/>
              <w:adjustRightInd w:val="0"/>
              <w:rPr>
                <w:rFonts w:ascii="Arial" w:hAnsi="Arial" w:cs="Arial"/>
                <w:color w:val="231F20"/>
                <w:lang w:val="en-ID"/>
              </w:rPr>
            </w:pPr>
            <w:r w:rsidRPr="00E63D8C">
              <w:rPr>
                <w:rFonts w:ascii="Arial" w:hAnsi="Arial" w:cs="Arial"/>
                <w:color w:val="231F20"/>
                <w:lang w:val="en-ID"/>
              </w:rPr>
              <w:t>4. Berpikir kritis</w:t>
            </w:r>
          </w:p>
          <w:p w14:paraId="2AC9997D" w14:textId="69433226" w:rsidR="00693F43" w:rsidRPr="00E63D8C" w:rsidRDefault="00E63D8C" w:rsidP="00E63D8C">
            <w:pPr>
              <w:jc w:val="both"/>
              <w:rPr>
                <w:rFonts w:ascii="Arial" w:hAnsi="Arial" w:cs="Arial"/>
                <w:color w:val="231F20"/>
                <w:lang w:val="en-ID"/>
              </w:rPr>
            </w:pPr>
            <w:r w:rsidRPr="00E63D8C">
              <w:rPr>
                <w:rFonts w:ascii="Arial" w:hAnsi="Arial" w:cs="Arial"/>
                <w:color w:val="231F20"/>
                <w:lang w:val="en-ID"/>
              </w:rPr>
              <w:t>5. Berpikir kreatif</w:t>
            </w:r>
          </w:p>
        </w:tc>
      </w:tr>
      <w:tr w:rsidR="00693F43" w:rsidRPr="00415B33" w14:paraId="0179E231" w14:textId="77777777" w:rsidTr="00481F91">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3807AF1C" w14:textId="77777777" w:rsidR="00693F43"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Pengukuran</w:t>
            </w:r>
          </w:p>
          <w:p w14:paraId="303CE729" w14:textId="3139BF2C" w:rsidR="00E63D8C"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Panjang</w:t>
            </w:r>
          </w:p>
        </w:tc>
        <w:tc>
          <w:tcPr>
            <w:tcW w:w="1077" w:type="pct"/>
            <w:shd w:val="clear" w:color="auto" w:fill="auto"/>
          </w:tcPr>
          <w:p w14:paraId="2B7CD3EE" w14:textId="4FA310B7" w:rsidR="00693F43" w:rsidRPr="00E63D8C" w:rsidRDefault="00E63D8C" w:rsidP="003B376F">
            <w:pPr>
              <w:pStyle w:val="ListParagraph"/>
              <w:numPr>
                <w:ilvl w:val="0"/>
                <w:numId w:val="8"/>
              </w:numPr>
              <w:ind w:left="315"/>
              <w:jc w:val="both"/>
              <w:rPr>
                <w:rFonts w:ascii="Arial" w:hAnsi="Arial" w:cs="Arial"/>
              </w:rPr>
            </w:pPr>
            <w:r w:rsidRPr="00E63D8C">
              <w:rPr>
                <w:rFonts w:ascii="Arial" w:hAnsi="Arial" w:cs="Arial"/>
                <w:color w:val="231F20"/>
                <w:lang w:val="en-ID"/>
              </w:rPr>
              <w:t>Berat</w:t>
            </w:r>
          </w:p>
        </w:tc>
        <w:tc>
          <w:tcPr>
            <w:tcW w:w="1071" w:type="pct"/>
            <w:shd w:val="clear" w:color="auto" w:fill="auto"/>
          </w:tcPr>
          <w:p w14:paraId="12AB6DF5" w14:textId="77777777" w:rsidR="00E63D8C" w:rsidRPr="00E63D8C" w:rsidRDefault="00E63D8C" w:rsidP="00E63D8C">
            <w:pPr>
              <w:pStyle w:val="ListParagraph"/>
              <w:numPr>
                <w:ilvl w:val="0"/>
                <w:numId w:val="8"/>
              </w:numPr>
              <w:ind w:left="314" w:hanging="359"/>
              <w:jc w:val="both"/>
              <w:rPr>
                <w:rFonts w:ascii="Arial" w:hAnsi="Arial" w:cs="Arial"/>
                <w:color w:val="231F20"/>
                <w:lang w:val="en-ID"/>
              </w:rPr>
            </w:pPr>
            <w:r w:rsidRPr="00E63D8C">
              <w:rPr>
                <w:rFonts w:ascii="Arial" w:hAnsi="Arial" w:cs="Arial"/>
                <w:color w:val="231F20"/>
                <w:lang w:val="en-ID"/>
              </w:rPr>
              <w:t>Satuan Baku</w:t>
            </w:r>
          </w:p>
          <w:p w14:paraId="31B82BED" w14:textId="0DBD3F95" w:rsidR="00693F43" w:rsidRPr="00E63D8C" w:rsidRDefault="00693F43" w:rsidP="00C17F14">
            <w:pPr>
              <w:jc w:val="both"/>
              <w:rPr>
                <w:rFonts w:ascii="Arial" w:hAnsi="Arial" w:cs="Arial"/>
              </w:rPr>
            </w:pP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Default="00134BC6" w:rsidP="00134BC6">
            <w:pPr>
              <w:pStyle w:val="ListParagraph"/>
              <w:numPr>
                <w:ilvl w:val="0"/>
                <w:numId w:val="1"/>
              </w:numPr>
              <w:ind w:left="309"/>
              <w:rPr>
                <w:rFonts w:ascii="Arial" w:hAnsi="Arial" w:cs="Arial"/>
              </w:rPr>
            </w:pPr>
            <w:r w:rsidRPr="005D116A">
              <w:rPr>
                <w:rFonts w:ascii="Arial" w:hAnsi="Arial" w:cs="Arial"/>
              </w:rPr>
              <w:t>Tatap muka</w:t>
            </w:r>
          </w:p>
          <w:p w14:paraId="674DA319" w14:textId="77777777" w:rsidR="00134BC6" w:rsidRDefault="00134BC6" w:rsidP="00134BC6">
            <w:pPr>
              <w:pStyle w:val="ListParagraph"/>
              <w:numPr>
                <w:ilvl w:val="0"/>
                <w:numId w:val="1"/>
              </w:numPr>
              <w:ind w:left="309"/>
              <w:rPr>
                <w:rFonts w:ascii="Arial" w:hAnsi="Arial" w:cs="Arial"/>
              </w:rPr>
            </w:pPr>
            <w:r>
              <w:rPr>
                <w:rFonts w:ascii="Arial" w:hAnsi="Arial" w:cs="Arial"/>
              </w:rPr>
              <w:lastRenderedPageBreak/>
              <w:t>Diskusi</w:t>
            </w:r>
          </w:p>
          <w:p w14:paraId="6740803A" w14:textId="6BC27FF7" w:rsidR="00FC0CE7" w:rsidRPr="00415B33" w:rsidRDefault="00FC0CE7" w:rsidP="00134BC6">
            <w:pPr>
              <w:pStyle w:val="ListParagraph"/>
              <w:numPr>
                <w:ilvl w:val="0"/>
                <w:numId w:val="1"/>
              </w:numPr>
              <w:ind w:left="309"/>
              <w:rPr>
                <w:rFonts w:ascii="Arial" w:hAnsi="Arial" w:cs="Arial"/>
              </w:rPr>
            </w:pPr>
            <w:r>
              <w:rPr>
                <w:rFonts w:ascii="Arial" w:hAnsi="Arial" w:cs="Arial"/>
              </w:rPr>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lastRenderedPageBreak/>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6FDD45A7" w14:textId="77777777" w:rsidR="00EB1135" w:rsidRPr="00EB1135" w:rsidRDefault="00EB1135" w:rsidP="00EB1135">
            <w:pPr>
              <w:pBdr>
                <w:top w:val="nil"/>
                <w:left w:val="nil"/>
                <w:bottom w:val="nil"/>
                <w:right w:val="nil"/>
                <w:between w:val="nil"/>
              </w:pBdr>
              <w:rPr>
                <w:rFonts w:ascii="Arial" w:hAnsi="Arial" w:cs="Arial"/>
              </w:rPr>
            </w:pPr>
            <w:r w:rsidRPr="00EB1135">
              <w:rPr>
                <w:rFonts w:ascii="Arial" w:hAnsi="Arial" w:cs="Arial"/>
              </w:rPr>
              <w:t>Perlengkapan yang dibutuhkan oleh peserta didik.</w:t>
            </w:r>
          </w:p>
          <w:p w14:paraId="16C615B3" w14:textId="77777777" w:rsidR="00EB1135" w:rsidRPr="00EB1135" w:rsidRDefault="00EB1135" w:rsidP="00EB1135">
            <w:pPr>
              <w:pBdr>
                <w:top w:val="nil"/>
                <w:left w:val="nil"/>
                <w:bottom w:val="nil"/>
                <w:right w:val="nil"/>
                <w:between w:val="nil"/>
              </w:pBdr>
              <w:rPr>
                <w:rFonts w:ascii="Arial" w:hAnsi="Arial" w:cs="Arial"/>
              </w:rPr>
            </w:pPr>
            <w:r w:rsidRPr="00EB1135">
              <w:rPr>
                <w:rFonts w:ascii="Arial" w:hAnsi="Arial" w:cs="Arial"/>
              </w:rPr>
              <w:t>• Penggaris</w:t>
            </w:r>
          </w:p>
          <w:p w14:paraId="483B3B95" w14:textId="77777777" w:rsidR="00EB1135" w:rsidRPr="00EB1135" w:rsidRDefault="00EB1135" w:rsidP="00EB1135">
            <w:pPr>
              <w:pBdr>
                <w:top w:val="nil"/>
                <w:left w:val="nil"/>
                <w:bottom w:val="nil"/>
                <w:right w:val="nil"/>
                <w:between w:val="nil"/>
              </w:pBdr>
              <w:rPr>
                <w:rFonts w:ascii="Arial" w:hAnsi="Arial" w:cs="Arial"/>
              </w:rPr>
            </w:pPr>
            <w:r w:rsidRPr="00EB1135">
              <w:rPr>
                <w:rFonts w:ascii="Arial" w:hAnsi="Arial" w:cs="Arial"/>
              </w:rPr>
              <w:t>• Meteran</w:t>
            </w:r>
          </w:p>
          <w:p w14:paraId="086C5842" w14:textId="2369AEE1" w:rsidR="00467912" w:rsidRPr="00FC0CE7" w:rsidRDefault="00EB1135" w:rsidP="00EB1135">
            <w:pPr>
              <w:pBdr>
                <w:top w:val="nil"/>
                <w:left w:val="nil"/>
                <w:bottom w:val="nil"/>
                <w:right w:val="nil"/>
                <w:between w:val="nil"/>
              </w:pBdr>
              <w:rPr>
                <w:rFonts w:ascii="Arial" w:hAnsi="Arial" w:cs="Arial"/>
              </w:rPr>
            </w:pPr>
            <w:r w:rsidRPr="00EB1135">
              <w:rPr>
                <w:rFonts w:ascii="Arial" w:hAnsi="Arial" w:cs="Arial"/>
              </w:rPr>
              <w:t>• Alat tulis meliputi pensil, buku, dan kertas karton</w:t>
            </w: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0F46DAC9" w14:textId="77777777" w:rsidR="00E63D8C" w:rsidRPr="00E63D8C" w:rsidRDefault="00E63D8C" w:rsidP="00E63D8C">
            <w:pPr>
              <w:jc w:val="both"/>
              <w:rPr>
                <w:rFonts w:ascii="Arial" w:hAnsi="Arial" w:cs="Arial"/>
              </w:rPr>
            </w:pPr>
            <w:r w:rsidRPr="00E63D8C">
              <w:rPr>
                <w:rFonts w:ascii="Arial" w:hAnsi="Arial" w:cs="Arial"/>
              </w:rPr>
              <w:t xml:space="preserve">Pengukuran Panjang dan Berat  </w:t>
            </w:r>
          </w:p>
          <w:p w14:paraId="2C441C1A" w14:textId="77777777" w:rsidR="00E63D8C" w:rsidRPr="00E63D8C" w:rsidRDefault="00E63D8C" w:rsidP="00E63D8C">
            <w:pPr>
              <w:jc w:val="both"/>
              <w:rPr>
                <w:rFonts w:ascii="Arial" w:hAnsi="Arial" w:cs="Arial"/>
              </w:rPr>
            </w:pPr>
            <w:r w:rsidRPr="00E63D8C">
              <w:rPr>
                <w:rFonts w:ascii="Arial" w:hAnsi="Arial" w:cs="Arial"/>
              </w:rPr>
              <w:t xml:space="preserve">A. Pengukuran Panjang dengan Satuan Baku </w:t>
            </w:r>
          </w:p>
          <w:p w14:paraId="4BF6DC13" w14:textId="77777777" w:rsidR="00E63D8C" w:rsidRPr="00E63D8C" w:rsidRDefault="00E63D8C" w:rsidP="00E63D8C">
            <w:pPr>
              <w:jc w:val="both"/>
              <w:rPr>
                <w:rFonts w:ascii="Arial" w:hAnsi="Arial" w:cs="Arial"/>
              </w:rPr>
            </w:pPr>
            <w:r w:rsidRPr="00E63D8C">
              <w:rPr>
                <w:rFonts w:ascii="Arial" w:hAnsi="Arial" w:cs="Arial"/>
              </w:rPr>
              <w:t xml:space="preserve">B. Hubungan Antarsatuan Baku Panjang </w:t>
            </w:r>
          </w:p>
          <w:p w14:paraId="58659B71" w14:textId="77777777" w:rsidR="00E63D8C" w:rsidRPr="00E63D8C" w:rsidRDefault="00E63D8C" w:rsidP="00E63D8C">
            <w:pPr>
              <w:jc w:val="both"/>
              <w:rPr>
                <w:rFonts w:ascii="Arial" w:hAnsi="Arial" w:cs="Arial"/>
              </w:rPr>
            </w:pPr>
            <w:r w:rsidRPr="00E63D8C">
              <w:rPr>
                <w:rFonts w:ascii="Arial" w:hAnsi="Arial" w:cs="Arial"/>
              </w:rPr>
              <w:t xml:space="preserve">C. Pengukuran Berat dengan Satuan Baku </w:t>
            </w:r>
          </w:p>
          <w:p w14:paraId="21A9FC64" w14:textId="77777777" w:rsidR="00FC0CE7" w:rsidRDefault="00E63D8C" w:rsidP="00E63D8C">
            <w:pPr>
              <w:jc w:val="both"/>
              <w:rPr>
                <w:rFonts w:ascii="Arial" w:hAnsi="Arial" w:cs="Arial"/>
              </w:rPr>
            </w:pPr>
            <w:r w:rsidRPr="00E63D8C">
              <w:rPr>
                <w:rFonts w:ascii="Arial" w:hAnsi="Arial" w:cs="Arial"/>
              </w:rPr>
              <w:t xml:space="preserve">D. Hubungan Antarsatuan Baku Berat </w:t>
            </w:r>
          </w:p>
          <w:p w14:paraId="20D094A4" w14:textId="757842DD" w:rsidR="00E63D8C" w:rsidRPr="00961AC8" w:rsidRDefault="00E63D8C" w:rsidP="00E63D8C">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65B8B573" w:rsidR="00134BC6" w:rsidRPr="0001764C" w:rsidRDefault="00EB1135" w:rsidP="00134BC6">
            <w:pPr>
              <w:ind w:left="-51"/>
              <w:rPr>
                <w:rFonts w:ascii="Arial" w:hAnsi="Arial" w:cs="Arial"/>
                <w:b/>
                <w:bCs/>
                <w:color w:val="000000" w:themeColor="text1"/>
              </w:rPr>
            </w:pPr>
            <w:r w:rsidRPr="00EB1135">
              <w:rPr>
                <w:rFonts w:ascii="Arial" w:hAnsi="Arial" w:cs="Arial"/>
                <w:b/>
                <w:bCs/>
                <w:color w:val="000000" w:themeColor="text1"/>
                <w:lang w:val="en-ID"/>
              </w:rPr>
              <w:t>B. Hubungan Antarsatuan Baku Panjang</w:t>
            </w:r>
          </w:p>
        </w:tc>
      </w:tr>
      <w:tr w:rsidR="00FC0CE7" w:rsidRPr="0001764C" w14:paraId="41E73484" w14:textId="77777777" w:rsidTr="00FD7CC1">
        <w:tc>
          <w:tcPr>
            <w:tcW w:w="5000" w:type="pct"/>
            <w:gridSpan w:val="2"/>
            <w:shd w:val="clear" w:color="auto" w:fill="auto"/>
          </w:tcPr>
          <w:p w14:paraId="6184E237" w14:textId="4A35769B" w:rsidR="00F23015" w:rsidRPr="00EB1135" w:rsidRDefault="00EB1135" w:rsidP="00EB1135">
            <w:pPr>
              <w:autoSpaceDE w:val="0"/>
              <w:autoSpaceDN w:val="0"/>
              <w:adjustRightInd w:val="0"/>
              <w:jc w:val="both"/>
              <w:rPr>
                <w:rFonts w:ascii="Arial" w:hAnsi="Arial" w:cs="Arial"/>
                <w:lang w:val="en-ID"/>
              </w:rPr>
            </w:pPr>
            <w:r w:rsidRPr="00EB1135">
              <w:rPr>
                <w:rFonts w:ascii="Arial" w:hAnsi="Arial" w:cs="Arial"/>
                <w:color w:val="231F20"/>
                <w:lang w:val="en-ID"/>
              </w:rPr>
              <w:t>Sebelum memasuki materi mengenai hubungan antarsatuan baku panjang, guru diharapkan dapat menjelaskan pengalaman belajar yang akan didapat peserta didik setelah mempelajari subbab ini. Setelah mempelajari subbab ini, peserta didik dapat menghubungkan antarsatuan panjang.</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lastRenderedPageBreak/>
              <w:t>Apersepsi</w:t>
            </w:r>
            <w:r>
              <w:rPr>
                <w:rFonts w:ascii="Arial" w:hAnsi="Arial" w:cs="Arial"/>
                <w:b/>
                <w:bCs/>
              </w:rPr>
              <w:t xml:space="preserve"> : </w:t>
            </w:r>
          </w:p>
        </w:tc>
      </w:tr>
      <w:tr w:rsidR="001A76A1" w:rsidRPr="00415B33" w14:paraId="13EC20C3" w14:textId="77777777" w:rsidTr="00730D1F">
        <w:tc>
          <w:tcPr>
            <w:tcW w:w="5000" w:type="pct"/>
            <w:gridSpan w:val="2"/>
            <w:shd w:val="clear" w:color="auto" w:fill="FFFFFF" w:themeFill="background1"/>
          </w:tcPr>
          <w:p w14:paraId="045A3692" w14:textId="2A24C012" w:rsidR="001A76A1" w:rsidRPr="00EB1135" w:rsidRDefault="00EB1135" w:rsidP="00EB1135">
            <w:pPr>
              <w:ind w:left="-51"/>
              <w:jc w:val="both"/>
              <w:rPr>
                <w:rFonts w:ascii="Arial" w:hAnsi="Arial" w:cs="Arial"/>
                <w:b/>
                <w:bCs/>
                <w:highlight w:val="yellow"/>
              </w:rPr>
            </w:pPr>
            <w:r w:rsidRPr="00EB1135">
              <w:rPr>
                <w:rFonts w:ascii="Arial" w:hAnsi="Arial" w:cs="Arial"/>
                <w:color w:val="231F20"/>
                <w:lang w:val="en-ID"/>
              </w:rPr>
              <w:t>Setelah peserta mengukur panjang menggunakan penggaris dan meteran, maka mereka mendapatkan ukuran panjang benda dengan satuan bakunya. Antarsatuan baku memiliki keterkaitan satu dengan yang lain. Oleh karena itu, peserta didik diharapkan memahami hubungan antarsatuan baku panjang.</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2319C8FC" w14:textId="7E8E9528" w:rsidR="001A76A1" w:rsidRPr="00EB1135" w:rsidRDefault="00EB1135" w:rsidP="00EB1135">
            <w:pPr>
              <w:jc w:val="both"/>
              <w:rPr>
                <w:rFonts w:ascii="Arial" w:hAnsi="Arial" w:cs="Arial"/>
              </w:rPr>
            </w:pPr>
            <w:r w:rsidRPr="00EB1135">
              <w:rPr>
                <w:rFonts w:ascii="Arial" w:hAnsi="Arial" w:cs="Arial"/>
                <w:color w:val="231F20"/>
                <w:lang w:val="en-ID"/>
              </w:rPr>
              <w:t>Sebelum memasuki pembelajaran hubungan antarsatuan baku panjang, guru memberikan stimulus dengan membandingkan panjang benda dengan satuan sentimeter dan meter. Apakah ada hubungan antara sentimeter dan meter? Jika ada hubungan, maka bagaimana hubungan itu? Guru tidak perlu memberikan jawaban yang benar saat melakukan pemanasan (memberikan stimulus ini) karena peserta didik akan menemukan jawabannya setelah mereka melakukan aktivitas pembelajaran.</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t>Aktivitas Pembelajaran</w:t>
            </w:r>
          </w:p>
        </w:tc>
      </w:tr>
      <w:tr w:rsidR="001A76A1" w:rsidRPr="00B704B2" w14:paraId="6375838F" w14:textId="77777777" w:rsidTr="00280694">
        <w:tc>
          <w:tcPr>
            <w:tcW w:w="5000" w:type="pct"/>
            <w:gridSpan w:val="2"/>
          </w:tcPr>
          <w:p w14:paraId="3188AD85" w14:textId="4AE73E5E" w:rsidR="001A76A1" w:rsidRPr="00B704B2" w:rsidRDefault="00EB1135" w:rsidP="001A76A1">
            <w:pPr>
              <w:rPr>
                <w:rFonts w:ascii="Arial" w:hAnsi="Arial" w:cs="Arial"/>
                <w:b/>
                <w:bCs/>
              </w:rPr>
            </w:pPr>
            <w:r>
              <w:rPr>
                <w:noProof/>
              </w:rPr>
              <w:drawing>
                <wp:inline distT="0" distB="0" distL="0" distR="0" wp14:anchorId="245087AC" wp14:editId="40719E10">
                  <wp:extent cx="1362075" cy="3714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62075" cy="371475"/>
                          </a:xfrm>
                          <a:prstGeom prst="rect">
                            <a:avLst/>
                          </a:prstGeom>
                        </pic:spPr>
                      </pic:pic>
                    </a:graphicData>
                  </a:graphic>
                </wp:inline>
              </w:drawing>
            </w:r>
          </w:p>
        </w:tc>
      </w:tr>
      <w:tr w:rsidR="001A76A1" w:rsidRPr="00415B33" w14:paraId="3F868300" w14:textId="77777777" w:rsidTr="005260B0">
        <w:tc>
          <w:tcPr>
            <w:tcW w:w="5000" w:type="pct"/>
            <w:gridSpan w:val="2"/>
          </w:tcPr>
          <w:p w14:paraId="0D70EFFE" w14:textId="77777777" w:rsidR="00EB1135" w:rsidRPr="00EB1135" w:rsidRDefault="00EB1135" w:rsidP="00EB1135">
            <w:pPr>
              <w:autoSpaceDE w:val="0"/>
              <w:autoSpaceDN w:val="0"/>
              <w:adjustRightInd w:val="0"/>
              <w:rPr>
                <w:rFonts w:ascii="Arial" w:hAnsi="Arial" w:cs="Arial"/>
                <w:noProof/>
              </w:rPr>
            </w:pPr>
            <w:r w:rsidRPr="00EB1135">
              <w:rPr>
                <w:rFonts w:ascii="Arial" w:hAnsi="Arial" w:cs="Arial"/>
                <w:color w:val="231F20"/>
                <w:lang w:val="en-ID"/>
              </w:rPr>
              <w:t xml:space="preserve">Pada bagian ini guru perlu mengarahkan peserta didik terkait satuan baku.  </w:t>
            </w:r>
          </w:p>
          <w:p w14:paraId="2E563485" w14:textId="77777777" w:rsidR="00EB1135" w:rsidRPr="00EB1135" w:rsidRDefault="00EB1135" w:rsidP="00EB1135">
            <w:pPr>
              <w:pStyle w:val="ListParagraph"/>
              <w:numPr>
                <w:ilvl w:val="6"/>
                <w:numId w:val="5"/>
              </w:numPr>
              <w:autoSpaceDE w:val="0"/>
              <w:autoSpaceDN w:val="0"/>
              <w:adjustRightInd w:val="0"/>
              <w:ind w:left="314"/>
              <w:rPr>
                <w:rFonts w:ascii="Arial" w:hAnsi="Arial" w:cs="Arial"/>
                <w:noProof/>
              </w:rPr>
            </w:pPr>
            <w:r w:rsidRPr="00EB1135">
              <w:rPr>
                <w:rFonts w:ascii="Arial" w:hAnsi="Arial" w:cs="Arial"/>
                <w:color w:val="231F20"/>
                <w:lang w:val="en-ID"/>
              </w:rPr>
              <w:t xml:space="preserve">Peserta didik diarahkan untuk mengamati gambar yang ada di Buku </w:t>
            </w:r>
            <w:r w:rsidRPr="00EB1135">
              <w:rPr>
                <w:rFonts w:ascii="Arial" w:hAnsi="Arial" w:cs="Arial"/>
                <w:lang w:val="en-ID"/>
              </w:rPr>
              <w:t xml:space="preserve"> </w:t>
            </w:r>
            <w:r w:rsidRPr="00EB1135">
              <w:rPr>
                <w:rFonts w:ascii="Arial" w:hAnsi="Arial" w:cs="Arial"/>
                <w:color w:val="231F20"/>
                <w:lang w:val="en-ID"/>
              </w:rPr>
              <w:t xml:space="preserve">Siswa. </w:t>
            </w:r>
          </w:p>
          <w:p w14:paraId="61393EE6" w14:textId="77777777" w:rsidR="00EB1135" w:rsidRPr="00EB1135" w:rsidRDefault="00EB1135" w:rsidP="00EB1135">
            <w:pPr>
              <w:pStyle w:val="ListParagraph"/>
              <w:numPr>
                <w:ilvl w:val="6"/>
                <w:numId w:val="5"/>
              </w:numPr>
              <w:autoSpaceDE w:val="0"/>
              <w:autoSpaceDN w:val="0"/>
              <w:adjustRightInd w:val="0"/>
              <w:ind w:left="314"/>
              <w:rPr>
                <w:rFonts w:ascii="Arial" w:hAnsi="Arial" w:cs="Arial"/>
                <w:noProof/>
              </w:rPr>
            </w:pPr>
            <w:r w:rsidRPr="00EB1135">
              <w:rPr>
                <w:rFonts w:ascii="Arial" w:hAnsi="Arial" w:cs="Arial"/>
                <w:color w:val="231F20"/>
                <w:lang w:val="en-ID"/>
              </w:rPr>
              <w:t xml:space="preserve">Ajak peserta didik untuk berpikir berapa panjang dari pintu di gambar. </w:t>
            </w:r>
          </w:p>
          <w:p w14:paraId="42A2E486" w14:textId="77777777" w:rsidR="00EB1135" w:rsidRPr="00EB1135" w:rsidRDefault="00EB1135" w:rsidP="00EB1135">
            <w:pPr>
              <w:pStyle w:val="ListParagraph"/>
              <w:numPr>
                <w:ilvl w:val="6"/>
                <w:numId w:val="5"/>
              </w:numPr>
              <w:autoSpaceDE w:val="0"/>
              <w:autoSpaceDN w:val="0"/>
              <w:adjustRightInd w:val="0"/>
              <w:ind w:left="314"/>
              <w:rPr>
                <w:rFonts w:ascii="Arial" w:hAnsi="Arial" w:cs="Arial"/>
                <w:noProof/>
              </w:rPr>
            </w:pPr>
            <w:r w:rsidRPr="00EB1135">
              <w:rPr>
                <w:rFonts w:ascii="Arial" w:hAnsi="Arial" w:cs="Arial"/>
                <w:color w:val="231F20"/>
                <w:lang w:val="en-ID"/>
              </w:rPr>
              <w:t xml:space="preserve">Setelah mengamati gambar pada Buku Siswa, arahkan peserta didik </w:t>
            </w:r>
            <w:r w:rsidRPr="00EB1135">
              <w:rPr>
                <w:rFonts w:ascii="Arial" w:hAnsi="Arial" w:cs="Arial"/>
                <w:lang w:val="en-ID"/>
              </w:rPr>
              <w:t xml:space="preserve"> </w:t>
            </w:r>
            <w:r w:rsidRPr="00EB1135">
              <w:rPr>
                <w:rFonts w:ascii="Arial" w:hAnsi="Arial" w:cs="Arial"/>
                <w:color w:val="231F20"/>
                <w:lang w:val="en-ID"/>
              </w:rPr>
              <w:t xml:space="preserve">memahami hubungan antara sentimeter dan meter. </w:t>
            </w:r>
          </w:p>
          <w:p w14:paraId="4E5F77DF" w14:textId="56D84AFC" w:rsidR="001A76A1" w:rsidRPr="00EB1135" w:rsidRDefault="00EB1135" w:rsidP="00EB1135">
            <w:pPr>
              <w:pStyle w:val="ListParagraph"/>
              <w:numPr>
                <w:ilvl w:val="6"/>
                <w:numId w:val="5"/>
              </w:numPr>
              <w:autoSpaceDE w:val="0"/>
              <w:autoSpaceDN w:val="0"/>
              <w:adjustRightInd w:val="0"/>
              <w:ind w:left="314"/>
              <w:rPr>
                <w:rFonts w:ascii="Arial" w:hAnsi="Arial" w:cs="Arial"/>
                <w:noProof/>
              </w:rPr>
            </w:pPr>
            <w:r w:rsidRPr="00EB1135">
              <w:rPr>
                <w:rFonts w:ascii="Arial" w:hAnsi="Arial" w:cs="Arial"/>
                <w:color w:val="231F20"/>
                <w:lang w:val="en-ID"/>
              </w:rPr>
              <w:t xml:space="preserve">Guru mengajak peserta didik dalam kelompok untuk mempresentasikan </w:t>
            </w:r>
            <w:r w:rsidRPr="00EB1135">
              <w:rPr>
                <w:rFonts w:ascii="Arial" w:hAnsi="Arial" w:cs="Arial"/>
                <w:lang w:val="en-ID"/>
              </w:rPr>
              <w:t xml:space="preserve"> </w:t>
            </w:r>
            <w:r w:rsidRPr="00EB1135">
              <w:rPr>
                <w:rFonts w:ascii="Arial" w:hAnsi="Arial" w:cs="Arial"/>
                <w:color w:val="231F20"/>
                <w:lang w:val="en-ID"/>
              </w:rPr>
              <w:t xml:space="preserve">di depan kelas.  </w:t>
            </w:r>
          </w:p>
        </w:tc>
      </w:tr>
      <w:tr w:rsidR="001A76A1" w:rsidRPr="00415B33" w14:paraId="34B9146E" w14:textId="77777777" w:rsidTr="00280694">
        <w:tc>
          <w:tcPr>
            <w:tcW w:w="5000" w:type="pct"/>
            <w:gridSpan w:val="2"/>
          </w:tcPr>
          <w:p w14:paraId="27A65FE1" w14:textId="5B50FF60" w:rsidR="001A76A1" w:rsidRPr="005260B0" w:rsidRDefault="00EB1135" w:rsidP="001A76A1">
            <w:pPr>
              <w:autoSpaceDE w:val="0"/>
              <w:autoSpaceDN w:val="0"/>
              <w:adjustRightInd w:val="0"/>
              <w:rPr>
                <w:rFonts w:ascii="Arial" w:hAnsi="Arial" w:cs="Arial"/>
                <w:lang w:val="en-ID"/>
              </w:rPr>
            </w:pPr>
            <w:r>
              <w:rPr>
                <w:noProof/>
              </w:rPr>
              <w:drawing>
                <wp:inline distT="0" distB="0" distL="0" distR="0" wp14:anchorId="4D61E4E2" wp14:editId="3F96983B">
                  <wp:extent cx="1219200" cy="361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19200" cy="361950"/>
                          </a:xfrm>
                          <a:prstGeom prst="rect">
                            <a:avLst/>
                          </a:prstGeom>
                        </pic:spPr>
                      </pic:pic>
                    </a:graphicData>
                  </a:graphic>
                </wp:inline>
              </w:drawing>
            </w:r>
          </w:p>
        </w:tc>
      </w:tr>
      <w:tr w:rsidR="001A76A1" w:rsidRPr="00415B33" w14:paraId="179C2C36" w14:textId="77777777" w:rsidTr="00280694">
        <w:tc>
          <w:tcPr>
            <w:tcW w:w="5000" w:type="pct"/>
            <w:gridSpan w:val="2"/>
          </w:tcPr>
          <w:p w14:paraId="54D67323" w14:textId="484638EC" w:rsidR="00EB1135" w:rsidRPr="00EB1135" w:rsidRDefault="00EB1135" w:rsidP="00EB1135">
            <w:pPr>
              <w:autoSpaceDE w:val="0"/>
              <w:autoSpaceDN w:val="0"/>
              <w:adjustRightInd w:val="0"/>
              <w:rPr>
                <w:rFonts w:ascii="Arial" w:hAnsi="Arial" w:cs="Arial"/>
                <w:lang w:val="en-ID"/>
              </w:rPr>
            </w:pPr>
            <w:r w:rsidRPr="00EB1135">
              <w:rPr>
                <w:rFonts w:ascii="Arial" w:hAnsi="Arial" w:cs="Arial"/>
                <w:color w:val="231F20"/>
                <w:lang w:val="en-ID"/>
              </w:rPr>
              <w:t xml:space="preserve">Untuk memandu peserta didik, lihat bagian Ayo Berlatih di Panduan Umum Buku guru. </w:t>
            </w:r>
          </w:p>
          <w:p w14:paraId="02DA859D" w14:textId="14447CD4" w:rsidR="001A76A1" w:rsidRPr="00EB1135" w:rsidRDefault="00EB1135" w:rsidP="00EB1135">
            <w:pPr>
              <w:pStyle w:val="ListParagraph"/>
              <w:numPr>
                <w:ilvl w:val="0"/>
                <w:numId w:val="27"/>
              </w:numPr>
              <w:autoSpaceDE w:val="0"/>
              <w:autoSpaceDN w:val="0"/>
              <w:adjustRightInd w:val="0"/>
              <w:ind w:left="314"/>
              <w:jc w:val="both"/>
              <w:rPr>
                <w:rFonts w:ascii="Arial" w:hAnsi="Arial" w:cs="Arial"/>
                <w:color w:val="231F20"/>
                <w:lang w:val="en-ID"/>
              </w:rPr>
            </w:pPr>
            <w:r w:rsidRPr="00EB1135">
              <w:rPr>
                <w:rFonts w:ascii="Arial" w:hAnsi="Arial" w:cs="Arial"/>
                <w:color w:val="231F20"/>
                <w:lang w:val="en-ID"/>
              </w:rPr>
              <w:t>Berilah LKPD dari Buku Siswa.</w:t>
            </w:r>
          </w:p>
          <w:p w14:paraId="700F26E2" w14:textId="299C8337" w:rsidR="00EB1135" w:rsidRPr="00EB1135" w:rsidRDefault="00EB1135" w:rsidP="00EB1135">
            <w:pPr>
              <w:pStyle w:val="ListParagraph"/>
              <w:numPr>
                <w:ilvl w:val="0"/>
                <w:numId w:val="27"/>
              </w:numPr>
              <w:autoSpaceDE w:val="0"/>
              <w:autoSpaceDN w:val="0"/>
              <w:adjustRightInd w:val="0"/>
              <w:ind w:left="314"/>
              <w:jc w:val="both"/>
              <w:rPr>
                <w:rFonts w:ascii="Arial" w:hAnsi="Arial" w:cs="Arial"/>
                <w:color w:val="231F20"/>
                <w:lang w:val="en-ID"/>
              </w:rPr>
            </w:pPr>
            <w:r w:rsidRPr="00EB1135">
              <w:rPr>
                <w:rFonts w:ascii="Arial" w:hAnsi="Arial" w:cs="Arial"/>
                <w:color w:val="231F20"/>
                <w:lang w:val="en-ID"/>
              </w:rPr>
              <w:t>Arahkan peserta didik untuk mengerjakan soal nomor 1 dengan mengisi</w:t>
            </w:r>
            <w:r>
              <w:rPr>
                <w:rFonts w:ascii="Arial" w:hAnsi="Arial" w:cs="Arial"/>
                <w:color w:val="231F20"/>
                <w:lang w:val="en-ID"/>
              </w:rPr>
              <w:t xml:space="preserve"> </w:t>
            </w:r>
            <w:r w:rsidRPr="00EB1135">
              <w:rPr>
                <w:rFonts w:ascii="Arial" w:hAnsi="Arial" w:cs="Arial"/>
                <w:color w:val="231F20"/>
                <w:lang w:val="en-ID"/>
              </w:rPr>
              <w:t>ukuran panjang dalam sentimeter atau meter pada kotak yang disediakan.</w:t>
            </w:r>
          </w:p>
          <w:p w14:paraId="70AAB042" w14:textId="6D293E18" w:rsidR="00EB1135" w:rsidRPr="00EB1135" w:rsidRDefault="00EB1135" w:rsidP="00EB1135">
            <w:pPr>
              <w:pStyle w:val="ListParagraph"/>
              <w:numPr>
                <w:ilvl w:val="0"/>
                <w:numId w:val="27"/>
              </w:numPr>
              <w:autoSpaceDE w:val="0"/>
              <w:autoSpaceDN w:val="0"/>
              <w:adjustRightInd w:val="0"/>
              <w:ind w:left="314"/>
              <w:jc w:val="both"/>
              <w:rPr>
                <w:rFonts w:ascii="Arial" w:hAnsi="Arial" w:cs="Arial"/>
                <w:color w:val="231F20"/>
                <w:lang w:val="en-ID"/>
              </w:rPr>
            </w:pPr>
            <w:r w:rsidRPr="00EB1135">
              <w:rPr>
                <w:rFonts w:ascii="Arial" w:hAnsi="Arial" w:cs="Arial"/>
                <w:color w:val="231F20"/>
                <w:lang w:val="en-ID"/>
              </w:rPr>
              <w:t>Soal nomor 2, melengkapi tabel tinggi badan dan membandingkan tinggi</w:t>
            </w:r>
            <w:r>
              <w:rPr>
                <w:rFonts w:ascii="Arial" w:hAnsi="Arial" w:cs="Arial"/>
                <w:color w:val="231F20"/>
                <w:lang w:val="en-ID"/>
              </w:rPr>
              <w:t xml:space="preserve"> </w:t>
            </w:r>
            <w:r w:rsidRPr="00EB1135">
              <w:rPr>
                <w:rFonts w:ascii="Arial" w:hAnsi="Arial" w:cs="Arial"/>
                <w:color w:val="231F20"/>
                <w:lang w:val="en-ID"/>
              </w:rPr>
              <w:t>badan satu dengan yang lain.</w:t>
            </w:r>
          </w:p>
          <w:p w14:paraId="51F3F8CA" w14:textId="149FDD7C" w:rsidR="00EB1135" w:rsidRPr="00EB1135" w:rsidRDefault="00EB1135" w:rsidP="00EB1135">
            <w:pPr>
              <w:pStyle w:val="ListParagraph"/>
              <w:numPr>
                <w:ilvl w:val="0"/>
                <w:numId w:val="27"/>
              </w:numPr>
              <w:autoSpaceDE w:val="0"/>
              <w:autoSpaceDN w:val="0"/>
              <w:adjustRightInd w:val="0"/>
              <w:ind w:left="314"/>
              <w:jc w:val="both"/>
              <w:rPr>
                <w:rFonts w:ascii="Arial" w:hAnsi="Arial" w:cs="Arial"/>
                <w:color w:val="231F20"/>
                <w:lang w:val="en-ID"/>
              </w:rPr>
            </w:pPr>
            <w:r w:rsidRPr="00EB1135">
              <w:rPr>
                <w:rFonts w:ascii="Arial" w:hAnsi="Arial" w:cs="Arial"/>
                <w:color w:val="231F20"/>
                <w:lang w:val="en-ID"/>
              </w:rPr>
              <w:t>Soal nomor 3-5, peserta didik mengerjakannya dengan menyalin jawaban</w:t>
            </w:r>
            <w:r>
              <w:rPr>
                <w:rFonts w:ascii="Arial" w:hAnsi="Arial" w:cs="Arial"/>
                <w:color w:val="231F20"/>
                <w:lang w:val="en-ID"/>
              </w:rPr>
              <w:t xml:space="preserve"> </w:t>
            </w:r>
            <w:r w:rsidRPr="00EB1135">
              <w:rPr>
                <w:rFonts w:ascii="Arial" w:hAnsi="Arial" w:cs="Arial"/>
                <w:color w:val="231F20"/>
                <w:lang w:val="en-ID"/>
              </w:rPr>
              <w:t>di buku tulis.</w:t>
            </w:r>
          </w:p>
        </w:tc>
      </w:tr>
      <w:tr w:rsidR="00E761AA" w:rsidRPr="00415B33" w14:paraId="1E6E2F8B" w14:textId="77777777" w:rsidTr="00280694">
        <w:tc>
          <w:tcPr>
            <w:tcW w:w="5000" w:type="pct"/>
            <w:gridSpan w:val="2"/>
          </w:tcPr>
          <w:p w14:paraId="7B1CE445" w14:textId="3AED5AF6" w:rsidR="00E761AA" w:rsidRPr="00E761AA" w:rsidRDefault="00E761AA" w:rsidP="00E761AA">
            <w:pPr>
              <w:autoSpaceDE w:val="0"/>
              <w:autoSpaceDN w:val="0"/>
              <w:adjustRightInd w:val="0"/>
              <w:rPr>
                <w:rFonts w:ascii="Arial" w:hAnsi="Arial" w:cs="Arial"/>
                <w:color w:val="231F20"/>
                <w:lang w:val="en-ID"/>
              </w:rPr>
            </w:pPr>
            <w:r>
              <w:rPr>
                <w:noProof/>
              </w:rPr>
              <w:drawing>
                <wp:inline distT="0" distB="0" distL="0" distR="0" wp14:anchorId="3EC7514F" wp14:editId="7F87082E">
                  <wp:extent cx="1171575" cy="3048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71575" cy="304800"/>
                          </a:xfrm>
                          <a:prstGeom prst="rect">
                            <a:avLst/>
                          </a:prstGeom>
                        </pic:spPr>
                      </pic:pic>
                    </a:graphicData>
                  </a:graphic>
                </wp:inline>
              </w:drawing>
            </w:r>
          </w:p>
        </w:tc>
      </w:tr>
      <w:tr w:rsidR="00E761AA" w:rsidRPr="00415B33" w14:paraId="21FED782" w14:textId="77777777" w:rsidTr="00280694">
        <w:tc>
          <w:tcPr>
            <w:tcW w:w="5000" w:type="pct"/>
            <w:gridSpan w:val="2"/>
          </w:tcPr>
          <w:p w14:paraId="3F6F0AD1" w14:textId="3774D5CE" w:rsidR="00E761AA" w:rsidRPr="00EB1135" w:rsidRDefault="00EB1135" w:rsidP="00EB1135">
            <w:pPr>
              <w:autoSpaceDE w:val="0"/>
              <w:autoSpaceDN w:val="0"/>
              <w:adjustRightInd w:val="0"/>
              <w:jc w:val="both"/>
              <w:rPr>
                <w:rFonts w:ascii="Arial" w:hAnsi="Arial" w:cs="Arial"/>
                <w:noProof/>
              </w:rPr>
            </w:pPr>
            <w:r w:rsidRPr="00EB1135">
              <w:rPr>
                <w:rFonts w:ascii="Arial" w:hAnsi="Arial" w:cs="Arial"/>
                <w:color w:val="231F20"/>
                <w:lang w:val="en-ID"/>
              </w:rPr>
              <w:t>Miskonsepsi yang sering terjadi dalam hubungan antarsatuan panjang, yaitu peserta didik mengalami kekeliruan dalam mengubah antarsatuan. Misalkan 1 m menjadi 10 cm. Peserta didik menganggap bahwa m ke cm turun satu atau dikalikan 10.</w:t>
            </w:r>
          </w:p>
        </w:tc>
      </w:tr>
      <w:tr w:rsidR="001A76A1" w:rsidRPr="00415B33" w14:paraId="392B8953" w14:textId="77777777" w:rsidTr="00280694">
        <w:tc>
          <w:tcPr>
            <w:tcW w:w="5000" w:type="pct"/>
            <w:gridSpan w:val="2"/>
          </w:tcPr>
          <w:p w14:paraId="0CAF3907" w14:textId="75382403" w:rsidR="001A76A1" w:rsidRPr="00FD7CC1" w:rsidRDefault="001A76A1" w:rsidP="001A76A1">
            <w:pPr>
              <w:autoSpaceDE w:val="0"/>
              <w:autoSpaceDN w:val="0"/>
              <w:adjustRightInd w:val="0"/>
              <w:jc w:val="both"/>
              <w:rPr>
                <w:rFonts w:ascii="Arial" w:hAnsi="Arial" w:cs="Arial"/>
                <w:color w:val="231F20"/>
                <w:lang w:val="en-ID"/>
              </w:rPr>
            </w:pPr>
            <w:r>
              <w:rPr>
                <w:noProof/>
              </w:rPr>
              <w:drawing>
                <wp:inline distT="0" distB="0" distL="0" distR="0" wp14:anchorId="05CA8606" wp14:editId="45843C44">
                  <wp:extent cx="1171575" cy="3048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71575" cy="304800"/>
                          </a:xfrm>
                          <a:prstGeom prst="rect">
                            <a:avLst/>
                          </a:prstGeom>
                        </pic:spPr>
                      </pic:pic>
                    </a:graphicData>
                  </a:graphic>
                </wp:inline>
              </w:drawing>
            </w:r>
          </w:p>
        </w:tc>
      </w:tr>
      <w:tr w:rsidR="001A76A1" w:rsidRPr="00415B33" w14:paraId="2B305BA6" w14:textId="77777777" w:rsidTr="00280694">
        <w:tc>
          <w:tcPr>
            <w:tcW w:w="5000" w:type="pct"/>
            <w:gridSpan w:val="2"/>
          </w:tcPr>
          <w:p w14:paraId="10538E8F" w14:textId="77777777" w:rsidR="00EB1135" w:rsidRDefault="00EB1135" w:rsidP="00EB1135">
            <w:pPr>
              <w:autoSpaceDE w:val="0"/>
              <w:autoSpaceDN w:val="0"/>
              <w:adjustRightInd w:val="0"/>
              <w:jc w:val="both"/>
              <w:rPr>
                <w:rFonts w:ascii="Arial" w:hAnsi="Arial" w:cs="Arial"/>
                <w:lang w:val="en-ID"/>
              </w:rPr>
            </w:pPr>
            <w:r w:rsidRPr="00EB1135">
              <w:rPr>
                <w:rFonts w:ascii="Arial" w:hAnsi="Arial" w:cs="Arial"/>
                <w:color w:val="231F20"/>
                <w:lang w:val="en-ID"/>
              </w:rPr>
              <w:t xml:space="preserve">Peserta didik yang memiliki kemampuan tinggi dan kecepatan belajarnya tinggi (advanced), dapat diarahkan untuk mengerjakan latihan tanpa bantuan guru serta diberikan soal-soal tambahan. Pada saat yang bersamaan, guru dapat mendampingi peserta didik yang mengalami kesulitan dalam memahami materi pembelajaran.    </w:t>
            </w:r>
            <w:r w:rsidRPr="00EB1135">
              <w:rPr>
                <w:rFonts w:ascii="Arial" w:hAnsi="Arial" w:cs="Arial"/>
                <w:lang w:val="en-ID"/>
              </w:rPr>
              <w:t xml:space="preserve"> </w:t>
            </w:r>
          </w:p>
          <w:p w14:paraId="29EA9E0A" w14:textId="28BDB19D" w:rsidR="00EB1135" w:rsidRDefault="00EB1135" w:rsidP="00EB1135">
            <w:pPr>
              <w:autoSpaceDE w:val="0"/>
              <w:autoSpaceDN w:val="0"/>
              <w:adjustRightInd w:val="0"/>
              <w:jc w:val="both"/>
              <w:rPr>
                <w:rFonts w:ascii="Arial" w:hAnsi="Arial" w:cs="Arial"/>
                <w:lang w:val="en-ID"/>
              </w:rPr>
            </w:pPr>
            <w:r w:rsidRPr="00EB1135">
              <w:rPr>
                <w:rFonts w:ascii="Arial" w:hAnsi="Arial" w:cs="Arial"/>
                <w:color w:val="231F20"/>
                <w:lang w:val="en-ID"/>
              </w:rPr>
              <w:lastRenderedPageBreak/>
              <w:t xml:space="preserve">Karakteristik peserta didik di setiap sekolah akan berbeda-beda. Guru diharapkan dapat mengidentifikasi karakteristik peserta didiknya sehingga memiliki data mengenai kemampuan dari setiap peserta didiknya. Hal ini diperlukan untuk memudahkan guru dalam menentukan metode pembelajaran yang tepat untuk diterapkan di kelas. Metode pembelajaran yang disarankan adalah diskusi dan tanya jawab yang mengutamakan pada produk hasil karya peserta didik bersama kelompoknya.    </w:t>
            </w:r>
            <w:r w:rsidRPr="00EB1135">
              <w:rPr>
                <w:rFonts w:ascii="Arial" w:hAnsi="Arial" w:cs="Arial"/>
                <w:lang w:val="en-ID"/>
              </w:rPr>
              <w:t xml:space="preserve"> </w:t>
            </w:r>
          </w:p>
          <w:p w14:paraId="33AA66A3" w14:textId="35FC44DD" w:rsidR="001A76A1" w:rsidRPr="00EB1135" w:rsidRDefault="00EB1135" w:rsidP="00EB1135">
            <w:pPr>
              <w:autoSpaceDE w:val="0"/>
              <w:autoSpaceDN w:val="0"/>
              <w:adjustRightInd w:val="0"/>
              <w:jc w:val="both"/>
              <w:rPr>
                <w:rFonts w:ascii="Arial" w:hAnsi="Arial" w:cs="Arial"/>
                <w:noProof/>
              </w:rPr>
            </w:pPr>
            <w:r w:rsidRPr="00EB1135">
              <w:rPr>
                <w:rFonts w:ascii="Arial" w:hAnsi="Arial" w:cs="Arial"/>
                <w:color w:val="231F20"/>
                <w:lang w:val="en-ID"/>
              </w:rPr>
              <w:t xml:space="preserve">Pembentukan kelompok berdasarkan pada karakteristik atau keberagaman </w:t>
            </w:r>
            <w:r w:rsidRPr="00EB1135">
              <w:rPr>
                <w:rFonts w:ascii="Arial" w:hAnsi="Arial" w:cs="Arial"/>
                <w:lang w:val="en-ID"/>
              </w:rPr>
              <w:t xml:space="preserve"> </w:t>
            </w:r>
            <w:r w:rsidRPr="00EB1135">
              <w:rPr>
                <w:rFonts w:ascii="Arial" w:hAnsi="Arial" w:cs="Arial"/>
                <w:color w:val="231F20"/>
                <w:lang w:val="en-ID"/>
              </w:rPr>
              <w:t xml:space="preserve">peserta didik, anggota kelompok terdiri atas peserta didik dengan karakteristik </w:t>
            </w:r>
            <w:r w:rsidRPr="00EB1135">
              <w:rPr>
                <w:rFonts w:ascii="Arial" w:hAnsi="Arial" w:cs="Arial"/>
                <w:lang w:val="en-ID"/>
              </w:rPr>
              <w:t xml:space="preserve"> </w:t>
            </w:r>
            <w:r w:rsidRPr="00EB1135">
              <w:rPr>
                <w:rFonts w:ascii="Arial" w:hAnsi="Arial" w:cs="Arial"/>
                <w:color w:val="231F20"/>
                <w:lang w:val="en-ID"/>
              </w:rPr>
              <w:t xml:space="preserve">yang beragam (heterogen). Dalam kondisi kelas yang di dalamnya ada peserta didik dengan kemampuan tinggi, guru dapat memilihnya menjadi ketua kelompok yang akan memimpin anggota kelompoknya yang memiliki kemampuan sedang atau kurang. Metode tutor sebaya dapat diterapkan pada kondisi ini. Peserta didik dengan kemampuan tinggi tersebut dapat mengajarkan atau berbagi ilmu pengetahuan pada peserta didik lainnya yang memiliki kemampuan sedang atau kurang. Jika di kelas tidak ada peserta didik </w:t>
            </w:r>
            <w:r w:rsidRPr="00EB1135">
              <w:rPr>
                <w:rFonts w:ascii="Arial" w:hAnsi="Arial" w:cs="Arial"/>
                <w:lang w:val="en-ID"/>
              </w:rPr>
              <w:t xml:space="preserve"> </w:t>
            </w:r>
            <w:r w:rsidRPr="00EB1135">
              <w:rPr>
                <w:rFonts w:ascii="Arial" w:hAnsi="Arial" w:cs="Arial"/>
                <w:color w:val="231F20"/>
                <w:lang w:val="en-ID"/>
              </w:rPr>
              <w:t>dengan kemampuan tinggi, maka pembelajaran dapat menggunakan metode diskusi dan tanya jawab yang tetap dilakukan secara berkelompok. Semua anggota kelompok dapat bekerja sama untuk menyelesaikan tugas/proyek yang diberikan oleh guru. Setiap anggota kelompok dapat bertanya langsung kepada guru jika mengalami kesulitan dalam menyelesaikan tugas/proyek.</w:t>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lastRenderedPageBreak/>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481F9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481F9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481F9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481F9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481F9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481F9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481F91">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481F91">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481F91">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481F91">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481F91">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481F91">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lastRenderedPageBreak/>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481F91">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481F91">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515"/>
              <w:gridCol w:w="118"/>
              <w:gridCol w:w="1549"/>
              <w:gridCol w:w="84"/>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481F91">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481F91">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481F91">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5"/>
                  <w:shd w:val="clear" w:color="auto" w:fill="DEEAF6" w:themeFill="accent5" w:themeFillTint="33"/>
                  <w:vAlign w:val="center"/>
                </w:tcPr>
                <w:p w14:paraId="4279D0A0" w14:textId="666D7A5B" w:rsidR="003E1BDF" w:rsidRPr="006143E1" w:rsidRDefault="003E1BDF" w:rsidP="00481F91">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481F91">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7C3649" w:rsidRPr="006143E1" w14:paraId="6BBE2A00" w14:textId="77777777" w:rsidTr="007C3649">
              <w:tc>
                <w:tcPr>
                  <w:tcW w:w="275" w:type="pct"/>
                  <w:vMerge w:val="restart"/>
                </w:tcPr>
                <w:p w14:paraId="475E3521" w14:textId="518AC030" w:rsidR="007C3649" w:rsidRPr="006143E1" w:rsidRDefault="007C3649" w:rsidP="00481F91">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6F8F2BF0" w:rsidR="007C3649" w:rsidRPr="007C3649" w:rsidRDefault="007C3649" w:rsidP="00481F91">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Ibu Meutia membeli kain untuk seragam. Terdapat 3 pesanan seragam dari sekolah kebangsaan. Ukuran panjang kain yang dibutuhkan untuk setiap seragam adalah 200 cm. Ibu Meutia memiliki kain dengan panjang 850 cm. Jawablah pertanyaan berikut ini.</w:t>
                  </w:r>
                </w:p>
              </w:tc>
              <w:tc>
                <w:tcPr>
                  <w:tcW w:w="452" w:type="pct"/>
                </w:tcPr>
                <w:p w14:paraId="38451703" w14:textId="14BA5135" w:rsidR="007C3649" w:rsidRPr="003E1BDF" w:rsidRDefault="007C3649" w:rsidP="00481F91">
                  <w:pPr>
                    <w:framePr w:hSpace="180" w:wrap="around" w:vAnchor="text" w:hAnchor="text" w:y="1"/>
                    <w:suppressOverlap/>
                    <w:rPr>
                      <w:rFonts w:ascii="Arial" w:hAnsi="Arial" w:cs="Arial"/>
                      <w:color w:val="000000" w:themeColor="text1"/>
                      <w:sz w:val="20"/>
                      <w:szCs w:val="20"/>
                    </w:rPr>
                  </w:pPr>
                </w:p>
              </w:tc>
              <w:tc>
                <w:tcPr>
                  <w:tcW w:w="862" w:type="pct"/>
                  <w:shd w:val="clear" w:color="auto" w:fill="DBDBDB" w:themeFill="accent3" w:themeFillTint="66"/>
                  <w:vAlign w:val="center"/>
                </w:tcPr>
                <w:p w14:paraId="4D90A7EE" w14:textId="3289583F" w:rsidR="007C3649" w:rsidRPr="003E1BDF"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48" w:type="pct"/>
                  <w:gridSpan w:val="2"/>
                  <w:shd w:val="clear" w:color="auto" w:fill="DBDBDB" w:themeFill="accent3" w:themeFillTint="66"/>
                  <w:vAlign w:val="center"/>
                </w:tcPr>
                <w:p w14:paraId="41872722" w14:textId="5A0B2581" w:rsidR="007C3649" w:rsidRPr="003E1BDF"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979" w:type="pct"/>
                  <w:gridSpan w:val="2"/>
                  <w:shd w:val="clear" w:color="auto" w:fill="DBDBDB" w:themeFill="accent3" w:themeFillTint="66"/>
                  <w:vAlign w:val="center"/>
                </w:tcPr>
                <w:p w14:paraId="78F51CBD" w14:textId="446FF18E" w:rsidR="007C3649" w:rsidRPr="003E1BDF"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414" w:type="pct"/>
                </w:tcPr>
                <w:p w14:paraId="6E5C733F"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235060E2" w14:textId="77777777" w:rsidTr="007C3649">
              <w:tc>
                <w:tcPr>
                  <w:tcW w:w="275" w:type="pct"/>
                  <w:vMerge/>
                </w:tcPr>
                <w:p w14:paraId="795E346A"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1071" w:type="pct"/>
                </w:tcPr>
                <w:p w14:paraId="2E0DAE6F" w14:textId="50C7C55D" w:rsidR="007C3649" w:rsidRPr="007C3649" w:rsidRDefault="007C3649" w:rsidP="00481F91">
                  <w:pPr>
                    <w:pStyle w:val="ListParagraph"/>
                    <w:framePr w:hSpace="180" w:wrap="around" w:vAnchor="text" w:hAnchor="text" w:y="1"/>
                    <w:numPr>
                      <w:ilvl w:val="0"/>
                      <w:numId w:val="25"/>
                    </w:numPr>
                    <w:ind w:left="406"/>
                    <w:suppressOverlap/>
                    <w:rPr>
                      <w:rFonts w:ascii="Arial" w:hAnsi="Arial" w:cs="Arial"/>
                      <w:color w:val="000000" w:themeColor="text1"/>
                      <w:sz w:val="20"/>
                      <w:szCs w:val="20"/>
                    </w:rPr>
                  </w:pPr>
                  <w:r w:rsidRPr="007C3649">
                    <w:rPr>
                      <w:rFonts w:ascii="Arial" w:hAnsi="Arial" w:cs="Arial"/>
                      <w:color w:val="231F20"/>
                      <w:sz w:val="20"/>
                      <w:szCs w:val="20"/>
                      <w:lang w:val="en-ID"/>
                    </w:rPr>
                    <w:t>Apakah kain Ibu Meutia kurang?</w:t>
                  </w:r>
                </w:p>
              </w:tc>
              <w:tc>
                <w:tcPr>
                  <w:tcW w:w="452" w:type="pct"/>
                  <w:vMerge w:val="restart"/>
                </w:tcPr>
                <w:p w14:paraId="5DE9AFC4" w14:textId="1656B4B5" w:rsidR="007C3649" w:rsidRPr="003E1BDF"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862" w:type="pct"/>
                  <w:vMerge w:val="restart"/>
                </w:tcPr>
                <w:p w14:paraId="6908CB11" w14:textId="052D8D39" w:rsidR="007C3649" w:rsidRPr="007C3649" w:rsidRDefault="007C3649" w:rsidP="00481F91">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tidak menjawab sama sekali</w:t>
                  </w:r>
                </w:p>
              </w:tc>
              <w:tc>
                <w:tcPr>
                  <w:tcW w:w="948" w:type="pct"/>
                  <w:gridSpan w:val="2"/>
                  <w:vMerge w:val="restart"/>
                </w:tcPr>
                <w:p w14:paraId="1163355A" w14:textId="710B80A6" w:rsidR="007C3649" w:rsidRPr="007C3649" w:rsidRDefault="007C3649" w:rsidP="00481F91">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bisa menjawab tetapi jawaban kurang tepat</w:t>
                  </w:r>
                </w:p>
              </w:tc>
              <w:tc>
                <w:tcPr>
                  <w:tcW w:w="979" w:type="pct"/>
                  <w:gridSpan w:val="2"/>
                  <w:vMerge w:val="restart"/>
                </w:tcPr>
                <w:p w14:paraId="26027FEF" w14:textId="3509E60A" w:rsidR="007C3649" w:rsidRPr="007C3649" w:rsidRDefault="007C3649" w:rsidP="00481F91">
                  <w:pPr>
                    <w:framePr w:hSpace="180" w:wrap="around" w:vAnchor="text" w:hAnchor="text" w:y="1"/>
                    <w:suppressOverlap/>
                    <w:rPr>
                      <w:rFonts w:ascii="Arial" w:hAnsi="Arial" w:cs="Arial"/>
                      <w:color w:val="000000" w:themeColor="text1"/>
                      <w:sz w:val="20"/>
                      <w:szCs w:val="20"/>
                    </w:rPr>
                  </w:pPr>
                  <w:r w:rsidRPr="007C3649">
                    <w:rPr>
                      <w:rFonts w:ascii="Arial" w:hAnsi="Arial" w:cs="Arial"/>
                      <w:color w:val="231F20"/>
                      <w:sz w:val="20"/>
                      <w:szCs w:val="20"/>
                      <w:lang w:val="en-ID"/>
                    </w:rPr>
                    <w:t>Peserta didik bisa menjawab dan jawaban benar</w:t>
                  </w:r>
                </w:p>
              </w:tc>
              <w:tc>
                <w:tcPr>
                  <w:tcW w:w="414" w:type="pct"/>
                </w:tcPr>
                <w:p w14:paraId="48F2BD2E"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03FA61FD" w14:textId="77777777" w:rsidTr="007C3649">
              <w:tc>
                <w:tcPr>
                  <w:tcW w:w="275" w:type="pct"/>
                  <w:vMerge/>
                </w:tcPr>
                <w:p w14:paraId="5DA18967" w14:textId="29AED599"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1071" w:type="pct"/>
                </w:tcPr>
                <w:p w14:paraId="19212351" w14:textId="0F935104" w:rsidR="007C3649" w:rsidRPr="007C3649" w:rsidRDefault="007C3649" w:rsidP="00481F91">
                  <w:pPr>
                    <w:pStyle w:val="ListParagraph"/>
                    <w:framePr w:hSpace="180" w:wrap="around" w:vAnchor="text" w:hAnchor="text" w:y="1"/>
                    <w:numPr>
                      <w:ilvl w:val="0"/>
                      <w:numId w:val="25"/>
                    </w:numPr>
                    <w:ind w:left="406"/>
                    <w:suppressOverlap/>
                    <w:rPr>
                      <w:rFonts w:ascii="Arial" w:hAnsi="Arial" w:cs="Arial"/>
                      <w:color w:val="000000" w:themeColor="text1"/>
                      <w:sz w:val="20"/>
                      <w:szCs w:val="20"/>
                    </w:rPr>
                  </w:pPr>
                  <w:r w:rsidRPr="007C3649">
                    <w:rPr>
                      <w:rFonts w:ascii="Arial" w:hAnsi="Arial" w:cs="Arial"/>
                      <w:color w:val="231F20"/>
                      <w:sz w:val="20"/>
                      <w:szCs w:val="20"/>
                      <w:lang w:val="en-ID"/>
                    </w:rPr>
                    <w:t>Apakah ada sisa kain yang dimiliki Ibu Meutia?</w:t>
                  </w:r>
                </w:p>
              </w:tc>
              <w:tc>
                <w:tcPr>
                  <w:tcW w:w="452" w:type="pct"/>
                  <w:vMerge/>
                </w:tcPr>
                <w:p w14:paraId="2754874F" w14:textId="1075E8E2" w:rsidR="007C3649" w:rsidRPr="006143E1" w:rsidRDefault="007C3649" w:rsidP="00481F91">
                  <w:pPr>
                    <w:framePr w:hSpace="180" w:wrap="around" w:vAnchor="text" w:hAnchor="text" w:y="1"/>
                    <w:suppressOverlap/>
                    <w:jc w:val="center"/>
                    <w:rPr>
                      <w:rFonts w:ascii="Arial" w:hAnsi="Arial" w:cs="Arial"/>
                      <w:color w:val="000000" w:themeColor="text1"/>
                      <w:sz w:val="20"/>
                      <w:szCs w:val="20"/>
                    </w:rPr>
                  </w:pPr>
                </w:p>
              </w:tc>
              <w:tc>
                <w:tcPr>
                  <w:tcW w:w="862" w:type="pct"/>
                  <w:vMerge/>
                </w:tcPr>
                <w:p w14:paraId="70D7B3F8" w14:textId="45DB7DCD"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948" w:type="pct"/>
                  <w:gridSpan w:val="2"/>
                  <w:vMerge/>
                </w:tcPr>
                <w:p w14:paraId="1E201BDE" w14:textId="67125889"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979" w:type="pct"/>
                  <w:gridSpan w:val="2"/>
                  <w:vMerge/>
                </w:tcPr>
                <w:p w14:paraId="50D9E758" w14:textId="611112FD"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414" w:type="pct"/>
                </w:tcPr>
                <w:p w14:paraId="528CF0B0"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626499A4" w14:textId="77777777" w:rsidTr="007C3649">
              <w:tc>
                <w:tcPr>
                  <w:tcW w:w="275" w:type="pct"/>
                  <w:vMerge/>
                </w:tcPr>
                <w:p w14:paraId="682AAB49" w14:textId="334507FB"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1071" w:type="pct"/>
                </w:tcPr>
                <w:p w14:paraId="47F9FC8A" w14:textId="575C5848" w:rsidR="007C3649" w:rsidRPr="007C3649" w:rsidRDefault="007C3649" w:rsidP="00481F91">
                  <w:pPr>
                    <w:pStyle w:val="ListParagraph"/>
                    <w:framePr w:hSpace="180" w:wrap="around" w:vAnchor="text" w:hAnchor="text" w:y="1"/>
                    <w:numPr>
                      <w:ilvl w:val="0"/>
                      <w:numId w:val="25"/>
                    </w:numPr>
                    <w:ind w:left="406"/>
                    <w:suppressOverlap/>
                    <w:rPr>
                      <w:rFonts w:ascii="Arial" w:hAnsi="Arial" w:cs="Arial"/>
                      <w:noProof/>
                    </w:rPr>
                  </w:pPr>
                  <w:r w:rsidRPr="007C3649">
                    <w:rPr>
                      <w:rFonts w:ascii="Arial" w:hAnsi="Arial" w:cs="Arial"/>
                      <w:color w:val="231F20"/>
                      <w:sz w:val="20"/>
                      <w:szCs w:val="20"/>
                      <w:lang w:val="en-ID"/>
                    </w:rPr>
                    <w:t>Berapakah panjang sisa kain Ibu Meutia?</w:t>
                  </w:r>
                </w:p>
              </w:tc>
              <w:tc>
                <w:tcPr>
                  <w:tcW w:w="452" w:type="pct"/>
                  <w:vMerge/>
                </w:tcPr>
                <w:p w14:paraId="5C5A1EFC" w14:textId="4D45D2D3" w:rsidR="007C3649" w:rsidRPr="006143E1" w:rsidRDefault="007C3649" w:rsidP="00481F91">
                  <w:pPr>
                    <w:framePr w:hSpace="180" w:wrap="around" w:vAnchor="text" w:hAnchor="text" w:y="1"/>
                    <w:suppressOverlap/>
                    <w:jc w:val="center"/>
                    <w:rPr>
                      <w:rFonts w:ascii="Arial" w:hAnsi="Arial" w:cs="Arial"/>
                      <w:color w:val="000000" w:themeColor="text1"/>
                      <w:sz w:val="20"/>
                      <w:szCs w:val="20"/>
                    </w:rPr>
                  </w:pPr>
                </w:p>
              </w:tc>
              <w:tc>
                <w:tcPr>
                  <w:tcW w:w="862" w:type="pct"/>
                  <w:vMerge/>
                </w:tcPr>
                <w:p w14:paraId="0863961F" w14:textId="3C34B663"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948" w:type="pct"/>
                  <w:gridSpan w:val="2"/>
                  <w:vMerge/>
                </w:tcPr>
                <w:p w14:paraId="6F82DE4D" w14:textId="0C6C9249"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979" w:type="pct"/>
                  <w:gridSpan w:val="2"/>
                  <w:vMerge/>
                </w:tcPr>
                <w:p w14:paraId="0A973546" w14:textId="76072D95" w:rsidR="007C3649" w:rsidRPr="006143E1" w:rsidRDefault="007C3649" w:rsidP="00481F91">
                  <w:pPr>
                    <w:framePr w:hSpace="180" w:wrap="around" w:vAnchor="text" w:hAnchor="text" w:y="1"/>
                    <w:suppressOverlap/>
                    <w:rPr>
                      <w:rFonts w:ascii="Arial" w:hAnsi="Arial" w:cs="Arial"/>
                      <w:color w:val="000000" w:themeColor="text1"/>
                      <w:sz w:val="20"/>
                      <w:szCs w:val="20"/>
                    </w:rPr>
                  </w:pPr>
                </w:p>
              </w:tc>
              <w:tc>
                <w:tcPr>
                  <w:tcW w:w="414" w:type="pct"/>
                </w:tcPr>
                <w:p w14:paraId="65E3774C"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575DB66C" w14:textId="77777777" w:rsidTr="007C3649">
              <w:tc>
                <w:tcPr>
                  <w:tcW w:w="275" w:type="pct"/>
                  <w:vMerge w:val="restart"/>
                </w:tcPr>
                <w:p w14:paraId="1484ACB3" w14:textId="6AF5B061" w:rsidR="007C3649" w:rsidRDefault="007C3649" w:rsidP="00481F91">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tcPr>
                <w:p w14:paraId="40E1FA43" w14:textId="5F972023" w:rsidR="007C3649" w:rsidRPr="007C3649" w:rsidRDefault="007C3649" w:rsidP="00481F91">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Pada lomba 17 agustusan, warga RT 005 mengadakan lomba balap karung. Panjang lintasan yang harus ditempuh 900 cm. Syarat pemenang lomba adalah peserta yang tercepat kembali ke tempat semula.</w:t>
                  </w:r>
                </w:p>
              </w:tc>
              <w:tc>
                <w:tcPr>
                  <w:tcW w:w="452" w:type="pct"/>
                </w:tcPr>
                <w:p w14:paraId="384AAEC3" w14:textId="51891487" w:rsidR="007C3649" w:rsidRDefault="007C3649" w:rsidP="00481F91">
                  <w:pPr>
                    <w:framePr w:hSpace="180" w:wrap="around" w:vAnchor="text" w:hAnchor="text" w:y="1"/>
                    <w:suppressOverlap/>
                    <w:jc w:val="center"/>
                    <w:rPr>
                      <w:rFonts w:ascii="Arial" w:hAnsi="Arial" w:cs="Arial"/>
                      <w:color w:val="000000" w:themeColor="text1"/>
                      <w:sz w:val="20"/>
                      <w:szCs w:val="20"/>
                    </w:rPr>
                  </w:pPr>
                </w:p>
              </w:tc>
              <w:tc>
                <w:tcPr>
                  <w:tcW w:w="929" w:type="pct"/>
                  <w:gridSpan w:val="2"/>
                  <w:shd w:val="clear" w:color="auto" w:fill="D0CECE" w:themeFill="background2" w:themeFillShade="E6"/>
                  <w:vAlign w:val="center"/>
                </w:tcPr>
                <w:p w14:paraId="535363CF" w14:textId="43BFA727"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shd w:val="clear" w:color="auto" w:fill="D0CECE" w:themeFill="background2" w:themeFillShade="E6"/>
                  <w:vAlign w:val="center"/>
                </w:tcPr>
                <w:p w14:paraId="4128E2C7" w14:textId="2A7C6A59"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31" w:type="pct"/>
                  <w:shd w:val="clear" w:color="auto" w:fill="D0CECE" w:themeFill="background2" w:themeFillShade="E6"/>
                  <w:vAlign w:val="center"/>
                </w:tcPr>
                <w:p w14:paraId="241F4130" w14:textId="1D97ADFC"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14" w:type="pct"/>
                </w:tcPr>
                <w:p w14:paraId="5E1499D0"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2ED63681" w14:textId="77777777" w:rsidTr="007C3649">
              <w:tc>
                <w:tcPr>
                  <w:tcW w:w="275" w:type="pct"/>
                  <w:vMerge/>
                </w:tcPr>
                <w:p w14:paraId="631E3AAC" w14:textId="77777777" w:rsidR="007C3649" w:rsidRDefault="007C3649" w:rsidP="00481F91">
                  <w:pPr>
                    <w:framePr w:hSpace="180" w:wrap="around" w:vAnchor="text" w:hAnchor="text" w:y="1"/>
                    <w:suppressOverlap/>
                    <w:rPr>
                      <w:rFonts w:ascii="Arial" w:hAnsi="Arial" w:cs="Arial"/>
                      <w:color w:val="000000" w:themeColor="text1"/>
                      <w:sz w:val="20"/>
                      <w:szCs w:val="20"/>
                    </w:rPr>
                  </w:pPr>
                </w:p>
              </w:tc>
              <w:tc>
                <w:tcPr>
                  <w:tcW w:w="1071" w:type="pct"/>
                </w:tcPr>
                <w:p w14:paraId="19BDCC54" w14:textId="11F8031B" w:rsidR="007C3649" w:rsidRPr="007C3649" w:rsidRDefault="007C3649" w:rsidP="00481F91">
                  <w:pPr>
                    <w:pStyle w:val="ListParagraph"/>
                    <w:framePr w:hSpace="180" w:wrap="around" w:vAnchor="text" w:hAnchor="text" w:y="1"/>
                    <w:numPr>
                      <w:ilvl w:val="0"/>
                      <w:numId w:val="26"/>
                    </w:numPr>
                    <w:ind w:left="283"/>
                    <w:suppressOverlap/>
                    <w:rPr>
                      <w:rFonts w:ascii="Arial" w:hAnsi="Arial" w:cs="Arial"/>
                      <w:color w:val="231F20"/>
                      <w:lang w:val="en-ID"/>
                    </w:rPr>
                  </w:pPr>
                  <w:r w:rsidRPr="007C3649">
                    <w:rPr>
                      <w:rFonts w:ascii="Arial" w:hAnsi="Arial" w:cs="Arial"/>
                      <w:color w:val="231F20"/>
                      <w:sz w:val="20"/>
                      <w:szCs w:val="20"/>
                      <w:lang w:val="en-ID"/>
                    </w:rPr>
                    <w:t>Berapa total panjang lintasan yang harus dilalui Meutia?</w:t>
                  </w:r>
                </w:p>
              </w:tc>
              <w:tc>
                <w:tcPr>
                  <w:tcW w:w="452" w:type="pct"/>
                  <w:vMerge w:val="restart"/>
                </w:tcPr>
                <w:p w14:paraId="21545EF3" w14:textId="1C883E0A" w:rsidR="007C3649"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vMerge w:val="restart"/>
                </w:tcPr>
                <w:p w14:paraId="1AADEE2E" w14:textId="6D266299"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vMerge w:val="restart"/>
                </w:tcPr>
                <w:p w14:paraId="1D971BAD" w14:textId="74A186BC"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vMerge w:val="restart"/>
                </w:tcPr>
                <w:p w14:paraId="3CCB5F1A" w14:textId="73BABD93"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tcPr>
                <w:p w14:paraId="610C4594"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387F70E2" w14:textId="77777777" w:rsidTr="007C3649">
              <w:tc>
                <w:tcPr>
                  <w:tcW w:w="275" w:type="pct"/>
                  <w:vMerge/>
                </w:tcPr>
                <w:p w14:paraId="124F400A" w14:textId="77777777" w:rsidR="007C3649" w:rsidRDefault="007C3649" w:rsidP="00481F91">
                  <w:pPr>
                    <w:framePr w:hSpace="180" w:wrap="around" w:vAnchor="text" w:hAnchor="text" w:y="1"/>
                    <w:suppressOverlap/>
                    <w:rPr>
                      <w:rFonts w:ascii="Arial" w:hAnsi="Arial" w:cs="Arial"/>
                      <w:color w:val="000000" w:themeColor="text1"/>
                      <w:sz w:val="20"/>
                      <w:szCs w:val="20"/>
                    </w:rPr>
                  </w:pPr>
                </w:p>
              </w:tc>
              <w:tc>
                <w:tcPr>
                  <w:tcW w:w="1071" w:type="pct"/>
                </w:tcPr>
                <w:p w14:paraId="055881CC" w14:textId="3CAD6350" w:rsidR="007C3649" w:rsidRPr="007C3649" w:rsidRDefault="007C3649" w:rsidP="00481F91">
                  <w:pPr>
                    <w:pStyle w:val="ListParagraph"/>
                    <w:framePr w:hSpace="180" w:wrap="around" w:vAnchor="text" w:hAnchor="text" w:y="1"/>
                    <w:numPr>
                      <w:ilvl w:val="0"/>
                      <w:numId w:val="26"/>
                    </w:numPr>
                    <w:ind w:left="283"/>
                    <w:suppressOverlap/>
                    <w:rPr>
                      <w:rFonts w:ascii="Arial" w:hAnsi="Arial" w:cs="Arial"/>
                      <w:color w:val="231F20"/>
                      <w:lang w:val="en-ID"/>
                    </w:rPr>
                  </w:pPr>
                  <w:r w:rsidRPr="007C3649">
                    <w:rPr>
                      <w:rFonts w:ascii="Arial" w:hAnsi="Arial" w:cs="Arial"/>
                      <w:color w:val="231F20"/>
                      <w:sz w:val="20"/>
                      <w:szCs w:val="20"/>
                      <w:lang w:val="en-ID"/>
                    </w:rPr>
                    <w:t>Ubahlah satuan cm menjadi m?</w:t>
                  </w:r>
                </w:p>
              </w:tc>
              <w:tc>
                <w:tcPr>
                  <w:tcW w:w="452" w:type="pct"/>
                  <w:vMerge/>
                </w:tcPr>
                <w:p w14:paraId="2F78317F" w14:textId="77777777" w:rsidR="007C3649" w:rsidRDefault="007C3649" w:rsidP="00481F91">
                  <w:pPr>
                    <w:framePr w:hSpace="180" w:wrap="around" w:vAnchor="text" w:hAnchor="text" w:y="1"/>
                    <w:suppressOverlap/>
                    <w:jc w:val="center"/>
                    <w:rPr>
                      <w:rFonts w:ascii="Arial" w:hAnsi="Arial" w:cs="Arial"/>
                      <w:color w:val="000000" w:themeColor="text1"/>
                      <w:sz w:val="20"/>
                      <w:szCs w:val="20"/>
                    </w:rPr>
                  </w:pPr>
                </w:p>
              </w:tc>
              <w:tc>
                <w:tcPr>
                  <w:tcW w:w="929" w:type="pct"/>
                  <w:gridSpan w:val="2"/>
                  <w:vMerge/>
                </w:tcPr>
                <w:p w14:paraId="08D7BD67" w14:textId="77777777" w:rsidR="007C3649" w:rsidRPr="00873441" w:rsidRDefault="007C3649" w:rsidP="00481F91">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929" w:type="pct"/>
                  <w:gridSpan w:val="2"/>
                  <w:vMerge/>
                </w:tcPr>
                <w:p w14:paraId="5789E0A6" w14:textId="77777777" w:rsidR="007C3649" w:rsidRPr="00873441" w:rsidRDefault="007C3649" w:rsidP="00481F91">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931" w:type="pct"/>
                  <w:vMerge/>
                </w:tcPr>
                <w:p w14:paraId="310FAC6E" w14:textId="1C8A8331" w:rsidR="007C3649" w:rsidRPr="00873441" w:rsidRDefault="007C3649" w:rsidP="00481F91">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p>
              </w:tc>
              <w:tc>
                <w:tcPr>
                  <w:tcW w:w="414" w:type="pct"/>
                </w:tcPr>
                <w:p w14:paraId="4156C2E4"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481F91">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vMerge w:val="restart"/>
                </w:tcPr>
                <w:p w14:paraId="748C85F3" w14:textId="223B7F58" w:rsidR="007C3649" w:rsidRPr="007C3649" w:rsidRDefault="007C3649" w:rsidP="00481F91">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Meutia menimbang tepung untuk bahan membuat kue.  Timbangan yang digunakan adalah timbangan duduk dengan satuan kg. Meutia meletakkan tepung dan jarum timbangan menunjuk angka 3 kurang 4 garis. Berapa berat tepung yang ditimbang Meutia?</w:t>
                  </w:r>
                </w:p>
              </w:tc>
              <w:tc>
                <w:tcPr>
                  <w:tcW w:w="452" w:type="pct"/>
                  <w:vMerge w:val="restart"/>
                </w:tcPr>
                <w:p w14:paraId="4DFBAB38" w14:textId="66147E89" w:rsidR="007C3649"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20</w:t>
                  </w:r>
                </w:p>
              </w:tc>
              <w:tc>
                <w:tcPr>
                  <w:tcW w:w="929" w:type="pct"/>
                  <w:gridSpan w:val="2"/>
                  <w:shd w:val="clear" w:color="auto" w:fill="D0CECE" w:themeFill="background2" w:themeFillShade="E6"/>
                </w:tcPr>
                <w:p w14:paraId="74665743" w14:textId="3D183214"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29" w:type="pct"/>
                  <w:gridSpan w:val="2"/>
                  <w:shd w:val="clear" w:color="auto" w:fill="D0CECE" w:themeFill="background2" w:themeFillShade="E6"/>
                </w:tcPr>
                <w:p w14:paraId="152E9715" w14:textId="6EF75D33"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931" w:type="pct"/>
                  <w:shd w:val="clear" w:color="auto" w:fill="D0CECE" w:themeFill="background2" w:themeFillShade="E6"/>
                </w:tcPr>
                <w:p w14:paraId="4AE46B92" w14:textId="22E1C7B4"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20</w:t>
                  </w:r>
                </w:p>
              </w:tc>
              <w:tc>
                <w:tcPr>
                  <w:tcW w:w="414" w:type="pct"/>
                  <w:vMerge w:val="restart"/>
                </w:tcPr>
                <w:p w14:paraId="37FF8CEB"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5571800E" w14:textId="77777777" w:rsidTr="007C3649">
              <w:tc>
                <w:tcPr>
                  <w:tcW w:w="275" w:type="pct"/>
                  <w:vMerge/>
                </w:tcPr>
                <w:p w14:paraId="35DC284C" w14:textId="77777777" w:rsidR="007C3649" w:rsidRDefault="007C3649" w:rsidP="00481F91">
                  <w:pPr>
                    <w:framePr w:hSpace="180" w:wrap="around" w:vAnchor="text" w:hAnchor="text" w:y="1"/>
                    <w:suppressOverlap/>
                    <w:rPr>
                      <w:rFonts w:ascii="Arial" w:hAnsi="Arial" w:cs="Arial"/>
                      <w:color w:val="000000" w:themeColor="text1"/>
                      <w:sz w:val="20"/>
                      <w:szCs w:val="20"/>
                    </w:rPr>
                  </w:pPr>
                </w:p>
              </w:tc>
              <w:tc>
                <w:tcPr>
                  <w:tcW w:w="1071" w:type="pct"/>
                  <w:vMerge/>
                </w:tcPr>
                <w:p w14:paraId="5A02A9B9" w14:textId="77777777" w:rsidR="007C3649" w:rsidRPr="00873441" w:rsidRDefault="007C3649" w:rsidP="00481F91">
                  <w:pPr>
                    <w:framePr w:hSpace="180" w:wrap="around" w:vAnchor="text" w:hAnchor="text" w:y="1"/>
                    <w:suppressOverlap/>
                    <w:rPr>
                      <w:rFonts w:ascii="Arial" w:hAnsi="Arial" w:cs="Arial"/>
                      <w:color w:val="231F20"/>
                      <w:lang w:val="en-ID"/>
                    </w:rPr>
                  </w:pPr>
                </w:p>
              </w:tc>
              <w:tc>
                <w:tcPr>
                  <w:tcW w:w="452" w:type="pct"/>
                  <w:vMerge/>
                </w:tcPr>
                <w:p w14:paraId="33360E4D" w14:textId="77777777" w:rsidR="007C3649" w:rsidRDefault="007C3649" w:rsidP="00481F91">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1D8734B7" w14:textId="54EF30D3"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66FE1929" w14:textId="7730E8F0"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3BCF6F9F" w14:textId="2A653AAC"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1FFA03D3"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6E7193A3" w14:textId="77777777" w:rsidTr="007C3649">
              <w:tc>
                <w:tcPr>
                  <w:tcW w:w="275" w:type="pct"/>
                  <w:vMerge w:val="restart"/>
                </w:tcPr>
                <w:p w14:paraId="53E034FD" w14:textId="4F364BEC" w:rsidR="007C3649" w:rsidRDefault="007C3649" w:rsidP="00481F91">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4</w:t>
                  </w:r>
                </w:p>
              </w:tc>
              <w:tc>
                <w:tcPr>
                  <w:tcW w:w="1071" w:type="pct"/>
                  <w:vMerge w:val="restart"/>
                </w:tcPr>
                <w:p w14:paraId="5B5DB9A8" w14:textId="5E6E69E9" w:rsidR="007C3649" w:rsidRPr="007C3649" w:rsidRDefault="007C3649" w:rsidP="00481F91">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Sebuah karung berisi 90 kg 460 gram beras dan karung lainnya berisi 25 kg 380 gram beras. Berapa berat beras dalam dua karung?</w:t>
                  </w:r>
                </w:p>
              </w:tc>
              <w:tc>
                <w:tcPr>
                  <w:tcW w:w="452" w:type="pct"/>
                  <w:vMerge w:val="restart"/>
                </w:tcPr>
                <w:p w14:paraId="35A84384" w14:textId="52327AE5" w:rsidR="007C3649"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shd w:val="clear" w:color="auto" w:fill="D0CECE" w:themeFill="background2" w:themeFillShade="E6"/>
                </w:tcPr>
                <w:p w14:paraId="5656992C" w14:textId="710B71ED"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shd w:val="clear" w:color="auto" w:fill="D0CECE" w:themeFill="background2" w:themeFillShade="E6"/>
                </w:tcPr>
                <w:p w14:paraId="533EFEA8" w14:textId="5F1E7F17"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931" w:type="pct"/>
                  <w:shd w:val="clear" w:color="auto" w:fill="D0CECE" w:themeFill="background2" w:themeFillShade="E6"/>
                </w:tcPr>
                <w:p w14:paraId="1332DE7F" w14:textId="52B6F7E6" w:rsidR="007C3649" w:rsidRPr="00873441" w:rsidRDefault="007C3649" w:rsidP="00481F91">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14" w:type="pct"/>
                  <w:vMerge w:val="restart"/>
                </w:tcPr>
                <w:p w14:paraId="218E62D0"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530DF34A" w14:textId="77777777" w:rsidTr="007C3649">
              <w:tc>
                <w:tcPr>
                  <w:tcW w:w="275" w:type="pct"/>
                  <w:vMerge/>
                </w:tcPr>
                <w:p w14:paraId="1BC61314" w14:textId="77777777" w:rsidR="007C3649" w:rsidRDefault="007C3649" w:rsidP="00481F91">
                  <w:pPr>
                    <w:framePr w:hSpace="180" w:wrap="around" w:vAnchor="text" w:hAnchor="text" w:y="1"/>
                    <w:suppressOverlap/>
                    <w:rPr>
                      <w:rFonts w:ascii="Arial" w:hAnsi="Arial" w:cs="Arial"/>
                      <w:color w:val="000000" w:themeColor="text1"/>
                      <w:sz w:val="20"/>
                      <w:szCs w:val="20"/>
                    </w:rPr>
                  </w:pPr>
                </w:p>
              </w:tc>
              <w:tc>
                <w:tcPr>
                  <w:tcW w:w="1071" w:type="pct"/>
                  <w:vMerge/>
                </w:tcPr>
                <w:p w14:paraId="18D6B731" w14:textId="77777777" w:rsidR="007C3649" w:rsidRPr="00873441" w:rsidRDefault="007C3649" w:rsidP="00481F91">
                  <w:pPr>
                    <w:framePr w:hSpace="180" w:wrap="around" w:vAnchor="text" w:hAnchor="text" w:y="1"/>
                    <w:suppressOverlap/>
                    <w:rPr>
                      <w:rFonts w:ascii="Arial" w:hAnsi="Arial" w:cs="Arial"/>
                      <w:color w:val="231F20"/>
                      <w:lang w:val="en-ID"/>
                    </w:rPr>
                  </w:pPr>
                </w:p>
              </w:tc>
              <w:tc>
                <w:tcPr>
                  <w:tcW w:w="452" w:type="pct"/>
                  <w:vMerge/>
                </w:tcPr>
                <w:p w14:paraId="003E8CE0" w14:textId="77777777" w:rsidR="007C3649" w:rsidRDefault="007C3649" w:rsidP="00481F91">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3895BBE8" w14:textId="45071D6D"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6356894C" w14:textId="3D00B883"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7AAF1815" w14:textId="5FB3523A"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2A3BCC00"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411BCAF9" w14:textId="77777777" w:rsidTr="007C3649">
              <w:tc>
                <w:tcPr>
                  <w:tcW w:w="275" w:type="pct"/>
                  <w:vMerge w:val="restart"/>
                </w:tcPr>
                <w:p w14:paraId="5B8FFB20" w14:textId="04C0C995" w:rsidR="007C3649" w:rsidRDefault="007C3649" w:rsidP="00481F91">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lastRenderedPageBreak/>
                    <w:t>5</w:t>
                  </w:r>
                </w:p>
              </w:tc>
              <w:tc>
                <w:tcPr>
                  <w:tcW w:w="1071" w:type="pct"/>
                  <w:vMerge w:val="restart"/>
                </w:tcPr>
                <w:p w14:paraId="3DA1F223" w14:textId="47C9FB5C" w:rsidR="007C3649" w:rsidRPr="007C3649" w:rsidRDefault="007C3649" w:rsidP="00481F91">
                  <w:pPr>
                    <w:framePr w:hSpace="180" w:wrap="around" w:vAnchor="text" w:hAnchor="text" w:y="1"/>
                    <w:suppressOverlap/>
                    <w:rPr>
                      <w:rFonts w:ascii="Arial" w:hAnsi="Arial" w:cs="Arial"/>
                      <w:color w:val="231F20"/>
                      <w:lang w:val="en-ID"/>
                    </w:rPr>
                  </w:pPr>
                  <w:r w:rsidRPr="007C3649">
                    <w:rPr>
                      <w:rFonts w:ascii="Arial" w:hAnsi="Arial" w:cs="Arial"/>
                      <w:color w:val="231F20"/>
                      <w:sz w:val="20"/>
                      <w:szCs w:val="20"/>
                      <w:lang w:val="en-ID"/>
                    </w:rPr>
                    <w:t>Drio memiliki 10 kantong plastik berisi buah apel untuk dijual. Setiap plastik memiliki berat 3 kg. Buah apel yang terjual sebanyak 18 kg.  Berapa sisa buah apel yang belum terjual?</w:t>
                  </w:r>
                </w:p>
              </w:tc>
              <w:tc>
                <w:tcPr>
                  <w:tcW w:w="452" w:type="pct"/>
                  <w:vMerge w:val="restart"/>
                </w:tcPr>
                <w:p w14:paraId="08D2F7B1" w14:textId="5173D814" w:rsidR="007C3649" w:rsidRDefault="007C3649" w:rsidP="00481F91">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929" w:type="pct"/>
                  <w:gridSpan w:val="2"/>
                </w:tcPr>
                <w:p w14:paraId="31E8C3DC" w14:textId="64354F3B" w:rsidR="007C3649" w:rsidRPr="00873441" w:rsidRDefault="007C3649" w:rsidP="00481F91">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0</w:t>
                  </w:r>
                </w:p>
              </w:tc>
              <w:tc>
                <w:tcPr>
                  <w:tcW w:w="929" w:type="pct"/>
                  <w:gridSpan w:val="2"/>
                </w:tcPr>
                <w:p w14:paraId="49AEAB15" w14:textId="6C2D6DB6" w:rsidR="007C3649" w:rsidRPr="00873441" w:rsidRDefault="007C3649" w:rsidP="00481F91">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5</w:t>
                  </w:r>
                </w:p>
              </w:tc>
              <w:tc>
                <w:tcPr>
                  <w:tcW w:w="931" w:type="pct"/>
                </w:tcPr>
                <w:p w14:paraId="20750603" w14:textId="3D62140F" w:rsidR="007C3649" w:rsidRPr="00873441" w:rsidRDefault="007C3649" w:rsidP="00481F91">
                  <w:pPr>
                    <w:framePr w:hSpace="180" w:wrap="around" w:vAnchor="text" w:hAnchor="text" w:y="1"/>
                    <w:autoSpaceDE w:val="0"/>
                    <w:autoSpaceDN w:val="0"/>
                    <w:adjustRightInd w:val="0"/>
                    <w:ind w:left="504" w:hanging="504"/>
                    <w:suppressOverlap/>
                    <w:rPr>
                      <w:rFonts w:ascii="Arial" w:hAnsi="Arial" w:cs="Arial"/>
                      <w:color w:val="231F20"/>
                      <w:sz w:val="20"/>
                      <w:szCs w:val="20"/>
                      <w:lang w:val="en-ID"/>
                    </w:rPr>
                  </w:pPr>
                  <w:r>
                    <w:rPr>
                      <w:rFonts w:ascii="Arial" w:hAnsi="Arial" w:cs="Arial"/>
                      <w:color w:val="231F20"/>
                      <w:sz w:val="20"/>
                      <w:szCs w:val="20"/>
                      <w:lang w:val="en-ID"/>
                    </w:rPr>
                    <w:t>10</w:t>
                  </w:r>
                </w:p>
              </w:tc>
              <w:tc>
                <w:tcPr>
                  <w:tcW w:w="414" w:type="pct"/>
                  <w:vMerge w:val="restart"/>
                </w:tcPr>
                <w:p w14:paraId="44746A38"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13AEBB55" w14:textId="77777777" w:rsidTr="007C3649">
              <w:tc>
                <w:tcPr>
                  <w:tcW w:w="275" w:type="pct"/>
                  <w:vMerge/>
                </w:tcPr>
                <w:p w14:paraId="5F5242CB" w14:textId="77777777" w:rsidR="007C3649" w:rsidRDefault="007C3649" w:rsidP="00481F91">
                  <w:pPr>
                    <w:framePr w:hSpace="180" w:wrap="around" w:vAnchor="text" w:hAnchor="text" w:y="1"/>
                    <w:suppressOverlap/>
                    <w:rPr>
                      <w:rFonts w:ascii="Arial" w:hAnsi="Arial" w:cs="Arial"/>
                      <w:color w:val="000000" w:themeColor="text1"/>
                      <w:sz w:val="20"/>
                      <w:szCs w:val="20"/>
                    </w:rPr>
                  </w:pPr>
                </w:p>
              </w:tc>
              <w:tc>
                <w:tcPr>
                  <w:tcW w:w="1071" w:type="pct"/>
                  <w:vMerge/>
                </w:tcPr>
                <w:p w14:paraId="71D946C7" w14:textId="77777777" w:rsidR="007C3649" w:rsidRPr="00873441" w:rsidRDefault="007C3649" w:rsidP="00481F91">
                  <w:pPr>
                    <w:framePr w:hSpace="180" w:wrap="around" w:vAnchor="text" w:hAnchor="text" w:y="1"/>
                    <w:suppressOverlap/>
                    <w:rPr>
                      <w:rFonts w:ascii="Arial" w:hAnsi="Arial" w:cs="Arial"/>
                      <w:color w:val="231F20"/>
                      <w:lang w:val="en-ID"/>
                    </w:rPr>
                  </w:pPr>
                </w:p>
              </w:tc>
              <w:tc>
                <w:tcPr>
                  <w:tcW w:w="452" w:type="pct"/>
                  <w:vMerge/>
                </w:tcPr>
                <w:p w14:paraId="377D22C0" w14:textId="77777777" w:rsidR="007C3649" w:rsidRDefault="007C3649" w:rsidP="00481F91">
                  <w:pPr>
                    <w:framePr w:hSpace="180" w:wrap="around" w:vAnchor="text" w:hAnchor="text" w:y="1"/>
                    <w:suppressOverlap/>
                    <w:jc w:val="center"/>
                    <w:rPr>
                      <w:rFonts w:ascii="Arial" w:hAnsi="Arial" w:cs="Arial"/>
                      <w:color w:val="000000" w:themeColor="text1"/>
                      <w:sz w:val="20"/>
                      <w:szCs w:val="20"/>
                    </w:rPr>
                  </w:pPr>
                </w:p>
              </w:tc>
              <w:tc>
                <w:tcPr>
                  <w:tcW w:w="929" w:type="pct"/>
                  <w:gridSpan w:val="2"/>
                </w:tcPr>
                <w:p w14:paraId="56AAED4D" w14:textId="1643279E"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tidak menjawab sama sekali</w:t>
                  </w:r>
                </w:p>
              </w:tc>
              <w:tc>
                <w:tcPr>
                  <w:tcW w:w="929" w:type="pct"/>
                  <w:gridSpan w:val="2"/>
                </w:tcPr>
                <w:p w14:paraId="765E7CBC" w14:textId="29539804"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tetapi jawaban kurang tepat</w:t>
                  </w:r>
                </w:p>
              </w:tc>
              <w:tc>
                <w:tcPr>
                  <w:tcW w:w="931" w:type="pct"/>
                </w:tcPr>
                <w:p w14:paraId="21E4295E" w14:textId="06FB8D1A" w:rsidR="007C3649" w:rsidRPr="00873441" w:rsidRDefault="007C3649" w:rsidP="00481F91">
                  <w:pPr>
                    <w:framePr w:hSpace="180" w:wrap="around" w:vAnchor="text" w:hAnchor="text" w:y="1"/>
                    <w:autoSpaceDE w:val="0"/>
                    <w:autoSpaceDN w:val="0"/>
                    <w:adjustRightInd w:val="0"/>
                    <w:suppressOverlap/>
                    <w:rPr>
                      <w:rFonts w:ascii="Arial" w:hAnsi="Arial" w:cs="Arial"/>
                      <w:color w:val="231F20"/>
                      <w:sz w:val="20"/>
                      <w:szCs w:val="20"/>
                      <w:lang w:val="en-ID"/>
                    </w:rPr>
                  </w:pPr>
                  <w:r w:rsidRPr="007C3649">
                    <w:rPr>
                      <w:rFonts w:ascii="Arial" w:hAnsi="Arial" w:cs="Arial"/>
                      <w:color w:val="231F20"/>
                      <w:sz w:val="20"/>
                      <w:szCs w:val="20"/>
                      <w:lang w:val="en-ID"/>
                    </w:rPr>
                    <w:t>Peserta didik bisa menjawab dan jawaban benar</w:t>
                  </w:r>
                </w:p>
              </w:tc>
              <w:tc>
                <w:tcPr>
                  <w:tcW w:w="414" w:type="pct"/>
                  <w:vMerge/>
                </w:tcPr>
                <w:p w14:paraId="4913B25F"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r w:rsidR="007C3649" w:rsidRPr="006143E1" w14:paraId="3B4E8AF9" w14:textId="77777777" w:rsidTr="007C3649">
              <w:tc>
                <w:tcPr>
                  <w:tcW w:w="4586" w:type="pct"/>
                  <w:gridSpan w:val="8"/>
                </w:tcPr>
                <w:p w14:paraId="74C70917" w14:textId="69A866CE" w:rsidR="007C3649" w:rsidRPr="001551B4" w:rsidRDefault="007C3649" w:rsidP="00481F91">
                  <w:pPr>
                    <w:framePr w:hSpace="180" w:wrap="around" w:vAnchor="text" w:hAnchor="text" w:y="1"/>
                    <w:autoSpaceDE w:val="0"/>
                    <w:autoSpaceDN w:val="0"/>
                    <w:adjustRightInd w:val="0"/>
                    <w:ind w:left="504" w:hanging="504"/>
                    <w:suppressOverlap/>
                    <w:jc w:val="right"/>
                    <w:rPr>
                      <w:rFonts w:ascii="Arial" w:hAnsi="Arial" w:cs="Arial"/>
                      <w:b/>
                      <w:bCs/>
                      <w:color w:val="231F20"/>
                      <w:sz w:val="20"/>
                      <w:szCs w:val="20"/>
                      <w:lang w:val="en-ID"/>
                    </w:rPr>
                  </w:pPr>
                  <w:r w:rsidRPr="001551B4">
                    <w:rPr>
                      <w:rFonts w:ascii="Arial" w:hAnsi="Arial" w:cs="Arial"/>
                      <w:b/>
                      <w:bCs/>
                      <w:color w:val="231F20"/>
                      <w:sz w:val="20"/>
                      <w:szCs w:val="20"/>
                      <w:lang w:val="en-ID"/>
                    </w:rPr>
                    <w:t>Total (n,</w:t>
                  </w:r>
                  <w:r w:rsidR="001551B4" w:rsidRPr="001551B4">
                    <w:rPr>
                      <w:rFonts w:ascii="Arial" w:hAnsi="Arial" w:cs="Arial"/>
                      <w:b/>
                      <w:bCs/>
                      <w:color w:val="231F20"/>
                      <w:sz w:val="20"/>
                      <w:szCs w:val="20"/>
                      <w:lang w:val="en-ID"/>
                    </w:rPr>
                    <w:t>)</w:t>
                  </w:r>
                </w:p>
              </w:tc>
              <w:tc>
                <w:tcPr>
                  <w:tcW w:w="414" w:type="pct"/>
                </w:tcPr>
                <w:p w14:paraId="12B4C0A1" w14:textId="77777777" w:rsidR="007C3649" w:rsidRPr="006143E1" w:rsidRDefault="007C3649" w:rsidP="00481F91">
                  <w:pPr>
                    <w:framePr w:hSpace="180" w:wrap="around" w:vAnchor="text" w:hAnchor="text" w:y="1"/>
                    <w:suppressOverlap/>
                    <w:rPr>
                      <w:rFonts w:ascii="Arial" w:hAnsi="Arial" w:cs="Arial"/>
                      <w:color w:val="000000" w:themeColor="text1"/>
                      <w:sz w:val="20"/>
                      <w:szCs w:val="20"/>
                    </w:rPr>
                  </w:pPr>
                </w:p>
              </w:tc>
            </w:tr>
          </w:tbl>
          <w:p w14:paraId="0F5C1209" w14:textId="416D5724" w:rsidR="00C0244D" w:rsidRPr="006143E1" w:rsidRDefault="00E761AA" w:rsidP="002740BE">
            <w:pPr>
              <w:rPr>
                <w:rFonts w:ascii="Arial" w:hAnsi="Arial" w:cs="Arial"/>
                <w:sz w:val="20"/>
                <w:szCs w:val="20"/>
              </w:rPr>
            </w:pPr>
            <w:r w:rsidRPr="00E761AA">
              <w:rPr>
                <w:rFonts w:ascii="Arial" w:hAnsi="Arial" w:cs="Arial"/>
                <w:color w:val="FFFFFF" w:themeColor="background1"/>
                <w:sz w:val="20"/>
                <w:szCs w:val="20"/>
              </w:rPr>
              <w:t>.</w:t>
            </w:r>
          </w:p>
        </w:tc>
      </w:tr>
      <w:tr w:rsidR="001551B4" w:rsidRPr="00415B33" w14:paraId="73E753FC" w14:textId="77777777" w:rsidTr="001551B4">
        <w:trPr>
          <w:trHeight w:val="435"/>
        </w:trPr>
        <w:tc>
          <w:tcPr>
            <w:tcW w:w="5000" w:type="pct"/>
            <w:shd w:val="clear" w:color="auto" w:fill="auto"/>
          </w:tcPr>
          <w:p w14:paraId="6A03C6DA" w14:textId="77777777" w:rsidR="001551B4" w:rsidRPr="001551B4" w:rsidRDefault="001551B4" w:rsidP="00C0244D">
            <w:pPr>
              <w:jc w:val="center"/>
              <w:rPr>
                <w:rFonts w:ascii="Arial" w:hAnsi="Arial" w:cs="Arial"/>
                <w:color w:val="231F20"/>
                <w:lang w:val="en-ID"/>
              </w:rPr>
            </w:pPr>
            <w:r w:rsidRPr="001551B4">
              <w:rPr>
                <w:rFonts w:ascii="Arial" w:hAnsi="Arial" w:cs="Arial"/>
                <w:color w:val="231F20"/>
                <w:lang w:val="en-ID"/>
              </w:rPr>
              <w:lastRenderedPageBreak/>
              <w:t>Tabel Penilaian pada Tahap Ayo Mengamati</w:t>
            </w:r>
          </w:p>
          <w:tbl>
            <w:tblPr>
              <w:tblStyle w:val="TableGrid"/>
              <w:tblW w:w="0" w:type="auto"/>
              <w:tblLook w:val="04A0" w:firstRow="1" w:lastRow="0" w:firstColumn="1" w:lastColumn="0" w:noHBand="0" w:noVBand="1"/>
            </w:tblPr>
            <w:tblGrid>
              <w:gridCol w:w="510"/>
              <w:gridCol w:w="5495"/>
              <w:gridCol w:w="492"/>
              <w:gridCol w:w="575"/>
              <w:gridCol w:w="562"/>
              <w:gridCol w:w="568"/>
              <w:gridCol w:w="574"/>
            </w:tblGrid>
            <w:tr w:rsidR="001551B4" w14:paraId="6322B86E" w14:textId="77777777" w:rsidTr="001551B4">
              <w:tc>
                <w:tcPr>
                  <w:tcW w:w="510" w:type="dxa"/>
                  <w:vMerge w:val="restart"/>
                  <w:shd w:val="clear" w:color="auto" w:fill="D0CECE" w:themeFill="background2" w:themeFillShade="E6"/>
                  <w:vAlign w:val="center"/>
                </w:tcPr>
                <w:p w14:paraId="4A72FF88" w14:textId="7316B564" w:rsidR="001551B4" w:rsidRPr="001551B4" w:rsidRDefault="001551B4" w:rsidP="00481F91">
                  <w:pPr>
                    <w:framePr w:hSpace="180" w:wrap="around" w:vAnchor="text" w:hAnchor="text" w:y="1"/>
                    <w:suppressOverlap/>
                    <w:jc w:val="center"/>
                    <w:rPr>
                      <w:rFonts w:ascii="Arial" w:hAnsi="Arial" w:cs="Arial"/>
                      <w:b/>
                      <w:bCs/>
                    </w:rPr>
                  </w:pPr>
                  <w:r w:rsidRPr="001551B4">
                    <w:rPr>
                      <w:rFonts w:ascii="Arial" w:hAnsi="Arial" w:cs="Arial"/>
                      <w:b/>
                      <w:bCs/>
                    </w:rPr>
                    <w:t>No</w:t>
                  </w:r>
                </w:p>
              </w:tc>
              <w:tc>
                <w:tcPr>
                  <w:tcW w:w="5495" w:type="dxa"/>
                  <w:vMerge w:val="restart"/>
                  <w:shd w:val="clear" w:color="auto" w:fill="D0CECE" w:themeFill="background2" w:themeFillShade="E6"/>
                  <w:vAlign w:val="center"/>
                </w:tcPr>
                <w:p w14:paraId="38C1D16F" w14:textId="365752EB" w:rsidR="001551B4" w:rsidRPr="001551B4" w:rsidRDefault="001551B4" w:rsidP="00481F91">
                  <w:pPr>
                    <w:framePr w:hSpace="180" w:wrap="around" w:vAnchor="text" w:hAnchor="text" w:y="1"/>
                    <w:autoSpaceDE w:val="0"/>
                    <w:autoSpaceDN w:val="0"/>
                    <w:adjustRightInd w:val="0"/>
                    <w:suppressOverlap/>
                    <w:jc w:val="center"/>
                    <w:rPr>
                      <w:rFonts w:ascii="Arial" w:hAnsi="Arial" w:cs="Arial"/>
                      <w:b/>
                      <w:bCs/>
                      <w:color w:val="231F20"/>
                      <w:lang w:val="en-ID"/>
                    </w:rPr>
                  </w:pPr>
                  <w:r w:rsidRPr="001551B4">
                    <w:rPr>
                      <w:rFonts w:ascii="Arial" w:hAnsi="Arial" w:cs="Arial"/>
                      <w:b/>
                      <w:bCs/>
                      <w:color w:val="231F20"/>
                      <w:lang w:val="en-ID"/>
                    </w:rPr>
                    <w:t>Aspek yang Dinilai</w:t>
                  </w:r>
                </w:p>
              </w:tc>
              <w:tc>
                <w:tcPr>
                  <w:tcW w:w="2771" w:type="dxa"/>
                  <w:gridSpan w:val="5"/>
                  <w:shd w:val="clear" w:color="auto" w:fill="D0CECE" w:themeFill="background2" w:themeFillShade="E6"/>
                  <w:vAlign w:val="center"/>
                </w:tcPr>
                <w:p w14:paraId="561D1C1C" w14:textId="51D4FA60" w:rsidR="001551B4" w:rsidRPr="001551B4" w:rsidRDefault="001551B4" w:rsidP="00481F91">
                  <w:pPr>
                    <w:framePr w:hSpace="180" w:wrap="around" w:vAnchor="text" w:hAnchor="text" w:y="1"/>
                    <w:autoSpaceDE w:val="0"/>
                    <w:autoSpaceDN w:val="0"/>
                    <w:adjustRightInd w:val="0"/>
                    <w:suppressOverlap/>
                    <w:jc w:val="center"/>
                    <w:rPr>
                      <w:rFonts w:ascii="Times New Roman" w:hAnsi="Times New Roman" w:cs="Times New Roman"/>
                      <w:lang w:val="en-ID"/>
                    </w:rPr>
                  </w:pPr>
                  <w:r w:rsidRPr="001551B4">
                    <w:rPr>
                      <w:rFonts w:ascii="Arial" w:hAnsi="Arial" w:cs="Arial"/>
                      <w:b/>
                      <w:bCs/>
                      <w:color w:val="231F20"/>
                      <w:lang w:val="en-ID"/>
                    </w:rPr>
                    <w:t>Sakala Penilaian</w:t>
                  </w:r>
                </w:p>
              </w:tc>
            </w:tr>
            <w:tr w:rsidR="001551B4" w14:paraId="251AA22B" w14:textId="77777777" w:rsidTr="001551B4">
              <w:tc>
                <w:tcPr>
                  <w:tcW w:w="510" w:type="dxa"/>
                  <w:vMerge/>
                  <w:vAlign w:val="center"/>
                </w:tcPr>
                <w:p w14:paraId="460A2C9A" w14:textId="77777777" w:rsidR="001551B4" w:rsidRPr="001551B4" w:rsidRDefault="001551B4" w:rsidP="00481F91">
                  <w:pPr>
                    <w:framePr w:hSpace="180" w:wrap="around" w:vAnchor="text" w:hAnchor="text" w:y="1"/>
                    <w:suppressOverlap/>
                    <w:jc w:val="center"/>
                    <w:rPr>
                      <w:rFonts w:ascii="Arial" w:hAnsi="Arial" w:cs="Arial"/>
                    </w:rPr>
                  </w:pPr>
                </w:p>
              </w:tc>
              <w:tc>
                <w:tcPr>
                  <w:tcW w:w="5495" w:type="dxa"/>
                  <w:vMerge/>
                  <w:vAlign w:val="center"/>
                </w:tcPr>
                <w:p w14:paraId="0F5DE538" w14:textId="77777777" w:rsidR="001551B4" w:rsidRPr="001551B4" w:rsidRDefault="001551B4" w:rsidP="00481F91">
                  <w:pPr>
                    <w:framePr w:hSpace="180" w:wrap="around" w:vAnchor="text" w:hAnchor="text" w:y="1"/>
                    <w:suppressOverlap/>
                    <w:jc w:val="center"/>
                    <w:rPr>
                      <w:rFonts w:ascii="Arial" w:hAnsi="Arial" w:cs="Arial"/>
                    </w:rPr>
                  </w:pPr>
                </w:p>
              </w:tc>
              <w:tc>
                <w:tcPr>
                  <w:tcW w:w="492" w:type="dxa"/>
                  <w:shd w:val="clear" w:color="auto" w:fill="D9E2F3" w:themeFill="accent1" w:themeFillTint="33"/>
                  <w:vAlign w:val="center"/>
                </w:tcPr>
                <w:p w14:paraId="202F3D95" w14:textId="6AD6778F" w:rsidR="001551B4" w:rsidRPr="001551B4" w:rsidRDefault="001551B4" w:rsidP="00481F91">
                  <w:pPr>
                    <w:framePr w:hSpace="180" w:wrap="around" w:vAnchor="text" w:hAnchor="text" w:y="1"/>
                    <w:suppressOverlap/>
                    <w:jc w:val="center"/>
                    <w:rPr>
                      <w:rFonts w:ascii="Arial" w:hAnsi="Arial" w:cs="Arial"/>
                      <w:b/>
                      <w:bCs/>
                    </w:rPr>
                  </w:pPr>
                  <w:r w:rsidRPr="001551B4">
                    <w:rPr>
                      <w:rFonts w:ascii="Arial" w:hAnsi="Arial" w:cs="Arial"/>
                      <w:b/>
                      <w:bCs/>
                    </w:rPr>
                    <w:t>1</w:t>
                  </w:r>
                </w:p>
              </w:tc>
              <w:tc>
                <w:tcPr>
                  <w:tcW w:w="575" w:type="dxa"/>
                  <w:shd w:val="clear" w:color="auto" w:fill="D9E2F3" w:themeFill="accent1" w:themeFillTint="33"/>
                  <w:vAlign w:val="center"/>
                </w:tcPr>
                <w:p w14:paraId="4F5A455C" w14:textId="40B587CF" w:rsidR="001551B4" w:rsidRPr="001551B4" w:rsidRDefault="001551B4" w:rsidP="00481F91">
                  <w:pPr>
                    <w:framePr w:hSpace="180" w:wrap="around" w:vAnchor="text" w:hAnchor="text" w:y="1"/>
                    <w:suppressOverlap/>
                    <w:jc w:val="center"/>
                    <w:rPr>
                      <w:rFonts w:ascii="Arial" w:hAnsi="Arial" w:cs="Arial"/>
                      <w:b/>
                      <w:bCs/>
                    </w:rPr>
                  </w:pPr>
                  <w:r w:rsidRPr="001551B4">
                    <w:rPr>
                      <w:rFonts w:ascii="Arial" w:hAnsi="Arial" w:cs="Arial"/>
                      <w:b/>
                      <w:bCs/>
                    </w:rPr>
                    <w:t>2</w:t>
                  </w:r>
                </w:p>
              </w:tc>
              <w:tc>
                <w:tcPr>
                  <w:tcW w:w="562" w:type="dxa"/>
                  <w:shd w:val="clear" w:color="auto" w:fill="D9E2F3" w:themeFill="accent1" w:themeFillTint="33"/>
                  <w:vAlign w:val="center"/>
                </w:tcPr>
                <w:p w14:paraId="5523B828" w14:textId="0F27E88B" w:rsidR="001551B4" w:rsidRPr="001551B4" w:rsidRDefault="001551B4" w:rsidP="00481F91">
                  <w:pPr>
                    <w:framePr w:hSpace="180" w:wrap="around" w:vAnchor="text" w:hAnchor="text" w:y="1"/>
                    <w:suppressOverlap/>
                    <w:jc w:val="center"/>
                    <w:rPr>
                      <w:rFonts w:ascii="Arial" w:hAnsi="Arial" w:cs="Arial"/>
                      <w:b/>
                      <w:bCs/>
                    </w:rPr>
                  </w:pPr>
                  <w:r w:rsidRPr="001551B4">
                    <w:rPr>
                      <w:rFonts w:ascii="Arial" w:hAnsi="Arial" w:cs="Arial"/>
                      <w:b/>
                      <w:bCs/>
                    </w:rPr>
                    <w:t>3</w:t>
                  </w:r>
                </w:p>
              </w:tc>
              <w:tc>
                <w:tcPr>
                  <w:tcW w:w="568" w:type="dxa"/>
                  <w:shd w:val="clear" w:color="auto" w:fill="D9E2F3" w:themeFill="accent1" w:themeFillTint="33"/>
                  <w:vAlign w:val="center"/>
                </w:tcPr>
                <w:p w14:paraId="565CB949" w14:textId="0910D5E5" w:rsidR="001551B4" w:rsidRPr="001551B4" w:rsidRDefault="001551B4" w:rsidP="00481F91">
                  <w:pPr>
                    <w:framePr w:hSpace="180" w:wrap="around" w:vAnchor="text" w:hAnchor="text" w:y="1"/>
                    <w:suppressOverlap/>
                    <w:jc w:val="center"/>
                    <w:rPr>
                      <w:rFonts w:ascii="Arial" w:hAnsi="Arial" w:cs="Arial"/>
                      <w:b/>
                      <w:bCs/>
                    </w:rPr>
                  </w:pPr>
                  <w:r w:rsidRPr="001551B4">
                    <w:rPr>
                      <w:rFonts w:ascii="Arial" w:hAnsi="Arial" w:cs="Arial"/>
                      <w:b/>
                      <w:bCs/>
                    </w:rPr>
                    <w:t>4</w:t>
                  </w:r>
                </w:p>
              </w:tc>
              <w:tc>
                <w:tcPr>
                  <w:tcW w:w="574" w:type="dxa"/>
                  <w:shd w:val="clear" w:color="auto" w:fill="D9E2F3" w:themeFill="accent1" w:themeFillTint="33"/>
                  <w:vAlign w:val="center"/>
                </w:tcPr>
                <w:p w14:paraId="3E3D0ECB" w14:textId="65EA6AE9" w:rsidR="001551B4" w:rsidRPr="001551B4" w:rsidRDefault="001551B4" w:rsidP="00481F91">
                  <w:pPr>
                    <w:framePr w:hSpace="180" w:wrap="around" w:vAnchor="text" w:hAnchor="text" w:y="1"/>
                    <w:suppressOverlap/>
                    <w:jc w:val="center"/>
                    <w:rPr>
                      <w:rFonts w:ascii="Arial" w:hAnsi="Arial" w:cs="Arial"/>
                      <w:b/>
                      <w:bCs/>
                    </w:rPr>
                  </w:pPr>
                  <w:r w:rsidRPr="001551B4">
                    <w:rPr>
                      <w:rFonts w:ascii="Arial" w:hAnsi="Arial" w:cs="Arial"/>
                      <w:b/>
                      <w:bCs/>
                    </w:rPr>
                    <w:t>5</w:t>
                  </w:r>
                </w:p>
              </w:tc>
            </w:tr>
            <w:tr w:rsidR="001551B4" w14:paraId="3EC603F1" w14:textId="77777777" w:rsidTr="001551B4">
              <w:tc>
                <w:tcPr>
                  <w:tcW w:w="510" w:type="dxa"/>
                </w:tcPr>
                <w:p w14:paraId="09CC1AD3" w14:textId="0C9477C5"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1</w:t>
                  </w:r>
                </w:p>
              </w:tc>
              <w:tc>
                <w:tcPr>
                  <w:tcW w:w="5495" w:type="dxa"/>
                </w:tcPr>
                <w:p w14:paraId="762DC3E6" w14:textId="2ADD469D" w:rsidR="001551B4" w:rsidRPr="001551B4" w:rsidRDefault="001551B4" w:rsidP="00481F91">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Kelengkapan unsur-unsur yang harus</w:t>
                  </w:r>
                  <w:r>
                    <w:rPr>
                      <w:rFonts w:ascii="Arial" w:hAnsi="Arial" w:cs="Arial"/>
                      <w:color w:val="231F20"/>
                      <w:sz w:val="24"/>
                      <w:szCs w:val="24"/>
                      <w:lang w:val="en-ID"/>
                    </w:rPr>
                    <w:t xml:space="preserve"> </w:t>
                  </w:r>
                  <w:r w:rsidRPr="001551B4">
                    <w:rPr>
                      <w:rFonts w:ascii="Arial" w:hAnsi="Arial" w:cs="Arial"/>
                      <w:color w:val="231F20"/>
                      <w:sz w:val="24"/>
                      <w:szCs w:val="24"/>
                      <w:lang w:val="en-ID"/>
                    </w:rPr>
                    <w:t xml:space="preserve">diidentifikasi oleh peserta didik </w:t>
                  </w:r>
                </w:p>
              </w:tc>
              <w:tc>
                <w:tcPr>
                  <w:tcW w:w="492" w:type="dxa"/>
                </w:tcPr>
                <w:p w14:paraId="54C1580C" w14:textId="77777777" w:rsidR="001551B4" w:rsidRDefault="001551B4" w:rsidP="00481F91">
                  <w:pPr>
                    <w:framePr w:hSpace="180" w:wrap="around" w:vAnchor="text" w:hAnchor="text" w:y="1"/>
                    <w:suppressOverlap/>
                    <w:jc w:val="center"/>
                    <w:rPr>
                      <w:rFonts w:ascii="Arial" w:hAnsi="Arial" w:cs="Arial"/>
                      <w:sz w:val="20"/>
                      <w:szCs w:val="20"/>
                    </w:rPr>
                  </w:pPr>
                </w:p>
              </w:tc>
              <w:tc>
                <w:tcPr>
                  <w:tcW w:w="575" w:type="dxa"/>
                </w:tcPr>
                <w:p w14:paraId="185BAA31" w14:textId="77777777" w:rsidR="001551B4" w:rsidRDefault="001551B4" w:rsidP="00481F91">
                  <w:pPr>
                    <w:framePr w:hSpace="180" w:wrap="around" w:vAnchor="text" w:hAnchor="text" w:y="1"/>
                    <w:suppressOverlap/>
                    <w:jc w:val="center"/>
                    <w:rPr>
                      <w:rFonts w:ascii="Arial" w:hAnsi="Arial" w:cs="Arial"/>
                      <w:sz w:val="20"/>
                      <w:szCs w:val="20"/>
                    </w:rPr>
                  </w:pPr>
                </w:p>
              </w:tc>
              <w:tc>
                <w:tcPr>
                  <w:tcW w:w="562" w:type="dxa"/>
                </w:tcPr>
                <w:p w14:paraId="0F9CC783" w14:textId="77777777" w:rsidR="001551B4" w:rsidRDefault="001551B4" w:rsidP="00481F91">
                  <w:pPr>
                    <w:framePr w:hSpace="180" w:wrap="around" w:vAnchor="text" w:hAnchor="text" w:y="1"/>
                    <w:suppressOverlap/>
                    <w:jc w:val="center"/>
                    <w:rPr>
                      <w:rFonts w:ascii="Arial" w:hAnsi="Arial" w:cs="Arial"/>
                      <w:sz w:val="20"/>
                      <w:szCs w:val="20"/>
                    </w:rPr>
                  </w:pPr>
                </w:p>
              </w:tc>
              <w:tc>
                <w:tcPr>
                  <w:tcW w:w="568" w:type="dxa"/>
                </w:tcPr>
                <w:p w14:paraId="0C9E986D" w14:textId="77777777" w:rsidR="001551B4" w:rsidRDefault="001551B4" w:rsidP="00481F91">
                  <w:pPr>
                    <w:framePr w:hSpace="180" w:wrap="around" w:vAnchor="text" w:hAnchor="text" w:y="1"/>
                    <w:suppressOverlap/>
                    <w:jc w:val="center"/>
                    <w:rPr>
                      <w:rFonts w:ascii="Arial" w:hAnsi="Arial" w:cs="Arial"/>
                      <w:sz w:val="20"/>
                      <w:szCs w:val="20"/>
                    </w:rPr>
                  </w:pPr>
                </w:p>
              </w:tc>
              <w:tc>
                <w:tcPr>
                  <w:tcW w:w="574" w:type="dxa"/>
                </w:tcPr>
                <w:p w14:paraId="3B4A4B0A" w14:textId="77777777" w:rsidR="001551B4" w:rsidRDefault="001551B4" w:rsidP="00481F91">
                  <w:pPr>
                    <w:framePr w:hSpace="180" w:wrap="around" w:vAnchor="text" w:hAnchor="text" w:y="1"/>
                    <w:suppressOverlap/>
                    <w:jc w:val="center"/>
                    <w:rPr>
                      <w:rFonts w:ascii="Arial" w:hAnsi="Arial" w:cs="Arial"/>
                      <w:sz w:val="20"/>
                      <w:szCs w:val="20"/>
                    </w:rPr>
                  </w:pPr>
                </w:p>
              </w:tc>
            </w:tr>
            <w:tr w:rsidR="001551B4" w14:paraId="443AF817" w14:textId="77777777" w:rsidTr="001551B4">
              <w:tc>
                <w:tcPr>
                  <w:tcW w:w="510" w:type="dxa"/>
                </w:tcPr>
                <w:p w14:paraId="4D91F85C" w14:textId="36C37BB0"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2</w:t>
                  </w:r>
                </w:p>
              </w:tc>
              <w:tc>
                <w:tcPr>
                  <w:tcW w:w="5495" w:type="dxa"/>
                </w:tcPr>
                <w:p w14:paraId="73F1CA05" w14:textId="28543259" w:rsidR="001551B4" w:rsidRPr="001551B4" w:rsidRDefault="001551B4" w:rsidP="00481F91">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 xml:space="preserve">Sistematika / alur berpikir </w:t>
                  </w:r>
                </w:p>
              </w:tc>
              <w:tc>
                <w:tcPr>
                  <w:tcW w:w="492" w:type="dxa"/>
                </w:tcPr>
                <w:p w14:paraId="1DE01189" w14:textId="77777777" w:rsidR="001551B4" w:rsidRDefault="001551B4" w:rsidP="00481F91">
                  <w:pPr>
                    <w:framePr w:hSpace="180" w:wrap="around" w:vAnchor="text" w:hAnchor="text" w:y="1"/>
                    <w:suppressOverlap/>
                    <w:jc w:val="center"/>
                    <w:rPr>
                      <w:rFonts w:ascii="Arial" w:hAnsi="Arial" w:cs="Arial"/>
                      <w:sz w:val="20"/>
                      <w:szCs w:val="20"/>
                    </w:rPr>
                  </w:pPr>
                </w:p>
              </w:tc>
              <w:tc>
                <w:tcPr>
                  <w:tcW w:w="575" w:type="dxa"/>
                </w:tcPr>
                <w:p w14:paraId="380D8804" w14:textId="77777777" w:rsidR="001551B4" w:rsidRDefault="001551B4" w:rsidP="00481F91">
                  <w:pPr>
                    <w:framePr w:hSpace="180" w:wrap="around" w:vAnchor="text" w:hAnchor="text" w:y="1"/>
                    <w:suppressOverlap/>
                    <w:jc w:val="center"/>
                    <w:rPr>
                      <w:rFonts w:ascii="Arial" w:hAnsi="Arial" w:cs="Arial"/>
                      <w:sz w:val="20"/>
                      <w:szCs w:val="20"/>
                    </w:rPr>
                  </w:pPr>
                </w:p>
              </w:tc>
              <w:tc>
                <w:tcPr>
                  <w:tcW w:w="562" w:type="dxa"/>
                </w:tcPr>
                <w:p w14:paraId="7A27D3B9" w14:textId="77777777" w:rsidR="001551B4" w:rsidRDefault="001551B4" w:rsidP="00481F91">
                  <w:pPr>
                    <w:framePr w:hSpace="180" w:wrap="around" w:vAnchor="text" w:hAnchor="text" w:y="1"/>
                    <w:suppressOverlap/>
                    <w:jc w:val="center"/>
                    <w:rPr>
                      <w:rFonts w:ascii="Arial" w:hAnsi="Arial" w:cs="Arial"/>
                      <w:sz w:val="20"/>
                      <w:szCs w:val="20"/>
                    </w:rPr>
                  </w:pPr>
                </w:p>
              </w:tc>
              <w:tc>
                <w:tcPr>
                  <w:tcW w:w="568" w:type="dxa"/>
                </w:tcPr>
                <w:p w14:paraId="64F24AFA" w14:textId="77777777" w:rsidR="001551B4" w:rsidRDefault="001551B4" w:rsidP="00481F91">
                  <w:pPr>
                    <w:framePr w:hSpace="180" w:wrap="around" w:vAnchor="text" w:hAnchor="text" w:y="1"/>
                    <w:suppressOverlap/>
                    <w:jc w:val="center"/>
                    <w:rPr>
                      <w:rFonts w:ascii="Arial" w:hAnsi="Arial" w:cs="Arial"/>
                      <w:sz w:val="20"/>
                      <w:szCs w:val="20"/>
                    </w:rPr>
                  </w:pPr>
                </w:p>
              </w:tc>
              <w:tc>
                <w:tcPr>
                  <w:tcW w:w="574" w:type="dxa"/>
                </w:tcPr>
                <w:p w14:paraId="3E3352E1" w14:textId="77777777" w:rsidR="001551B4" w:rsidRDefault="001551B4" w:rsidP="00481F91">
                  <w:pPr>
                    <w:framePr w:hSpace="180" w:wrap="around" w:vAnchor="text" w:hAnchor="text" w:y="1"/>
                    <w:suppressOverlap/>
                    <w:jc w:val="center"/>
                    <w:rPr>
                      <w:rFonts w:ascii="Arial" w:hAnsi="Arial" w:cs="Arial"/>
                      <w:sz w:val="20"/>
                      <w:szCs w:val="20"/>
                    </w:rPr>
                  </w:pPr>
                </w:p>
              </w:tc>
            </w:tr>
            <w:tr w:rsidR="001551B4" w14:paraId="4D0B303A" w14:textId="77777777" w:rsidTr="001551B4">
              <w:tc>
                <w:tcPr>
                  <w:tcW w:w="510" w:type="dxa"/>
                </w:tcPr>
                <w:p w14:paraId="254C6A57" w14:textId="046CCE7B"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3</w:t>
                  </w:r>
                </w:p>
              </w:tc>
              <w:tc>
                <w:tcPr>
                  <w:tcW w:w="5495" w:type="dxa"/>
                </w:tcPr>
                <w:p w14:paraId="7F98593A" w14:textId="740A6634" w:rsidR="001551B4" w:rsidRPr="001551B4" w:rsidRDefault="001551B4" w:rsidP="00481F91">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 xml:space="preserve">Kalimat </w:t>
                  </w:r>
                </w:p>
              </w:tc>
              <w:tc>
                <w:tcPr>
                  <w:tcW w:w="492" w:type="dxa"/>
                </w:tcPr>
                <w:p w14:paraId="12A40D2B" w14:textId="77777777" w:rsidR="001551B4" w:rsidRDefault="001551B4" w:rsidP="00481F91">
                  <w:pPr>
                    <w:framePr w:hSpace="180" w:wrap="around" w:vAnchor="text" w:hAnchor="text" w:y="1"/>
                    <w:suppressOverlap/>
                    <w:jc w:val="center"/>
                    <w:rPr>
                      <w:rFonts w:ascii="Arial" w:hAnsi="Arial" w:cs="Arial"/>
                      <w:sz w:val="20"/>
                      <w:szCs w:val="20"/>
                    </w:rPr>
                  </w:pPr>
                </w:p>
              </w:tc>
              <w:tc>
                <w:tcPr>
                  <w:tcW w:w="575" w:type="dxa"/>
                </w:tcPr>
                <w:p w14:paraId="3A99F147" w14:textId="77777777" w:rsidR="001551B4" w:rsidRDefault="001551B4" w:rsidP="00481F91">
                  <w:pPr>
                    <w:framePr w:hSpace="180" w:wrap="around" w:vAnchor="text" w:hAnchor="text" w:y="1"/>
                    <w:suppressOverlap/>
                    <w:jc w:val="center"/>
                    <w:rPr>
                      <w:rFonts w:ascii="Arial" w:hAnsi="Arial" w:cs="Arial"/>
                      <w:sz w:val="20"/>
                      <w:szCs w:val="20"/>
                    </w:rPr>
                  </w:pPr>
                </w:p>
              </w:tc>
              <w:tc>
                <w:tcPr>
                  <w:tcW w:w="562" w:type="dxa"/>
                </w:tcPr>
                <w:p w14:paraId="3ECA15A6" w14:textId="77777777" w:rsidR="001551B4" w:rsidRDefault="001551B4" w:rsidP="00481F91">
                  <w:pPr>
                    <w:framePr w:hSpace="180" w:wrap="around" w:vAnchor="text" w:hAnchor="text" w:y="1"/>
                    <w:suppressOverlap/>
                    <w:jc w:val="center"/>
                    <w:rPr>
                      <w:rFonts w:ascii="Arial" w:hAnsi="Arial" w:cs="Arial"/>
                      <w:sz w:val="20"/>
                      <w:szCs w:val="20"/>
                    </w:rPr>
                  </w:pPr>
                </w:p>
              </w:tc>
              <w:tc>
                <w:tcPr>
                  <w:tcW w:w="568" w:type="dxa"/>
                </w:tcPr>
                <w:p w14:paraId="69AD4783" w14:textId="77777777" w:rsidR="001551B4" w:rsidRDefault="001551B4" w:rsidP="00481F91">
                  <w:pPr>
                    <w:framePr w:hSpace="180" w:wrap="around" w:vAnchor="text" w:hAnchor="text" w:y="1"/>
                    <w:suppressOverlap/>
                    <w:jc w:val="center"/>
                    <w:rPr>
                      <w:rFonts w:ascii="Arial" w:hAnsi="Arial" w:cs="Arial"/>
                      <w:sz w:val="20"/>
                      <w:szCs w:val="20"/>
                    </w:rPr>
                  </w:pPr>
                </w:p>
              </w:tc>
              <w:tc>
                <w:tcPr>
                  <w:tcW w:w="574" w:type="dxa"/>
                </w:tcPr>
                <w:p w14:paraId="379D4DFF" w14:textId="77777777" w:rsidR="001551B4" w:rsidRDefault="001551B4" w:rsidP="00481F91">
                  <w:pPr>
                    <w:framePr w:hSpace="180" w:wrap="around" w:vAnchor="text" w:hAnchor="text" w:y="1"/>
                    <w:suppressOverlap/>
                    <w:jc w:val="center"/>
                    <w:rPr>
                      <w:rFonts w:ascii="Arial" w:hAnsi="Arial" w:cs="Arial"/>
                      <w:sz w:val="20"/>
                      <w:szCs w:val="20"/>
                    </w:rPr>
                  </w:pPr>
                </w:p>
              </w:tc>
            </w:tr>
            <w:tr w:rsidR="001551B4" w14:paraId="5BDDF465" w14:textId="77777777" w:rsidTr="001551B4">
              <w:tc>
                <w:tcPr>
                  <w:tcW w:w="510" w:type="dxa"/>
                </w:tcPr>
                <w:p w14:paraId="414608C5" w14:textId="5D39F95B"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4</w:t>
                  </w:r>
                </w:p>
              </w:tc>
              <w:tc>
                <w:tcPr>
                  <w:tcW w:w="5495" w:type="dxa"/>
                </w:tcPr>
                <w:p w14:paraId="36CB5664" w14:textId="4E1A7DEF" w:rsidR="001551B4" w:rsidRPr="001551B4" w:rsidRDefault="001551B4" w:rsidP="00481F91">
                  <w:pPr>
                    <w:framePr w:hSpace="180" w:wrap="around" w:vAnchor="text" w:hAnchor="text" w:y="1"/>
                    <w:suppressOverlap/>
                    <w:jc w:val="both"/>
                    <w:rPr>
                      <w:rFonts w:ascii="Arial" w:hAnsi="Arial" w:cs="Arial"/>
                      <w:sz w:val="20"/>
                      <w:szCs w:val="20"/>
                    </w:rPr>
                  </w:pPr>
                  <w:r w:rsidRPr="001551B4">
                    <w:rPr>
                      <w:rFonts w:ascii="Arial" w:hAnsi="Arial" w:cs="Arial"/>
                      <w:color w:val="231F20"/>
                      <w:sz w:val="24"/>
                      <w:szCs w:val="24"/>
                      <w:lang w:val="en-ID"/>
                    </w:rPr>
                    <w:t>Kerapian</w:t>
                  </w:r>
                </w:p>
              </w:tc>
              <w:tc>
                <w:tcPr>
                  <w:tcW w:w="492" w:type="dxa"/>
                </w:tcPr>
                <w:p w14:paraId="31BE1897" w14:textId="77777777" w:rsidR="001551B4" w:rsidRDefault="001551B4" w:rsidP="00481F91">
                  <w:pPr>
                    <w:framePr w:hSpace="180" w:wrap="around" w:vAnchor="text" w:hAnchor="text" w:y="1"/>
                    <w:suppressOverlap/>
                    <w:jc w:val="center"/>
                    <w:rPr>
                      <w:rFonts w:ascii="Arial" w:hAnsi="Arial" w:cs="Arial"/>
                      <w:sz w:val="20"/>
                      <w:szCs w:val="20"/>
                    </w:rPr>
                  </w:pPr>
                </w:p>
              </w:tc>
              <w:tc>
                <w:tcPr>
                  <w:tcW w:w="575" w:type="dxa"/>
                </w:tcPr>
                <w:p w14:paraId="64C21FA9" w14:textId="77777777" w:rsidR="001551B4" w:rsidRDefault="001551B4" w:rsidP="00481F91">
                  <w:pPr>
                    <w:framePr w:hSpace="180" w:wrap="around" w:vAnchor="text" w:hAnchor="text" w:y="1"/>
                    <w:suppressOverlap/>
                    <w:jc w:val="center"/>
                    <w:rPr>
                      <w:rFonts w:ascii="Arial" w:hAnsi="Arial" w:cs="Arial"/>
                      <w:sz w:val="20"/>
                      <w:szCs w:val="20"/>
                    </w:rPr>
                  </w:pPr>
                </w:p>
              </w:tc>
              <w:tc>
                <w:tcPr>
                  <w:tcW w:w="562" w:type="dxa"/>
                </w:tcPr>
                <w:p w14:paraId="06458930" w14:textId="77777777" w:rsidR="001551B4" w:rsidRDefault="001551B4" w:rsidP="00481F91">
                  <w:pPr>
                    <w:framePr w:hSpace="180" w:wrap="around" w:vAnchor="text" w:hAnchor="text" w:y="1"/>
                    <w:suppressOverlap/>
                    <w:jc w:val="center"/>
                    <w:rPr>
                      <w:rFonts w:ascii="Arial" w:hAnsi="Arial" w:cs="Arial"/>
                      <w:sz w:val="20"/>
                      <w:szCs w:val="20"/>
                    </w:rPr>
                  </w:pPr>
                </w:p>
              </w:tc>
              <w:tc>
                <w:tcPr>
                  <w:tcW w:w="568" w:type="dxa"/>
                </w:tcPr>
                <w:p w14:paraId="34ACB467" w14:textId="77777777" w:rsidR="001551B4" w:rsidRDefault="001551B4" w:rsidP="00481F91">
                  <w:pPr>
                    <w:framePr w:hSpace="180" w:wrap="around" w:vAnchor="text" w:hAnchor="text" w:y="1"/>
                    <w:suppressOverlap/>
                    <w:jc w:val="center"/>
                    <w:rPr>
                      <w:rFonts w:ascii="Arial" w:hAnsi="Arial" w:cs="Arial"/>
                      <w:sz w:val="20"/>
                      <w:szCs w:val="20"/>
                    </w:rPr>
                  </w:pPr>
                </w:p>
              </w:tc>
              <w:tc>
                <w:tcPr>
                  <w:tcW w:w="574" w:type="dxa"/>
                </w:tcPr>
                <w:p w14:paraId="6091B593" w14:textId="77777777" w:rsidR="001551B4" w:rsidRDefault="001551B4" w:rsidP="00481F91">
                  <w:pPr>
                    <w:framePr w:hSpace="180" w:wrap="around" w:vAnchor="text" w:hAnchor="text" w:y="1"/>
                    <w:suppressOverlap/>
                    <w:jc w:val="center"/>
                    <w:rPr>
                      <w:rFonts w:ascii="Arial" w:hAnsi="Arial" w:cs="Arial"/>
                      <w:sz w:val="20"/>
                      <w:szCs w:val="20"/>
                    </w:rPr>
                  </w:pPr>
                </w:p>
              </w:tc>
            </w:tr>
            <w:tr w:rsidR="001551B4" w14:paraId="475A1F13" w14:textId="77777777" w:rsidTr="00437521">
              <w:tc>
                <w:tcPr>
                  <w:tcW w:w="6005" w:type="dxa"/>
                  <w:gridSpan w:val="2"/>
                </w:tcPr>
                <w:p w14:paraId="75828967" w14:textId="77777777" w:rsidR="001551B4" w:rsidRDefault="001551B4" w:rsidP="00481F91">
                  <w:pPr>
                    <w:framePr w:hSpace="180" w:wrap="around" w:vAnchor="text" w:hAnchor="text" w:y="1"/>
                    <w:autoSpaceDE w:val="0"/>
                    <w:autoSpaceDN w:val="0"/>
                    <w:adjustRightInd w:val="0"/>
                    <w:suppressOverlap/>
                    <w:jc w:val="center"/>
                    <w:rPr>
                      <w:rFonts w:ascii="Times New Roman" w:hAnsi="Times New Roman" w:cs="Times New Roman"/>
                      <w:sz w:val="24"/>
                      <w:szCs w:val="24"/>
                      <w:lang w:val="en-ID"/>
                    </w:rPr>
                  </w:pPr>
                  <w:r>
                    <w:rPr>
                      <w:rFonts w:ascii="Comic Sans MS" w:hAnsi="Comic Sans MS" w:cs="Comic Sans MS"/>
                      <w:color w:val="231F20"/>
                      <w:sz w:val="24"/>
                      <w:szCs w:val="24"/>
                      <w:lang w:val="en-ID"/>
                    </w:rPr>
                    <w:t>Jumlah (n)</w:t>
                  </w:r>
                </w:p>
                <w:p w14:paraId="28A8D5B9" w14:textId="77777777" w:rsidR="001551B4" w:rsidRDefault="001551B4" w:rsidP="00481F91">
                  <w:pPr>
                    <w:framePr w:hSpace="180" w:wrap="around" w:vAnchor="text" w:hAnchor="text" w:y="1"/>
                    <w:suppressOverlap/>
                    <w:jc w:val="center"/>
                    <w:rPr>
                      <w:rFonts w:ascii="Arial" w:hAnsi="Arial" w:cs="Arial"/>
                      <w:sz w:val="20"/>
                      <w:szCs w:val="20"/>
                    </w:rPr>
                  </w:pPr>
                </w:p>
              </w:tc>
              <w:tc>
                <w:tcPr>
                  <w:tcW w:w="2771" w:type="dxa"/>
                  <w:gridSpan w:val="5"/>
                </w:tcPr>
                <w:p w14:paraId="52F04FD4" w14:textId="77777777" w:rsidR="001551B4" w:rsidRDefault="001551B4" w:rsidP="00481F91">
                  <w:pPr>
                    <w:framePr w:hSpace="180" w:wrap="around" w:vAnchor="text" w:hAnchor="text" w:y="1"/>
                    <w:suppressOverlap/>
                    <w:jc w:val="center"/>
                    <w:rPr>
                      <w:rFonts w:ascii="Arial" w:hAnsi="Arial" w:cs="Arial"/>
                      <w:sz w:val="20"/>
                      <w:szCs w:val="20"/>
                    </w:rPr>
                  </w:pPr>
                </w:p>
              </w:tc>
            </w:tr>
          </w:tbl>
          <w:p w14:paraId="7FB8AC90" w14:textId="77777777" w:rsidR="001551B4" w:rsidRDefault="001551B4" w:rsidP="00C0244D">
            <w:pPr>
              <w:jc w:val="center"/>
              <w:rPr>
                <w:rFonts w:ascii="Arial" w:hAnsi="Arial" w:cs="Arial"/>
                <w:sz w:val="20"/>
                <w:szCs w:val="20"/>
              </w:rPr>
            </w:pPr>
          </w:p>
          <w:p w14:paraId="77DFBF9D" w14:textId="77777777" w:rsidR="001551B4" w:rsidRDefault="001551B4" w:rsidP="001551B4">
            <w:pPr>
              <w:rPr>
                <w:rFonts w:ascii="Arial" w:hAnsi="Arial" w:cs="Arial"/>
                <w:sz w:val="20"/>
                <w:szCs w:val="20"/>
              </w:rPr>
            </w:pPr>
            <w:r>
              <w:rPr>
                <w:noProof/>
              </w:rPr>
              <w:drawing>
                <wp:inline distT="0" distB="0" distL="0" distR="0" wp14:anchorId="78D7940D" wp14:editId="0157C0F8">
                  <wp:extent cx="1285875" cy="3905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85875" cy="390525"/>
                          </a:xfrm>
                          <a:prstGeom prst="rect">
                            <a:avLst/>
                          </a:prstGeom>
                        </pic:spPr>
                      </pic:pic>
                    </a:graphicData>
                  </a:graphic>
                </wp:inline>
              </w:drawing>
            </w:r>
          </w:p>
          <w:p w14:paraId="3370F3C5" w14:textId="66A8F350" w:rsidR="001551B4" w:rsidRDefault="001551B4" w:rsidP="001551B4">
            <w:pPr>
              <w:rPr>
                <w:rFonts w:ascii="Arial" w:hAnsi="Arial" w:cs="Arial"/>
                <w:sz w:val="20"/>
                <w:szCs w:val="20"/>
              </w:rPr>
            </w:pPr>
            <w:r>
              <w:rPr>
                <w:rFonts w:ascii="Comic Sans MS" w:hAnsi="Comic Sans MS" w:cs="Comic Sans MS"/>
                <w:color w:val="231F20"/>
                <w:sz w:val="20"/>
                <w:szCs w:val="20"/>
                <w:lang w:val="en-ID"/>
              </w:rPr>
              <w:t>Tabel Penilaian pada Tahap Ayo Berlatih</w:t>
            </w:r>
          </w:p>
          <w:tbl>
            <w:tblPr>
              <w:tblStyle w:val="TableGrid"/>
              <w:tblW w:w="8829" w:type="dxa"/>
              <w:tblLook w:val="04A0" w:firstRow="1" w:lastRow="0" w:firstColumn="1" w:lastColumn="0" w:noHBand="0" w:noVBand="1"/>
            </w:tblPr>
            <w:tblGrid>
              <w:gridCol w:w="472"/>
              <w:gridCol w:w="1798"/>
              <w:gridCol w:w="1095"/>
              <w:gridCol w:w="1095"/>
              <w:gridCol w:w="1095"/>
              <w:gridCol w:w="1095"/>
              <w:gridCol w:w="1095"/>
              <w:gridCol w:w="1084"/>
            </w:tblGrid>
            <w:tr w:rsidR="001551B4" w14:paraId="1A3DCA3F" w14:textId="77777777" w:rsidTr="001551B4">
              <w:tc>
                <w:tcPr>
                  <w:tcW w:w="267" w:type="pct"/>
                  <w:vMerge w:val="restart"/>
                  <w:shd w:val="clear" w:color="auto" w:fill="D0CECE" w:themeFill="background2" w:themeFillShade="E6"/>
                  <w:vAlign w:val="center"/>
                </w:tcPr>
                <w:p w14:paraId="45A4A027" w14:textId="0C447A4F"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No</w:t>
                  </w:r>
                </w:p>
              </w:tc>
              <w:tc>
                <w:tcPr>
                  <w:tcW w:w="1019" w:type="pct"/>
                  <w:vMerge w:val="restart"/>
                  <w:shd w:val="clear" w:color="auto" w:fill="D0CECE" w:themeFill="background2" w:themeFillShade="E6"/>
                  <w:vAlign w:val="center"/>
                </w:tcPr>
                <w:p w14:paraId="57A0D348" w14:textId="0F6C92A4"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NPD</w:t>
                  </w:r>
                </w:p>
              </w:tc>
              <w:tc>
                <w:tcPr>
                  <w:tcW w:w="3098" w:type="pct"/>
                  <w:gridSpan w:val="5"/>
                  <w:shd w:val="clear" w:color="auto" w:fill="D0CECE" w:themeFill="background2" w:themeFillShade="E6"/>
                  <w:vAlign w:val="center"/>
                </w:tcPr>
                <w:p w14:paraId="259E4A45" w14:textId="4D7F5E93"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Nomor soal</w:t>
                  </w:r>
                </w:p>
              </w:tc>
              <w:tc>
                <w:tcPr>
                  <w:tcW w:w="616" w:type="pct"/>
                  <w:vMerge w:val="restart"/>
                  <w:shd w:val="clear" w:color="auto" w:fill="D0CECE" w:themeFill="background2" w:themeFillShade="E6"/>
                  <w:vAlign w:val="center"/>
                </w:tcPr>
                <w:p w14:paraId="4493ED11" w14:textId="08E3F4DA"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Rerata (N</w:t>
                  </w:r>
                  <w:r w:rsidRPr="001551B4">
                    <w:rPr>
                      <w:rFonts w:ascii="Arial" w:hAnsi="Arial" w:cs="Arial"/>
                      <w:vertAlign w:val="subscript"/>
                    </w:rPr>
                    <w:t>3</w:t>
                  </w:r>
                  <w:r>
                    <w:rPr>
                      <w:rFonts w:ascii="Arial" w:hAnsi="Arial" w:cs="Arial"/>
                      <w:sz w:val="20"/>
                      <w:szCs w:val="20"/>
                    </w:rPr>
                    <w:t>)</w:t>
                  </w:r>
                </w:p>
              </w:tc>
            </w:tr>
            <w:tr w:rsidR="001551B4" w14:paraId="5AEB4272" w14:textId="77777777" w:rsidTr="001551B4">
              <w:tc>
                <w:tcPr>
                  <w:tcW w:w="267" w:type="pct"/>
                  <w:vMerge/>
                </w:tcPr>
                <w:p w14:paraId="4F84A3BC" w14:textId="77777777" w:rsidR="001551B4" w:rsidRDefault="001551B4" w:rsidP="00481F91">
                  <w:pPr>
                    <w:framePr w:hSpace="180" w:wrap="around" w:vAnchor="text" w:hAnchor="text" w:y="1"/>
                    <w:suppressOverlap/>
                    <w:rPr>
                      <w:rFonts w:ascii="Arial" w:hAnsi="Arial" w:cs="Arial"/>
                      <w:sz w:val="20"/>
                      <w:szCs w:val="20"/>
                    </w:rPr>
                  </w:pPr>
                </w:p>
              </w:tc>
              <w:tc>
                <w:tcPr>
                  <w:tcW w:w="1019" w:type="pct"/>
                  <w:vMerge/>
                </w:tcPr>
                <w:p w14:paraId="2E8A3CC3" w14:textId="77777777" w:rsidR="001551B4" w:rsidRDefault="001551B4" w:rsidP="00481F91">
                  <w:pPr>
                    <w:framePr w:hSpace="180" w:wrap="around" w:vAnchor="text" w:hAnchor="text" w:y="1"/>
                    <w:suppressOverlap/>
                    <w:rPr>
                      <w:rFonts w:ascii="Arial" w:hAnsi="Arial" w:cs="Arial"/>
                      <w:sz w:val="20"/>
                      <w:szCs w:val="20"/>
                    </w:rPr>
                  </w:pPr>
                </w:p>
              </w:tc>
              <w:tc>
                <w:tcPr>
                  <w:tcW w:w="620" w:type="pct"/>
                  <w:shd w:val="clear" w:color="auto" w:fill="D9E2F3" w:themeFill="accent1" w:themeFillTint="33"/>
                  <w:vAlign w:val="center"/>
                </w:tcPr>
                <w:p w14:paraId="0849DA09" w14:textId="18D33BE6"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1</w:t>
                  </w:r>
                </w:p>
              </w:tc>
              <w:tc>
                <w:tcPr>
                  <w:tcW w:w="620" w:type="pct"/>
                  <w:shd w:val="clear" w:color="auto" w:fill="D9E2F3" w:themeFill="accent1" w:themeFillTint="33"/>
                  <w:vAlign w:val="center"/>
                </w:tcPr>
                <w:p w14:paraId="143E52E7" w14:textId="7AADB227"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2</w:t>
                  </w:r>
                </w:p>
              </w:tc>
              <w:tc>
                <w:tcPr>
                  <w:tcW w:w="620" w:type="pct"/>
                  <w:shd w:val="clear" w:color="auto" w:fill="D9E2F3" w:themeFill="accent1" w:themeFillTint="33"/>
                  <w:vAlign w:val="center"/>
                </w:tcPr>
                <w:p w14:paraId="35FF3445" w14:textId="74988CEF"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3</w:t>
                  </w:r>
                </w:p>
              </w:tc>
              <w:tc>
                <w:tcPr>
                  <w:tcW w:w="620" w:type="pct"/>
                  <w:shd w:val="clear" w:color="auto" w:fill="D9E2F3" w:themeFill="accent1" w:themeFillTint="33"/>
                  <w:vAlign w:val="center"/>
                </w:tcPr>
                <w:p w14:paraId="1A85186E" w14:textId="1B6395F4"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4</w:t>
                  </w:r>
                </w:p>
              </w:tc>
              <w:tc>
                <w:tcPr>
                  <w:tcW w:w="620" w:type="pct"/>
                  <w:shd w:val="clear" w:color="auto" w:fill="D9E2F3" w:themeFill="accent1" w:themeFillTint="33"/>
                  <w:vAlign w:val="center"/>
                </w:tcPr>
                <w:p w14:paraId="7F06F3DF" w14:textId="6F7D1B27" w:rsidR="001551B4" w:rsidRDefault="001551B4" w:rsidP="00481F91">
                  <w:pPr>
                    <w:framePr w:hSpace="180" w:wrap="around" w:vAnchor="text" w:hAnchor="text" w:y="1"/>
                    <w:suppressOverlap/>
                    <w:jc w:val="center"/>
                    <w:rPr>
                      <w:rFonts w:ascii="Arial" w:hAnsi="Arial" w:cs="Arial"/>
                      <w:sz w:val="20"/>
                      <w:szCs w:val="20"/>
                    </w:rPr>
                  </w:pPr>
                  <w:r>
                    <w:rPr>
                      <w:rFonts w:ascii="Arial" w:hAnsi="Arial" w:cs="Arial"/>
                      <w:sz w:val="20"/>
                      <w:szCs w:val="20"/>
                    </w:rPr>
                    <w:t>….</w:t>
                  </w:r>
                </w:p>
              </w:tc>
              <w:tc>
                <w:tcPr>
                  <w:tcW w:w="616" w:type="pct"/>
                  <w:vMerge/>
                </w:tcPr>
                <w:p w14:paraId="48C6AFE4" w14:textId="77777777" w:rsidR="001551B4" w:rsidRDefault="001551B4" w:rsidP="00481F91">
                  <w:pPr>
                    <w:framePr w:hSpace="180" w:wrap="around" w:vAnchor="text" w:hAnchor="text" w:y="1"/>
                    <w:suppressOverlap/>
                    <w:rPr>
                      <w:rFonts w:ascii="Arial" w:hAnsi="Arial" w:cs="Arial"/>
                      <w:sz w:val="20"/>
                      <w:szCs w:val="20"/>
                    </w:rPr>
                  </w:pPr>
                </w:p>
              </w:tc>
            </w:tr>
            <w:tr w:rsidR="001551B4" w14:paraId="104E4FAB" w14:textId="77777777" w:rsidTr="001551B4">
              <w:tc>
                <w:tcPr>
                  <w:tcW w:w="267" w:type="pct"/>
                </w:tcPr>
                <w:p w14:paraId="0E60F864" w14:textId="77777777" w:rsidR="001551B4" w:rsidRDefault="001551B4" w:rsidP="00481F91">
                  <w:pPr>
                    <w:framePr w:hSpace="180" w:wrap="around" w:vAnchor="text" w:hAnchor="text" w:y="1"/>
                    <w:suppressOverlap/>
                    <w:rPr>
                      <w:rFonts w:ascii="Arial" w:hAnsi="Arial" w:cs="Arial"/>
                      <w:sz w:val="20"/>
                      <w:szCs w:val="20"/>
                    </w:rPr>
                  </w:pPr>
                </w:p>
              </w:tc>
              <w:tc>
                <w:tcPr>
                  <w:tcW w:w="1019" w:type="pct"/>
                </w:tcPr>
                <w:p w14:paraId="3925DA29"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7C2F3BD2"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3B16DAD4"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76D5D473"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04442D07"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468012BA" w14:textId="77777777" w:rsidR="001551B4" w:rsidRDefault="001551B4" w:rsidP="00481F91">
                  <w:pPr>
                    <w:framePr w:hSpace="180" w:wrap="around" w:vAnchor="text" w:hAnchor="text" w:y="1"/>
                    <w:suppressOverlap/>
                    <w:rPr>
                      <w:rFonts w:ascii="Arial" w:hAnsi="Arial" w:cs="Arial"/>
                      <w:sz w:val="20"/>
                      <w:szCs w:val="20"/>
                    </w:rPr>
                  </w:pPr>
                </w:p>
              </w:tc>
              <w:tc>
                <w:tcPr>
                  <w:tcW w:w="616" w:type="pct"/>
                </w:tcPr>
                <w:p w14:paraId="3A5B315A" w14:textId="77777777" w:rsidR="001551B4" w:rsidRDefault="001551B4" w:rsidP="00481F91">
                  <w:pPr>
                    <w:framePr w:hSpace="180" w:wrap="around" w:vAnchor="text" w:hAnchor="text" w:y="1"/>
                    <w:suppressOverlap/>
                    <w:rPr>
                      <w:rFonts w:ascii="Arial" w:hAnsi="Arial" w:cs="Arial"/>
                      <w:sz w:val="20"/>
                      <w:szCs w:val="20"/>
                    </w:rPr>
                  </w:pPr>
                </w:p>
              </w:tc>
            </w:tr>
            <w:tr w:rsidR="001551B4" w14:paraId="2102F90F" w14:textId="77777777" w:rsidTr="001551B4">
              <w:tc>
                <w:tcPr>
                  <w:tcW w:w="267" w:type="pct"/>
                </w:tcPr>
                <w:p w14:paraId="275313C9" w14:textId="77777777" w:rsidR="001551B4" w:rsidRDefault="001551B4" w:rsidP="00481F91">
                  <w:pPr>
                    <w:framePr w:hSpace="180" w:wrap="around" w:vAnchor="text" w:hAnchor="text" w:y="1"/>
                    <w:suppressOverlap/>
                    <w:rPr>
                      <w:rFonts w:ascii="Arial" w:hAnsi="Arial" w:cs="Arial"/>
                      <w:sz w:val="20"/>
                      <w:szCs w:val="20"/>
                    </w:rPr>
                  </w:pPr>
                </w:p>
              </w:tc>
              <w:tc>
                <w:tcPr>
                  <w:tcW w:w="1019" w:type="pct"/>
                </w:tcPr>
                <w:p w14:paraId="392AD67E"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3B737CC3"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58860846"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28F8518E"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595D6C2E" w14:textId="77777777" w:rsidR="001551B4" w:rsidRDefault="001551B4" w:rsidP="00481F91">
                  <w:pPr>
                    <w:framePr w:hSpace="180" w:wrap="around" w:vAnchor="text" w:hAnchor="text" w:y="1"/>
                    <w:suppressOverlap/>
                    <w:rPr>
                      <w:rFonts w:ascii="Arial" w:hAnsi="Arial" w:cs="Arial"/>
                      <w:sz w:val="20"/>
                      <w:szCs w:val="20"/>
                    </w:rPr>
                  </w:pPr>
                </w:p>
              </w:tc>
              <w:tc>
                <w:tcPr>
                  <w:tcW w:w="620" w:type="pct"/>
                </w:tcPr>
                <w:p w14:paraId="700C185E" w14:textId="77777777" w:rsidR="001551B4" w:rsidRDefault="001551B4" w:rsidP="00481F91">
                  <w:pPr>
                    <w:framePr w:hSpace="180" w:wrap="around" w:vAnchor="text" w:hAnchor="text" w:y="1"/>
                    <w:suppressOverlap/>
                    <w:rPr>
                      <w:rFonts w:ascii="Arial" w:hAnsi="Arial" w:cs="Arial"/>
                      <w:sz w:val="20"/>
                      <w:szCs w:val="20"/>
                    </w:rPr>
                  </w:pPr>
                </w:p>
              </w:tc>
              <w:tc>
                <w:tcPr>
                  <w:tcW w:w="616" w:type="pct"/>
                </w:tcPr>
                <w:p w14:paraId="1B0FD16D" w14:textId="77777777" w:rsidR="001551B4" w:rsidRDefault="001551B4" w:rsidP="00481F91">
                  <w:pPr>
                    <w:framePr w:hSpace="180" w:wrap="around" w:vAnchor="text" w:hAnchor="text" w:y="1"/>
                    <w:suppressOverlap/>
                    <w:rPr>
                      <w:rFonts w:ascii="Arial" w:hAnsi="Arial" w:cs="Arial"/>
                      <w:sz w:val="20"/>
                      <w:szCs w:val="20"/>
                    </w:rPr>
                  </w:pPr>
                </w:p>
              </w:tc>
            </w:tr>
          </w:tbl>
          <w:p w14:paraId="4B569B6B" w14:textId="77777777" w:rsidR="001551B4" w:rsidRDefault="001551B4" w:rsidP="001551B4">
            <w:pPr>
              <w:rPr>
                <w:rFonts w:ascii="Arial" w:hAnsi="Arial" w:cs="Arial"/>
                <w:sz w:val="20"/>
                <w:szCs w:val="20"/>
              </w:rPr>
            </w:pPr>
          </w:p>
          <w:p w14:paraId="5A40681F" w14:textId="55C767A1" w:rsidR="001551B4" w:rsidRPr="003E1BDF" w:rsidRDefault="001551B4" w:rsidP="001551B4">
            <w:pPr>
              <w:rPr>
                <w:rFonts w:ascii="Arial" w:hAnsi="Arial" w:cs="Arial"/>
                <w:sz w:val="20"/>
                <w:szCs w:val="20"/>
              </w:rPr>
            </w:pPr>
            <w:r>
              <w:rPr>
                <w:noProof/>
              </w:rPr>
              <w:drawing>
                <wp:inline distT="0" distB="0" distL="0" distR="0" wp14:anchorId="5DDF7031" wp14:editId="5FDFE66F">
                  <wp:extent cx="1362075" cy="5048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62075" cy="504825"/>
                          </a:xfrm>
                          <a:prstGeom prst="rect">
                            <a:avLst/>
                          </a:prstGeom>
                        </pic:spPr>
                      </pic:pic>
                    </a:graphicData>
                  </a:graphic>
                </wp:inline>
              </w:drawing>
            </w:r>
          </w:p>
        </w:tc>
      </w:tr>
      <w:tr w:rsidR="00873441" w:rsidRPr="00415B33" w14:paraId="1D85DF02" w14:textId="77777777" w:rsidTr="00430B71">
        <w:tc>
          <w:tcPr>
            <w:tcW w:w="5000" w:type="pct"/>
            <w:shd w:val="clear" w:color="auto" w:fill="auto"/>
          </w:tcPr>
          <w:p w14:paraId="58ADC5B0" w14:textId="5414B254" w:rsidR="00873441" w:rsidRPr="00430B71" w:rsidRDefault="00873441" w:rsidP="00873441">
            <w:pPr>
              <w:ind w:left="-51"/>
              <w:rPr>
                <w:rFonts w:ascii="Arial" w:hAnsi="Arial" w:cs="Arial"/>
                <w:b/>
                <w:bCs/>
                <w:sz w:val="28"/>
                <w:szCs w:val="28"/>
              </w:rPr>
            </w:pPr>
            <w:r>
              <w:rPr>
                <w:rFonts w:ascii="Arial" w:hAnsi="Arial" w:cs="Arial"/>
                <w:b/>
                <w:bCs/>
                <w:color w:val="231F20"/>
                <w:lang w:val="en-ID"/>
              </w:rPr>
              <w:t>c</w:t>
            </w:r>
            <w:r w:rsidRPr="00C0244D">
              <w:rPr>
                <w:rFonts w:ascii="Arial" w:hAnsi="Arial" w:cs="Arial"/>
                <w:b/>
                <w:bCs/>
                <w:color w:val="231F20"/>
                <w:lang w:val="en-ID"/>
              </w:rPr>
              <w:t xml:space="preserve">. Rubrik Penilaian </w:t>
            </w:r>
            <w:r>
              <w:rPr>
                <w:rFonts w:ascii="Arial" w:hAnsi="Arial" w:cs="Arial"/>
                <w:b/>
                <w:bCs/>
                <w:color w:val="231F20"/>
                <w:lang w:val="en-ID"/>
              </w:rPr>
              <w:t>Keterampilan</w:t>
            </w:r>
          </w:p>
        </w:tc>
      </w:tr>
      <w:tr w:rsidR="00873441" w:rsidRPr="00415B33" w14:paraId="60B7403B" w14:textId="77777777" w:rsidTr="00430B71">
        <w:tc>
          <w:tcPr>
            <w:tcW w:w="5000" w:type="pct"/>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
              <w:gridCol w:w="1107"/>
              <w:gridCol w:w="555"/>
              <w:gridCol w:w="557"/>
              <w:gridCol w:w="529"/>
              <w:gridCol w:w="529"/>
              <w:gridCol w:w="554"/>
              <w:gridCol w:w="554"/>
              <w:gridCol w:w="529"/>
              <w:gridCol w:w="529"/>
              <w:gridCol w:w="366"/>
              <w:gridCol w:w="366"/>
              <w:gridCol w:w="366"/>
              <w:gridCol w:w="367"/>
              <w:gridCol w:w="626"/>
              <w:gridCol w:w="784"/>
            </w:tblGrid>
            <w:tr w:rsidR="001551B4" w:rsidRPr="00627226" w14:paraId="62230E91" w14:textId="77777777" w:rsidTr="001551B4">
              <w:tc>
                <w:tcPr>
                  <w:tcW w:w="268" w:type="pct"/>
                  <w:vMerge w:val="restart"/>
                  <w:shd w:val="clear" w:color="auto" w:fill="FFF2CC" w:themeFill="accent4" w:themeFillTint="33"/>
                  <w:vAlign w:val="center"/>
                </w:tcPr>
                <w:p w14:paraId="463179EB"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No</w:t>
                  </w:r>
                </w:p>
              </w:tc>
              <w:tc>
                <w:tcPr>
                  <w:tcW w:w="630" w:type="pct"/>
                  <w:vMerge w:val="restart"/>
                  <w:shd w:val="clear" w:color="auto" w:fill="FFF2CC" w:themeFill="accent4" w:themeFillTint="33"/>
                  <w:vAlign w:val="center"/>
                </w:tcPr>
                <w:p w14:paraId="731F05C2" w14:textId="79BFFE6A"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Nama</w:t>
                  </w:r>
                </w:p>
              </w:tc>
              <w:tc>
                <w:tcPr>
                  <w:tcW w:w="2466" w:type="pct"/>
                  <w:gridSpan w:val="8"/>
                  <w:shd w:val="clear" w:color="auto" w:fill="FFF2CC" w:themeFill="accent4" w:themeFillTint="33"/>
                  <w:vAlign w:val="center"/>
                </w:tcPr>
                <w:p w14:paraId="082CD812"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Aspek yang dinilai</w:t>
                  </w:r>
                </w:p>
              </w:tc>
              <w:tc>
                <w:tcPr>
                  <w:tcW w:w="833" w:type="pct"/>
                  <w:gridSpan w:val="4"/>
                  <w:shd w:val="clear" w:color="auto" w:fill="FFF2CC" w:themeFill="accent4" w:themeFillTint="33"/>
                </w:tcPr>
                <w:p w14:paraId="3C22CF61"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vMerge w:val="restart"/>
                  <w:shd w:val="clear" w:color="auto" w:fill="FFF2CC" w:themeFill="accent4" w:themeFillTint="33"/>
                  <w:vAlign w:val="center"/>
                </w:tcPr>
                <w:p w14:paraId="3B69CFEE" w14:textId="38A612DE"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n</w:t>
                  </w:r>
                </w:p>
              </w:tc>
              <w:tc>
                <w:tcPr>
                  <w:tcW w:w="446" w:type="pct"/>
                  <w:vMerge w:val="restart"/>
                  <w:shd w:val="clear" w:color="auto" w:fill="FFF2CC" w:themeFill="accent4" w:themeFillTint="33"/>
                  <w:vAlign w:val="center"/>
                </w:tcPr>
                <w:p w14:paraId="655AA970"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627226">
                    <w:rPr>
                      <w:rFonts w:ascii="Arial" w:hAnsi="Arial" w:cs="Arial"/>
                      <w:color w:val="231F20"/>
                      <w:sz w:val="20"/>
                      <w:szCs w:val="20"/>
                      <w:lang w:val="en-ID"/>
                    </w:rPr>
                    <w:t>Ket</w:t>
                  </w:r>
                </w:p>
              </w:tc>
            </w:tr>
            <w:tr w:rsidR="001551B4" w:rsidRPr="00627226" w14:paraId="7C3AFE38" w14:textId="77777777" w:rsidTr="001551B4">
              <w:tc>
                <w:tcPr>
                  <w:tcW w:w="268" w:type="pct"/>
                  <w:vMerge/>
                  <w:shd w:val="clear" w:color="auto" w:fill="auto"/>
                  <w:vAlign w:val="center"/>
                </w:tcPr>
                <w:p w14:paraId="39135198" w14:textId="6065B33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30" w:type="pct"/>
                  <w:vMerge/>
                  <w:shd w:val="clear" w:color="auto" w:fill="auto"/>
                  <w:vAlign w:val="center"/>
                </w:tcPr>
                <w:p w14:paraId="352E031F"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1234" w:type="pct"/>
                  <w:gridSpan w:val="4"/>
                  <w:shd w:val="clear" w:color="auto" w:fill="D0CECE" w:themeFill="background2" w:themeFillShade="E6"/>
                  <w:vAlign w:val="center"/>
                </w:tcPr>
                <w:p w14:paraId="131ECAEF" w14:textId="14A41879" w:rsidR="001551B4" w:rsidRPr="001551B4" w:rsidRDefault="001551B4"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Mengukur dan mengestimasi luas/volume dengan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tidak baku</w:t>
                  </w:r>
                </w:p>
              </w:tc>
              <w:tc>
                <w:tcPr>
                  <w:tcW w:w="1232" w:type="pct"/>
                  <w:gridSpan w:val="4"/>
                  <w:shd w:val="clear" w:color="auto" w:fill="D0CECE" w:themeFill="background2" w:themeFillShade="E6"/>
                  <w:vAlign w:val="center"/>
                </w:tcPr>
                <w:p w14:paraId="413A7A01" w14:textId="434E75B7" w:rsidR="001551B4" w:rsidRPr="001551B4" w:rsidRDefault="001551B4" w:rsidP="001551B4">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Mengukur dan mengestimasi luas/volume dengan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baku</w:t>
                  </w:r>
                </w:p>
              </w:tc>
              <w:tc>
                <w:tcPr>
                  <w:tcW w:w="833" w:type="pct"/>
                  <w:gridSpan w:val="4"/>
                  <w:shd w:val="clear" w:color="auto" w:fill="D0CECE" w:themeFill="background2" w:themeFillShade="E6"/>
                </w:tcPr>
                <w:p w14:paraId="615D7D9B" w14:textId="5F9D5052" w:rsidR="001551B4" w:rsidRPr="001551B4"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1551B4">
                    <w:rPr>
                      <w:rFonts w:ascii="Arial" w:hAnsi="Arial" w:cs="Arial"/>
                      <w:color w:val="231F20"/>
                      <w:sz w:val="20"/>
                      <w:szCs w:val="20"/>
                      <w:lang w:val="en-ID"/>
                    </w:rPr>
                    <w:t xml:space="preserve">Mengkonversi antar satuan </w:t>
                  </w:r>
                  <w:r w:rsidRPr="001551B4">
                    <w:rPr>
                      <w:rFonts w:ascii="Arial" w:hAnsi="Arial" w:cs="Arial"/>
                      <w:sz w:val="20"/>
                      <w:szCs w:val="20"/>
                      <w:lang w:val="en-ID"/>
                    </w:rPr>
                    <w:t xml:space="preserve"> </w:t>
                  </w:r>
                  <w:r w:rsidRPr="001551B4">
                    <w:rPr>
                      <w:rFonts w:ascii="Arial" w:hAnsi="Arial" w:cs="Arial"/>
                      <w:color w:val="231F20"/>
                      <w:sz w:val="20"/>
                      <w:szCs w:val="20"/>
                      <w:lang w:val="en-ID"/>
                    </w:rPr>
                    <w:t>baku</w:t>
                  </w:r>
                  <w:r w:rsidRPr="001551B4">
                    <w:rPr>
                      <w:rFonts w:ascii="Arial" w:hAnsi="Arial" w:cs="Arial"/>
                      <w:sz w:val="20"/>
                      <w:szCs w:val="20"/>
                      <w:lang w:val="en-ID"/>
                    </w:rPr>
                    <w:t xml:space="preserve"> </w:t>
                  </w:r>
                </w:p>
              </w:tc>
              <w:tc>
                <w:tcPr>
                  <w:tcW w:w="356" w:type="pct"/>
                  <w:vMerge/>
                  <w:shd w:val="clear" w:color="auto" w:fill="auto"/>
                  <w:vAlign w:val="center"/>
                </w:tcPr>
                <w:p w14:paraId="7B67459C" w14:textId="1E7AA01F"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vMerge/>
                  <w:shd w:val="clear" w:color="auto" w:fill="auto"/>
                  <w:vAlign w:val="center"/>
                </w:tcPr>
                <w:p w14:paraId="43E67C4A" w14:textId="77777777" w:rsidR="001551B4" w:rsidRPr="00627226" w:rsidRDefault="001551B4" w:rsidP="00873441">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D9BD17B" w14:textId="77777777" w:rsidTr="001551B4">
              <w:tc>
                <w:tcPr>
                  <w:tcW w:w="268" w:type="pct"/>
                  <w:vMerge/>
                  <w:shd w:val="clear" w:color="auto" w:fill="auto"/>
                  <w:vAlign w:val="center"/>
                </w:tcPr>
                <w:p w14:paraId="66A40BAC" w14:textId="389A6B8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630" w:type="pct"/>
                  <w:vMerge/>
                  <w:shd w:val="clear" w:color="auto" w:fill="auto"/>
                  <w:vAlign w:val="center"/>
                </w:tcPr>
                <w:p w14:paraId="3E60A205"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FFF2CC" w:themeFill="accent4" w:themeFillTint="33"/>
                  <w:vAlign w:val="center"/>
                </w:tcPr>
                <w:p w14:paraId="49AC6D4B" w14:textId="3BAADDB4"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17" w:type="pct"/>
                  <w:shd w:val="clear" w:color="auto" w:fill="FFF2CC" w:themeFill="accent4" w:themeFillTint="33"/>
                  <w:vAlign w:val="center"/>
                </w:tcPr>
                <w:p w14:paraId="0E2E42C6" w14:textId="25081B4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301" w:type="pct"/>
                  <w:shd w:val="clear" w:color="auto" w:fill="FFF2CC" w:themeFill="accent4" w:themeFillTint="33"/>
                  <w:vAlign w:val="center"/>
                </w:tcPr>
                <w:p w14:paraId="2BE1DE15" w14:textId="430A76C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301" w:type="pct"/>
                  <w:shd w:val="clear" w:color="auto" w:fill="FFF2CC" w:themeFill="accent4" w:themeFillTint="33"/>
                  <w:vAlign w:val="center"/>
                </w:tcPr>
                <w:p w14:paraId="1C34802C" w14:textId="037BE5A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15" w:type="pct"/>
                  <w:shd w:val="clear" w:color="auto" w:fill="FFF2CC" w:themeFill="accent4" w:themeFillTint="33"/>
                  <w:vAlign w:val="center"/>
                </w:tcPr>
                <w:p w14:paraId="1FE83D06" w14:textId="4324CE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315" w:type="pct"/>
                  <w:shd w:val="clear" w:color="auto" w:fill="FFF2CC" w:themeFill="accent4" w:themeFillTint="33"/>
                  <w:vAlign w:val="center"/>
                </w:tcPr>
                <w:p w14:paraId="6AF577C2" w14:textId="76042811"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301" w:type="pct"/>
                  <w:shd w:val="clear" w:color="auto" w:fill="FFF2CC" w:themeFill="accent4" w:themeFillTint="33"/>
                  <w:vAlign w:val="center"/>
                </w:tcPr>
                <w:p w14:paraId="4FE8E6BF" w14:textId="188205D8"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3</w:t>
                  </w:r>
                </w:p>
              </w:tc>
              <w:tc>
                <w:tcPr>
                  <w:tcW w:w="301" w:type="pct"/>
                  <w:shd w:val="clear" w:color="auto" w:fill="FFF2CC" w:themeFill="accent4" w:themeFillTint="33"/>
                  <w:vAlign w:val="center"/>
                </w:tcPr>
                <w:p w14:paraId="2525D01C" w14:textId="4F26F813" w:rsidR="001551B4" w:rsidRPr="00627226" w:rsidRDefault="001551B4" w:rsidP="00627226">
                  <w:pPr>
                    <w:autoSpaceDE w:val="0"/>
                    <w:autoSpaceDN w:val="0"/>
                    <w:adjustRightInd w:val="0"/>
                    <w:jc w:val="center"/>
                    <w:rPr>
                      <w:rFonts w:ascii="Arial" w:hAnsi="Arial" w:cs="Arial"/>
                      <w:color w:val="231F20"/>
                      <w:sz w:val="20"/>
                      <w:szCs w:val="20"/>
                      <w:lang w:val="en-ID"/>
                    </w:rPr>
                  </w:pPr>
                  <w:r>
                    <w:rPr>
                      <w:rFonts w:ascii="Arial" w:hAnsi="Arial" w:cs="Arial"/>
                      <w:color w:val="231F20"/>
                      <w:sz w:val="20"/>
                      <w:szCs w:val="20"/>
                      <w:lang w:val="en-ID"/>
                    </w:rPr>
                    <w:t>4</w:t>
                  </w:r>
                </w:p>
              </w:tc>
              <w:tc>
                <w:tcPr>
                  <w:tcW w:w="208" w:type="pct"/>
                  <w:shd w:val="clear" w:color="auto" w:fill="FFF2CC" w:themeFill="accent4" w:themeFillTint="33"/>
                </w:tcPr>
                <w:p w14:paraId="52CCDD46" w14:textId="2507CB1E"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208" w:type="pct"/>
                  <w:shd w:val="clear" w:color="auto" w:fill="FFF2CC" w:themeFill="accent4" w:themeFillTint="33"/>
                </w:tcPr>
                <w:p w14:paraId="751920FC" w14:textId="37080C0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208" w:type="pct"/>
                  <w:shd w:val="clear" w:color="auto" w:fill="FFF2CC" w:themeFill="accent4" w:themeFillTint="33"/>
                </w:tcPr>
                <w:p w14:paraId="064CC90E" w14:textId="4AC3138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209" w:type="pct"/>
                  <w:shd w:val="clear" w:color="auto" w:fill="FFF2CC" w:themeFill="accent4" w:themeFillTint="33"/>
                </w:tcPr>
                <w:p w14:paraId="103FC52A" w14:textId="38D03253"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356" w:type="pct"/>
                  <w:vMerge/>
                  <w:shd w:val="clear" w:color="auto" w:fill="auto"/>
                  <w:vAlign w:val="center"/>
                </w:tcPr>
                <w:p w14:paraId="36AD7786" w14:textId="5AA893ED"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vMerge/>
                  <w:shd w:val="clear" w:color="auto" w:fill="auto"/>
                  <w:vAlign w:val="center"/>
                </w:tcPr>
                <w:p w14:paraId="37CF0FB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6421EF17" w14:textId="77777777" w:rsidTr="001551B4">
              <w:tc>
                <w:tcPr>
                  <w:tcW w:w="268" w:type="pct"/>
                  <w:shd w:val="clear" w:color="auto" w:fill="auto"/>
                  <w:vAlign w:val="center"/>
                </w:tcPr>
                <w:p w14:paraId="59D77009" w14:textId="6B0D4B2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630" w:type="pct"/>
                  <w:shd w:val="clear" w:color="auto" w:fill="auto"/>
                  <w:vAlign w:val="center"/>
                </w:tcPr>
                <w:p w14:paraId="38F1F83D"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50C7B9F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35CD1660" w14:textId="61D5591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6B5F4324"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17E02F07" w14:textId="1EC44A33"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1DA91530"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0E78E455" w14:textId="61874684"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07C3DE6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4EDC3A9D" w14:textId="0C7BE319"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4EF0F4F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67060518" w14:textId="353F0D60"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2DB24708"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162E9AFC" w14:textId="421B55A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71C1798A" w14:textId="797B9C78"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2660A18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1C21481" w14:textId="77777777" w:rsidTr="001551B4">
              <w:tc>
                <w:tcPr>
                  <w:tcW w:w="268" w:type="pct"/>
                  <w:shd w:val="clear" w:color="auto" w:fill="auto"/>
                  <w:vAlign w:val="center"/>
                </w:tcPr>
                <w:p w14:paraId="4804FFD8" w14:textId="7809818A"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630" w:type="pct"/>
                  <w:shd w:val="clear" w:color="auto" w:fill="auto"/>
                  <w:vAlign w:val="center"/>
                </w:tcPr>
                <w:p w14:paraId="02D7D8EA"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5643359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2DA93B83" w14:textId="0C45365D"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F20CAA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505CD467" w14:textId="54E56356"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59755CB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144D4CA9" w14:textId="30EB99BB"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843E3D2"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7482AFAE" w14:textId="1226DEF4"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2631EF63"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0E514311" w14:textId="1790B9B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06FA10B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36832CBE" w14:textId="6CC2C485"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549AA091" w14:textId="14FC84E6"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4B0ECC57"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r w:rsidR="001551B4" w:rsidRPr="00627226" w14:paraId="1AB03F38" w14:textId="77777777" w:rsidTr="001551B4">
              <w:tc>
                <w:tcPr>
                  <w:tcW w:w="268" w:type="pct"/>
                  <w:shd w:val="clear" w:color="auto" w:fill="auto"/>
                  <w:vAlign w:val="center"/>
                </w:tcPr>
                <w:p w14:paraId="572D30EE" w14:textId="6DDCC252"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w:t>
                  </w:r>
                </w:p>
              </w:tc>
              <w:tc>
                <w:tcPr>
                  <w:tcW w:w="630" w:type="pct"/>
                  <w:shd w:val="clear" w:color="auto" w:fill="auto"/>
                  <w:vAlign w:val="center"/>
                </w:tcPr>
                <w:p w14:paraId="7BBAF951"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16" w:type="pct"/>
                  <w:shd w:val="clear" w:color="auto" w:fill="auto"/>
                  <w:vAlign w:val="center"/>
                </w:tcPr>
                <w:p w14:paraId="0BE10FE6"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7" w:type="pct"/>
                  <w:shd w:val="clear" w:color="auto" w:fill="auto"/>
                  <w:vAlign w:val="center"/>
                </w:tcPr>
                <w:p w14:paraId="4EFB96FB" w14:textId="4C0C3884"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31457428"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24DBED15" w14:textId="71B1137C"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7877D64B"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15" w:type="pct"/>
                  <w:shd w:val="clear" w:color="auto" w:fill="auto"/>
                  <w:vAlign w:val="center"/>
                </w:tcPr>
                <w:p w14:paraId="24230690" w14:textId="4D34AA58"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2942BADF" w14:textId="77777777" w:rsidR="001551B4" w:rsidRPr="00627226" w:rsidRDefault="001551B4" w:rsidP="00627226">
                  <w:pPr>
                    <w:autoSpaceDE w:val="0"/>
                    <w:autoSpaceDN w:val="0"/>
                    <w:adjustRightInd w:val="0"/>
                    <w:rPr>
                      <w:rFonts w:ascii="Arial" w:hAnsi="Arial" w:cs="Arial"/>
                      <w:color w:val="231F20"/>
                      <w:sz w:val="20"/>
                      <w:szCs w:val="20"/>
                      <w:lang w:val="en-ID"/>
                    </w:rPr>
                  </w:pPr>
                </w:p>
              </w:tc>
              <w:tc>
                <w:tcPr>
                  <w:tcW w:w="301" w:type="pct"/>
                  <w:shd w:val="clear" w:color="auto" w:fill="auto"/>
                  <w:vAlign w:val="center"/>
                </w:tcPr>
                <w:p w14:paraId="6EBF842C" w14:textId="179E26C9" w:rsidR="001551B4" w:rsidRPr="00627226" w:rsidRDefault="001551B4" w:rsidP="00627226">
                  <w:pPr>
                    <w:autoSpaceDE w:val="0"/>
                    <w:autoSpaceDN w:val="0"/>
                    <w:adjustRightInd w:val="0"/>
                    <w:rPr>
                      <w:rFonts w:ascii="Arial" w:hAnsi="Arial" w:cs="Arial"/>
                      <w:color w:val="231F20"/>
                      <w:sz w:val="20"/>
                      <w:szCs w:val="20"/>
                      <w:lang w:val="en-ID"/>
                    </w:rPr>
                  </w:pPr>
                </w:p>
              </w:tc>
              <w:tc>
                <w:tcPr>
                  <w:tcW w:w="208" w:type="pct"/>
                </w:tcPr>
                <w:p w14:paraId="4103628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26690530" w14:textId="463A2DFF"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8" w:type="pct"/>
                </w:tcPr>
                <w:p w14:paraId="5C86D51F"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209" w:type="pct"/>
                </w:tcPr>
                <w:p w14:paraId="13FE8426" w14:textId="773C39EB"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356" w:type="pct"/>
                  <w:shd w:val="clear" w:color="auto" w:fill="auto"/>
                  <w:vAlign w:val="center"/>
                </w:tcPr>
                <w:p w14:paraId="443E7F39" w14:textId="61584FE9"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c>
                <w:tcPr>
                  <w:tcW w:w="446" w:type="pct"/>
                  <w:shd w:val="clear" w:color="auto" w:fill="auto"/>
                  <w:vAlign w:val="center"/>
                </w:tcPr>
                <w:p w14:paraId="2CA395A2" w14:textId="77777777" w:rsidR="001551B4" w:rsidRPr="00627226" w:rsidRDefault="001551B4" w:rsidP="00627226">
                  <w:pPr>
                    <w:framePr w:hSpace="180" w:wrap="around" w:vAnchor="text" w:hAnchor="text" w:y="1"/>
                    <w:autoSpaceDE w:val="0"/>
                    <w:autoSpaceDN w:val="0"/>
                    <w:adjustRightInd w:val="0"/>
                    <w:suppressOverlap/>
                    <w:jc w:val="center"/>
                    <w:rPr>
                      <w:rFonts w:ascii="Arial" w:hAnsi="Arial" w:cs="Arial"/>
                      <w:color w:val="231F20"/>
                      <w:sz w:val="20"/>
                      <w:szCs w:val="20"/>
                      <w:lang w:val="en-ID"/>
                    </w:rPr>
                  </w:pPr>
                </w:p>
              </w:tc>
            </w:tr>
          </w:tbl>
          <w:p w14:paraId="656757A9" w14:textId="77777777"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Indikator mengukur panjang/berat dengan satuan baku.</w:t>
            </w:r>
          </w:p>
          <w:p w14:paraId="489AE741" w14:textId="77777777" w:rsidR="00951D2D" w:rsidRPr="00951D2D" w:rsidRDefault="00951D2D" w:rsidP="00951D2D">
            <w:pPr>
              <w:autoSpaceDE w:val="0"/>
              <w:autoSpaceDN w:val="0"/>
              <w:adjustRightInd w:val="0"/>
              <w:rPr>
                <w:rFonts w:ascii="Arial" w:hAnsi="Arial" w:cs="Arial"/>
                <w:b/>
                <w:bCs/>
                <w:color w:val="231F20"/>
                <w:lang w:val="en-ID"/>
              </w:rPr>
            </w:pPr>
            <w:r w:rsidRPr="00951D2D">
              <w:rPr>
                <w:rFonts w:ascii="Arial" w:hAnsi="Arial" w:cs="Arial"/>
                <w:b/>
                <w:bCs/>
                <w:color w:val="231F20"/>
                <w:highlight w:val="yellow"/>
                <w:lang w:val="en-ID"/>
              </w:rPr>
              <w:t>Skor Keterangan</w:t>
            </w:r>
          </w:p>
          <w:p w14:paraId="03D34EB9" w14:textId="61F98D41" w:rsidR="00951D2D" w:rsidRPr="00951D2D" w:rsidRDefault="00951D2D" w:rsidP="00951D2D">
            <w:pPr>
              <w:autoSpaceDE w:val="0"/>
              <w:autoSpaceDN w:val="0"/>
              <w:adjustRightInd w:val="0"/>
              <w:ind w:left="455" w:hanging="455"/>
              <w:rPr>
                <w:rFonts w:ascii="Arial" w:hAnsi="Arial" w:cs="Arial"/>
                <w:color w:val="231F20"/>
                <w:lang w:val="en-ID"/>
              </w:rPr>
            </w:pPr>
            <w:r w:rsidRPr="00951D2D">
              <w:rPr>
                <w:rFonts w:ascii="Arial" w:hAnsi="Arial" w:cs="Arial"/>
                <w:color w:val="231F20"/>
                <w:lang w:val="en-ID"/>
              </w:rPr>
              <w:t>1 Peserta didik tidak dapat mengukur panjang/berat dengan satuan baku.</w:t>
            </w:r>
          </w:p>
          <w:p w14:paraId="2AE11652" w14:textId="3BCE8DE4"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2 Peserta didik dapat mengukur panjang/berat dengan satuan baku</w:t>
            </w:r>
            <w:r>
              <w:rPr>
                <w:rFonts w:ascii="Arial" w:hAnsi="Arial" w:cs="Arial"/>
                <w:color w:val="231F20"/>
                <w:lang w:val="en-ID"/>
              </w:rPr>
              <w:t xml:space="preserve"> </w:t>
            </w:r>
            <w:r w:rsidRPr="00951D2D">
              <w:rPr>
                <w:rFonts w:ascii="Arial" w:hAnsi="Arial" w:cs="Arial"/>
                <w:color w:val="231F20"/>
                <w:lang w:val="en-ID"/>
              </w:rPr>
              <w:t>tetapi salah</w:t>
            </w:r>
          </w:p>
          <w:p w14:paraId="6BA86640" w14:textId="7E262F94"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3 Peserta didik dapat mengukur panjang/berat dengan satuan baku dengan bantuan guru</w:t>
            </w:r>
          </w:p>
          <w:p w14:paraId="3FD33571" w14:textId="19FC331C"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lastRenderedPageBreak/>
              <w:t>4 Peserta didik dapat mengukur panjang/berat dengan satuan baku dengan tepat</w:t>
            </w:r>
          </w:p>
          <w:p w14:paraId="1905E190" w14:textId="77777777" w:rsidR="00951D2D" w:rsidRDefault="00951D2D" w:rsidP="00951D2D">
            <w:pPr>
              <w:autoSpaceDE w:val="0"/>
              <w:autoSpaceDN w:val="0"/>
              <w:adjustRightInd w:val="0"/>
              <w:rPr>
                <w:rFonts w:ascii="Arial" w:hAnsi="Arial" w:cs="Arial"/>
                <w:color w:val="231F20"/>
                <w:lang w:val="en-ID"/>
              </w:rPr>
            </w:pPr>
          </w:p>
          <w:p w14:paraId="24B606D2" w14:textId="7B4173D6"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Indikator mengkonversi antarsatuan pajang/berat</w:t>
            </w:r>
          </w:p>
          <w:p w14:paraId="763066CD" w14:textId="77777777" w:rsidR="00951D2D" w:rsidRPr="00951D2D" w:rsidRDefault="00951D2D" w:rsidP="00951D2D">
            <w:pPr>
              <w:autoSpaceDE w:val="0"/>
              <w:autoSpaceDN w:val="0"/>
              <w:adjustRightInd w:val="0"/>
              <w:rPr>
                <w:rFonts w:ascii="Arial" w:hAnsi="Arial" w:cs="Arial"/>
                <w:b/>
                <w:bCs/>
                <w:color w:val="231F20"/>
                <w:lang w:val="en-ID"/>
              </w:rPr>
            </w:pPr>
            <w:r w:rsidRPr="00951D2D">
              <w:rPr>
                <w:rFonts w:ascii="Arial" w:hAnsi="Arial" w:cs="Arial"/>
                <w:b/>
                <w:bCs/>
                <w:color w:val="231F20"/>
                <w:highlight w:val="yellow"/>
                <w:lang w:val="en-ID"/>
              </w:rPr>
              <w:t>Skor Keterangan</w:t>
            </w:r>
          </w:p>
          <w:p w14:paraId="39E4AF5F"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Peserta didik tidak dapat mengkonversi antarsatuan pajang/berat.</w:t>
            </w:r>
          </w:p>
          <w:p w14:paraId="55AA9FB5" w14:textId="11AB1EDE"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2 Peserta didik dapat mengkonversi antarsatuan pajang/berat tetapi salah</w:t>
            </w:r>
          </w:p>
          <w:p w14:paraId="46C4792E" w14:textId="6CCBDE0C" w:rsidR="00951D2D"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3 Peserta didik dapat mengkonversi antarsatuan pajang/berat dengan bantuan guru</w:t>
            </w:r>
          </w:p>
          <w:p w14:paraId="3BB2674B" w14:textId="6412636D" w:rsidR="00873441" w:rsidRPr="00951D2D" w:rsidRDefault="00951D2D" w:rsidP="00951D2D">
            <w:pPr>
              <w:autoSpaceDE w:val="0"/>
              <w:autoSpaceDN w:val="0"/>
              <w:adjustRightInd w:val="0"/>
              <w:rPr>
                <w:rFonts w:ascii="Arial" w:hAnsi="Arial" w:cs="Arial"/>
                <w:lang w:val="en-ID"/>
              </w:rPr>
            </w:pPr>
            <w:r w:rsidRPr="00951D2D">
              <w:rPr>
                <w:rFonts w:ascii="Arial" w:hAnsi="Arial" w:cs="Arial"/>
                <w:color w:val="231F20"/>
                <w:lang w:val="en-ID"/>
              </w:rPr>
              <w:t>4 Peserta didik dapat mengkonversi antarsatuan pajang/berat dengan tepat</w:t>
            </w:r>
          </w:p>
          <w:p w14:paraId="46525C99" w14:textId="18818405" w:rsidR="00873441" w:rsidRPr="00873441" w:rsidRDefault="00873441" w:rsidP="00873441">
            <w:pPr>
              <w:autoSpaceDE w:val="0"/>
              <w:autoSpaceDN w:val="0"/>
              <w:adjustRightInd w:val="0"/>
              <w:jc w:val="both"/>
              <w:rPr>
                <w:rFonts w:ascii="Arial" w:hAnsi="Arial" w:cs="Arial"/>
                <w:lang w:val="en-ID"/>
              </w:rPr>
            </w:pP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lastRenderedPageBreak/>
              <w:t>Asesmen</w:t>
            </w:r>
          </w:p>
        </w:tc>
      </w:tr>
      <w:tr w:rsidR="00B33A25" w:rsidRPr="00415B33" w14:paraId="2E680065" w14:textId="77777777" w:rsidTr="00B33A25">
        <w:tc>
          <w:tcPr>
            <w:tcW w:w="5000" w:type="pct"/>
            <w:shd w:val="clear" w:color="auto" w:fill="auto"/>
          </w:tcPr>
          <w:p w14:paraId="79DBB47E"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Kerjakan soal berikut dengan singkat dan benar!</w:t>
            </w:r>
          </w:p>
          <w:p w14:paraId="3FF94A1B" w14:textId="77777777" w:rsidR="004A6C82" w:rsidRDefault="004A6C82" w:rsidP="004A6C82">
            <w:pPr>
              <w:autoSpaceDE w:val="0"/>
              <w:autoSpaceDN w:val="0"/>
              <w:adjustRightInd w:val="0"/>
              <w:jc w:val="both"/>
              <w:rPr>
                <w:rFonts w:ascii="Arial" w:hAnsi="Arial" w:cs="Arial"/>
                <w:color w:val="231F20"/>
                <w:lang w:val="en-ID"/>
              </w:rPr>
            </w:pPr>
          </w:p>
          <w:p w14:paraId="298C7A5A" w14:textId="401D52AB"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 xml:space="preserve">1. Ibu Meutia membeli kain untuk seragam. Terdapat 3 pesanan seragam dari sekolah kebangsaan. Ukuran panjang kain yang dibutuhkan untuk setiap seragam adalah 200 cm. Ibu Meutia memiliki kain dengan panjang 850 cm. Jawablah pertanyaan berikut ini </w:t>
            </w:r>
          </w:p>
          <w:p w14:paraId="0D3EA611"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 xml:space="preserve">a. Apakah kain Ibu Meutia kurang? </w:t>
            </w:r>
          </w:p>
          <w:p w14:paraId="377585B6"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b. Apakah ada sisa kain yang dimiliki Ibu Meutia?</w:t>
            </w:r>
          </w:p>
          <w:p w14:paraId="3C7E2C97" w14:textId="77777777" w:rsidR="00B33A25" w:rsidRPr="004A6C82" w:rsidRDefault="004A6C82" w:rsidP="004A6C82">
            <w:pPr>
              <w:autoSpaceDE w:val="0"/>
              <w:autoSpaceDN w:val="0"/>
              <w:adjustRightInd w:val="0"/>
              <w:jc w:val="both"/>
              <w:rPr>
                <w:rFonts w:ascii="Arial" w:hAnsi="Arial" w:cs="Arial"/>
                <w:color w:val="231F20"/>
                <w:lang w:val="en-ID"/>
              </w:rPr>
            </w:pPr>
            <w:r w:rsidRPr="004A6C82">
              <w:rPr>
                <w:rFonts w:ascii="Arial" w:hAnsi="Arial" w:cs="Arial"/>
                <w:color w:val="231F20"/>
                <w:lang w:val="en-ID"/>
              </w:rPr>
              <w:t>c. Berapakah panjang sisa kain Ibu Meutia?</w:t>
            </w:r>
          </w:p>
          <w:p w14:paraId="3309EF7A" w14:textId="77777777" w:rsidR="004A6C82" w:rsidRPr="004A6C82" w:rsidRDefault="004A6C82" w:rsidP="004A6C82">
            <w:pPr>
              <w:ind w:left="-51"/>
              <w:jc w:val="both"/>
              <w:rPr>
                <w:rFonts w:ascii="Arial" w:hAnsi="Arial" w:cs="Arial"/>
                <w:b/>
                <w:bCs/>
              </w:rPr>
            </w:pPr>
          </w:p>
          <w:p w14:paraId="32B4C035" w14:textId="77777777" w:rsidR="004A6C82" w:rsidRPr="004A6C82" w:rsidRDefault="004A6C82" w:rsidP="004A6C82">
            <w:pPr>
              <w:autoSpaceDE w:val="0"/>
              <w:autoSpaceDN w:val="0"/>
              <w:adjustRightInd w:val="0"/>
              <w:jc w:val="both"/>
              <w:rPr>
                <w:rFonts w:ascii="Arial" w:hAnsi="Arial" w:cs="Arial"/>
                <w:lang w:val="en-ID"/>
              </w:rPr>
            </w:pPr>
          </w:p>
          <w:p w14:paraId="7B8CC80B" w14:textId="2CB896BE"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2. Pada lomba 17 Agustusan, warga RT 005 mengadakan lomba balap karung. Panjang lintasan yang harus ditempuh 900 cm. Syarat pemenang lomba adalah peserta yang tercepat kembali ke tempat semula.</w:t>
            </w:r>
          </w:p>
          <w:p w14:paraId="42EBA6EA" w14:textId="66901C68"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a. Berapa total panjang lintasan yang harus dilalui peserta lomba balap karung?</w:t>
            </w:r>
          </w:p>
          <w:p w14:paraId="656F444F" w14:textId="77777777"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b. Ubahlah satuan cm menjadi m!</w:t>
            </w:r>
          </w:p>
          <w:p w14:paraId="08CA838E" w14:textId="77777777" w:rsidR="004A6C82" w:rsidRPr="004A6C82" w:rsidRDefault="004A6C82" w:rsidP="004A6C82">
            <w:pPr>
              <w:autoSpaceDE w:val="0"/>
              <w:autoSpaceDN w:val="0"/>
              <w:adjustRightInd w:val="0"/>
              <w:jc w:val="both"/>
              <w:rPr>
                <w:rFonts w:ascii="Arial" w:hAnsi="Arial" w:cs="Arial"/>
                <w:color w:val="231F20"/>
                <w:lang w:val="en-ID"/>
              </w:rPr>
            </w:pPr>
          </w:p>
          <w:p w14:paraId="0AC5E689" w14:textId="77777777" w:rsidR="004A6C82" w:rsidRPr="004A6C82" w:rsidRDefault="004A6C82" w:rsidP="004A6C82">
            <w:pPr>
              <w:ind w:left="-51"/>
              <w:jc w:val="both"/>
              <w:rPr>
                <w:rFonts w:ascii="Arial" w:hAnsi="Arial" w:cs="Arial"/>
                <w:color w:val="231F20"/>
                <w:lang w:val="en-ID"/>
              </w:rPr>
            </w:pPr>
            <w:r w:rsidRPr="004A6C82">
              <w:rPr>
                <w:rFonts w:ascii="Arial" w:hAnsi="Arial" w:cs="Arial"/>
                <w:color w:val="231F20"/>
                <w:lang w:val="en-ID"/>
              </w:rPr>
              <w:t>3. Meutia menimbang tepung untuk bahan membuat kue. Timbangan yang digunakan adalah timbangan duduk dengan satuan kg. Meutia meletakkan tepung dan jarum timbangan menunjuk angka 4 kurang 3 garis. Berapa berat tepung yang ditimbang Meutia?</w:t>
            </w:r>
          </w:p>
          <w:p w14:paraId="229C561B" w14:textId="77777777" w:rsidR="004A6C82" w:rsidRPr="004A6C82" w:rsidRDefault="004A6C82" w:rsidP="004A6C82">
            <w:pPr>
              <w:ind w:left="-51"/>
              <w:jc w:val="both"/>
              <w:rPr>
                <w:rFonts w:ascii="Arial" w:hAnsi="Arial" w:cs="Arial"/>
                <w:b/>
                <w:bCs/>
              </w:rPr>
            </w:pPr>
            <w:r w:rsidRPr="004A6C82">
              <w:rPr>
                <w:rFonts w:ascii="Arial" w:hAnsi="Arial" w:cs="Arial"/>
                <w:noProof/>
              </w:rPr>
              <w:drawing>
                <wp:inline distT="0" distB="0" distL="0" distR="0" wp14:anchorId="037AF50C" wp14:editId="1F177B4B">
                  <wp:extent cx="1914525" cy="155257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914525" cy="1552575"/>
                          </a:xfrm>
                          <a:prstGeom prst="rect">
                            <a:avLst/>
                          </a:prstGeom>
                        </pic:spPr>
                      </pic:pic>
                    </a:graphicData>
                  </a:graphic>
                </wp:inline>
              </w:drawing>
            </w:r>
          </w:p>
          <w:p w14:paraId="173C7D82" w14:textId="331BCB0A" w:rsidR="004A6C82" w:rsidRPr="004A6C82" w:rsidRDefault="004A6C82" w:rsidP="004A6C82">
            <w:pPr>
              <w:autoSpaceDE w:val="0"/>
              <w:autoSpaceDN w:val="0"/>
              <w:adjustRightInd w:val="0"/>
              <w:jc w:val="both"/>
              <w:rPr>
                <w:rFonts w:ascii="Arial" w:hAnsi="Arial" w:cs="Arial"/>
                <w:lang w:val="en-ID"/>
              </w:rPr>
            </w:pPr>
            <w:r w:rsidRPr="004A6C82">
              <w:rPr>
                <w:rFonts w:ascii="Arial" w:hAnsi="Arial" w:cs="Arial"/>
                <w:color w:val="231F20"/>
                <w:lang w:val="en-ID"/>
              </w:rPr>
              <w:t>4. Sebuah karung berisi 90 kg 460 gram beras dan karung lainnya berisi 25 kg 380 gram beras. Berapa berat beras dalam kedua karung tersebut?</w:t>
            </w:r>
          </w:p>
          <w:p w14:paraId="146336D2" w14:textId="77777777" w:rsidR="004A6C82" w:rsidRPr="004A6C82" w:rsidRDefault="004A6C82" w:rsidP="004A6C82">
            <w:pPr>
              <w:ind w:left="-51"/>
              <w:jc w:val="both"/>
              <w:rPr>
                <w:rFonts w:ascii="Arial" w:hAnsi="Arial" w:cs="Arial"/>
                <w:color w:val="231F20"/>
                <w:lang w:val="en-ID"/>
              </w:rPr>
            </w:pPr>
          </w:p>
          <w:p w14:paraId="0B4698FE" w14:textId="17FB07B4" w:rsidR="004A6C82" w:rsidRPr="004A6C82" w:rsidRDefault="004A6C82" w:rsidP="004A6C82">
            <w:pPr>
              <w:ind w:left="-51"/>
              <w:jc w:val="both"/>
              <w:rPr>
                <w:rFonts w:ascii="Arial" w:hAnsi="Arial" w:cs="Arial"/>
                <w:b/>
                <w:bCs/>
              </w:rPr>
            </w:pPr>
            <w:r w:rsidRPr="004A6C82">
              <w:rPr>
                <w:rFonts w:ascii="Arial" w:hAnsi="Arial" w:cs="Arial"/>
                <w:color w:val="231F20"/>
                <w:lang w:val="en-ID"/>
              </w:rPr>
              <w:t>5. Drio memiliki 10 kantong plastik berisi buah apel untuk dijual. Setiap plastik memiliki berat 3 kg. Buah apel yang terjual sebanyak 18 kg.  Berapa sisa buah apel yang belum terjual?</w:t>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lastRenderedPageBreak/>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lastRenderedPageBreak/>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481F91">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AB3050" w:rsidRDefault="00873441" w:rsidP="00481F91">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481F91">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481F91">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481F91">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481F91">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481F91">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287E3D20" w:rsidR="00873441" w:rsidRPr="004A6C82" w:rsidRDefault="004A6C82" w:rsidP="00481F91">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memahami mengenai pengukuran </w:t>
                  </w:r>
                  <w:r w:rsidRPr="004A6C82">
                    <w:rPr>
                      <w:rFonts w:ascii="Arial" w:hAnsi="Arial" w:cs="Arial"/>
                      <w:lang w:val="en-ID"/>
                    </w:rPr>
                    <w:t xml:space="preserve"> </w:t>
                  </w:r>
                  <w:r w:rsidRPr="004A6C82">
                    <w:rPr>
                      <w:rFonts w:ascii="Arial" w:hAnsi="Arial" w:cs="Arial"/>
                      <w:color w:val="231F20"/>
                      <w:lang w:val="en-ID"/>
                    </w:rPr>
                    <w:t>panjang.</w:t>
                  </w:r>
                </w:p>
              </w:tc>
              <w:tc>
                <w:tcPr>
                  <w:tcW w:w="1274" w:type="dxa"/>
                </w:tcPr>
                <w:p w14:paraId="13E3105F"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481F91">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0D04C13F" w:rsidR="00873441" w:rsidRPr="004A6C82" w:rsidRDefault="004A6C82" w:rsidP="00481F91">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memahami mengenai pengukuran </w:t>
                  </w:r>
                  <w:r w:rsidRPr="004A6C82">
                    <w:rPr>
                      <w:rFonts w:ascii="Arial" w:hAnsi="Arial" w:cs="Arial"/>
                      <w:lang w:val="en-ID"/>
                    </w:rPr>
                    <w:t xml:space="preserve"> </w:t>
                  </w:r>
                  <w:r w:rsidRPr="004A6C82">
                    <w:rPr>
                      <w:rFonts w:ascii="Arial" w:hAnsi="Arial" w:cs="Arial"/>
                      <w:color w:val="231F20"/>
                      <w:lang w:val="en-ID"/>
                    </w:rPr>
                    <w:t>berat.</w:t>
                  </w:r>
                </w:p>
              </w:tc>
              <w:tc>
                <w:tcPr>
                  <w:tcW w:w="1274" w:type="dxa"/>
                </w:tcPr>
                <w:p w14:paraId="2BF359DD"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481F91">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76B632F2" w:rsidR="00873441" w:rsidRPr="004A6C82" w:rsidRDefault="004A6C82" w:rsidP="00481F91">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mengukur panjang suatu benda </w:t>
                  </w:r>
                  <w:r w:rsidRPr="004A6C82">
                    <w:rPr>
                      <w:rFonts w:ascii="Arial" w:hAnsi="Arial" w:cs="Arial"/>
                      <w:lang w:val="en-ID"/>
                    </w:rPr>
                    <w:t xml:space="preserve"> </w:t>
                  </w:r>
                  <w:r w:rsidRPr="004A6C82">
                    <w:rPr>
                      <w:rFonts w:ascii="Arial" w:hAnsi="Arial" w:cs="Arial"/>
                      <w:color w:val="231F20"/>
                      <w:lang w:val="en-ID"/>
                    </w:rPr>
                    <w:t>menggunakan penggaris</w:t>
                  </w:r>
                </w:p>
              </w:tc>
              <w:tc>
                <w:tcPr>
                  <w:tcW w:w="1274" w:type="dxa"/>
                </w:tcPr>
                <w:p w14:paraId="76C681A5"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481F91">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7726DA8E" w:rsidR="00873441" w:rsidRPr="004A6C82" w:rsidRDefault="004A6C82" w:rsidP="00481F91">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mengukur berat suatu benda </w:t>
                  </w:r>
                  <w:r w:rsidRPr="004A6C82">
                    <w:rPr>
                      <w:rFonts w:ascii="Arial" w:hAnsi="Arial" w:cs="Arial"/>
                      <w:lang w:val="en-ID"/>
                    </w:rPr>
                    <w:t xml:space="preserve"> </w:t>
                  </w:r>
                  <w:r w:rsidRPr="004A6C82">
                    <w:rPr>
                      <w:rFonts w:ascii="Arial" w:hAnsi="Arial" w:cs="Arial"/>
                      <w:color w:val="231F20"/>
                      <w:lang w:val="en-ID"/>
                    </w:rPr>
                    <w:t xml:space="preserve">menggunakan timbangan </w:t>
                  </w:r>
                </w:p>
              </w:tc>
              <w:tc>
                <w:tcPr>
                  <w:tcW w:w="1274" w:type="dxa"/>
                </w:tcPr>
                <w:p w14:paraId="1558D4DD"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481F91">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6D0409ED" w:rsidR="00873441" w:rsidRPr="004A6C82" w:rsidRDefault="004A6C82" w:rsidP="00481F91">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 xml:space="preserve">Saya bisa mengubah antarsatuan panjang. </w:t>
                  </w:r>
                </w:p>
              </w:tc>
              <w:tc>
                <w:tcPr>
                  <w:tcW w:w="1274" w:type="dxa"/>
                </w:tcPr>
                <w:p w14:paraId="688298AA"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481F91">
                  <w:pPr>
                    <w:framePr w:hSpace="180" w:wrap="around" w:vAnchor="text" w:hAnchor="text" w:y="1"/>
                    <w:autoSpaceDE w:val="0"/>
                    <w:autoSpaceDN w:val="0"/>
                    <w:adjustRightInd w:val="0"/>
                    <w:suppressOverlap/>
                    <w:rPr>
                      <w:rFonts w:ascii="Arial" w:hAnsi="Arial" w:cs="Arial"/>
                      <w:color w:val="231F20"/>
                      <w:lang w:val="en-ID"/>
                    </w:rPr>
                  </w:pPr>
                </w:p>
              </w:tc>
            </w:tr>
            <w:tr w:rsidR="004A6C82" w:rsidRPr="00AB3050" w14:paraId="21656A7D" w14:textId="77777777" w:rsidTr="00AB3050">
              <w:tc>
                <w:tcPr>
                  <w:tcW w:w="709" w:type="dxa"/>
                </w:tcPr>
                <w:p w14:paraId="7E1ABF68" w14:textId="4AB30318" w:rsidR="004A6C82" w:rsidRPr="00AB3050" w:rsidRDefault="004A6C82" w:rsidP="00481F91">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6</w:t>
                  </w:r>
                </w:p>
              </w:tc>
              <w:tc>
                <w:tcPr>
                  <w:tcW w:w="5532" w:type="dxa"/>
                </w:tcPr>
                <w:p w14:paraId="632DF024" w14:textId="5C8D80A3" w:rsidR="004A6C82" w:rsidRPr="004A6C82" w:rsidRDefault="004A6C82" w:rsidP="00481F91">
                  <w:pPr>
                    <w:framePr w:hSpace="180" w:wrap="around" w:vAnchor="text" w:hAnchor="text" w:y="1"/>
                    <w:autoSpaceDE w:val="0"/>
                    <w:autoSpaceDN w:val="0"/>
                    <w:adjustRightInd w:val="0"/>
                    <w:suppressOverlap/>
                    <w:jc w:val="both"/>
                    <w:rPr>
                      <w:rFonts w:ascii="Arial" w:hAnsi="Arial" w:cs="Arial"/>
                      <w:color w:val="231F20"/>
                      <w:lang w:val="en-ID"/>
                    </w:rPr>
                  </w:pPr>
                  <w:r w:rsidRPr="004A6C82">
                    <w:rPr>
                      <w:rFonts w:ascii="Arial" w:hAnsi="Arial" w:cs="Arial"/>
                      <w:color w:val="231F20"/>
                      <w:lang w:val="en-ID"/>
                    </w:rPr>
                    <w:t>Saya bisa mengubah antarsatuan berat.</w:t>
                  </w:r>
                </w:p>
              </w:tc>
              <w:tc>
                <w:tcPr>
                  <w:tcW w:w="1274" w:type="dxa"/>
                </w:tcPr>
                <w:p w14:paraId="74627C8D" w14:textId="77777777" w:rsidR="004A6C82" w:rsidRPr="00AB3050" w:rsidRDefault="004A6C82" w:rsidP="00481F91">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1512783" w14:textId="77777777" w:rsidR="004A6C82" w:rsidRPr="00AB3050" w:rsidRDefault="004A6C82" w:rsidP="00481F91">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lastRenderedPageBreak/>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lastRenderedPageBreak/>
              <w:t>Pedoman Untuk Pengayaan</w:t>
            </w:r>
          </w:p>
        </w:tc>
      </w:tr>
      <w:tr w:rsidR="00627226" w:rsidRPr="002427AC" w14:paraId="17E99C98" w14:textId="77777777" w:rsidTr="00A116EF">
        <w:tc>
          <w:tcPr>
            <w:tcW w:w="5000" w:type="pct"/>
            <w:shd w:val="clear" w:color="auto" w:fill="FFFFFF" w:themeFill="background1"/>
          </w:tcPr>
          <w:p w14:paraId="2AE46B00" w14:textId="2F58448B" w:rsidR="00627226" w:rsidRPr="00951D2D" w:rsidRDefault="00951D2D" w:rsidP="00951D2D">
            <w:pPr>
              <w:autoSpaceDE w:val="0"/>
              <w:autoSpaceDN w:val="0"/>
              <w:adjustRightInd w:val="0"/>
              <w:jc w:val="both"/>
              <w:rPr>
                <w:rFonts w:ascii="Arial" w:hAnsi="Arial" w:cs="Arial"/>
                <w:color w:val="231F20"/>
                <w:lang w:val="en-ID"/>
              </w:rPr>
            </w:pPr>
            <w:r w:rsidRPr="00951D2D">
              <w:rPr>
                <w:rFonts w:ascii="Arial" w:hAnsi="Arial" w:cs="Arial"/>
                <w:color w:val="231F20"/>
                <w:lang w:val="en-ID"/>
              </w:rPr>
              <w:t xml:space="preserve">Kegiatan pengayaan dapat dikembangkan dari materi mengubah satuan </w:t>
            </w:r>
            <w:r w:rsidRPr="00951D2D">
              <w:rPr>
                <w:rFonts w:ascii="Arial" w:hAnsi="Arial" w:cs="Arial"/>
                <w:i/>
                <w:iCs/>
                <w:color w:val="231F20"/>
                <w:lang w:val="en-ID"/>
              </w:rPr>
              <w:t>m</w:t>
            </w:r>
            <w:r w:rsidRPr="00951D2D">
              <w:rPr>
                <w:rFonts w:ascii="Arial" w:hAnsi="Arial" w:cs="Arial"/>
                <w:color w:val="231F20"/>
                <w:lang w:val="en-ID"/>
              </w:rPr>
              <w:t xml:space="preserve"> ke </w:t>
            </w:r>
            <w:r w:rsidRPr="00951D2D">
              <w:rPr>
                <w:rFonts w:ascii="Arial" w:hAnsi="Arial" w:cs="Arial"/>
                <w:i/>
                <w:iCs/>
                <w:color w:val="231F20"/>
                <w:lang w:val="en-ID"/>
              </w:rPr>
              <w:t>km</w:t>
            </w:r>
            <w:r w:rsidRPr="00951D2D">
              <w:rPr>
                <w:rFonts w:ascii="Arial" w:hAnsi="Arial" w:cs="Arial"/>
                <w:color w:val="231F20"/>
                <w:lang w:val="en-ID"/>
              </w:rPr>
              <w:t xml:space="preserve">, </w:t>
            </w:r>
            <w:r w:rsidRPr="00951D2D">
              <w:rPr>
                <w:rFonts w:ascii="Arial" w:hAnsi="Arial" w:cs="Arial"/>
                <w:i/>
                <w:iCs/>
                <w:color w:val="231F20"/>
                <w:lang w:val="en-ID"/>
              </w:rPr>
              <w:t>cm</w:t>
            </w:r>
            <w:r w:rsidRPr="00951D2D">
              <w:rPr>
                <w:rFonts w:ascii="Arial" w:hAnsi="Arial" w:cs="Arial"/>
                <w:color w:val="231F20"/>
                <w:lang w:val="en-ID"/>
              </w:rPr>
              <w:t xml:space="preserve"> ke </w:t>
            </w:r>
            <w:r w:rsidRPr="00951D2D">
              <w:rPr>
                <w:rFonts w:ascii="Arial" w:hAnsi="Arial" w:cs="Arial"/>
                <w:i/>
                <w:iCs/>
                <w:color w:val="231F20"/>
                <w:lang w:val="en-ID"/>
              </w:rPr>
              <w:t>km</w:t>
            </w:r>
            <w:r w:rsidRPr="00951D2D">
              <w:rPr>
                <w:rFonts w:ascii="Arial" w:hAnsi="Arial" w:cs="Arial"/>
                <w:color w:val="231F20"/>
                <w:lang w:val="en-ID"/>
              </w:rPr>
              <w:t xml:space="preserve"> atau sebaliknya serta mengubah satuan berat </w:t>
            </w:r>
            <w:r w:rsidRPr="00951D2D">
              <w:rPr>
                <w:rFonts w:ascii="Arial" w:hAnsi="Arial" w:cs="Arial"/>
                <w:i/>
                <w:iCs/>
                <w:color w:val="231F20"/>
                <w:lang w:val="en-ID"/>
              </w:rPr>
              <w:t>kg</w:t>
            </w:r>
            <w:r w:rsidRPr="00951D2D">
              <w:rPr>
                <w:rFonts w:ascii="Arial" w:hAnsi="Arial" w:cs="Arial"/>
                <w:color w:val="231F20"/>
                <w:lang w:val="en-ID"/>
              </w:rPr>
              <w:t xml:space="preserve"> ke </w:t>
            </w:r>
            <w:r w:rsidRPr="00951D2D">
              <w:rPr>
                <w:rFonts w:ascii="Arial" w:hAnsi="Arial" w:cs="Arial"/>
                <w:i/>
                <w:iCs/>
                <w:color w:val="231F20"/>
                <w:lang w:val="en-ID"/>
              </w:rPr>
              <w:t>ons</w:t>
            </w:r>
            <w:r w:rsidRPr="00951D2D">
              <w:rPr>
                <w:rFonts w:ascii="Arial" w:hAnsi="Arial" w:cs="Arial"/>
                <w:color w:val="231F20"/>
                <w:lang w:val="en-ID"/>
              </w:rPr>
              <w:t xml:space="preserve"> atau </w:t>
            </w:r>
            <w:r w:rsidRPr="00951D2D">
              <w:rPr>
                <w:rFonts w:ascii="Arial" w:hAnsi="Arial" w:cs="Arial"/>
                <w:i/>
                <w:iCs/>
                <w:color w:val="231F20"/>
                <w:lang w:val="en-ID"/>
              </w:rPr>
              <w:t>ons</w:t>
            </w:r>
            <w:r w:rsidRPr="00951D2D">
              <w:rPr>
                <w:rFonts w:ascii="Arial" w:hAnsi="Arial" w:cs="Arial"/>
                <w:color w:val="231F20"/>
                <w:lang w:val="en-ID"/>
              </w:rPr>
              <w:t xml:space="preserve"> ke </w:t>
            </w:r>
            <w:r w:rsidRPr="00951D2D">
              <w:rPr>
                <w:rFonts w:ascii="Arial" w:hAnsi="Arial" w:cs="Arial"/>
                <w:i/>
                <w:iCs/>
                <w:color w:val="231F20"/>
                <w:lang w:val="en-ID"/>
              </w:rPr>
              <w:t>gram</w:t>
            </w:r>
            <w:r w:rsidRPr="00951D2D">
              <w:rPr>
                <w:rFonts w:ascii="Arial" w:hAnsi="Arial" w:cs="Arial"/>
                <w:color w:val="231F20"/>
                <w:lang w:val="en-ID"/>
              </w:rPr>
              <w:t xml:space="preserve"> dan sebaliknya. Selain itu, kegiatan pengayaan juga dapat menggunakan soal-soal kontekstual terkait dengan pengukuran panjang dan berat.</w:t>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7FD04ED3" w14:textId="77777777" w:rsidR="00EB1135" w:rsidRPr="00EB1135" w:rsidRDefault="00EB1135" w:rsidP="00EB1135">
            <w:pPr>
              <w:pStyle w:val="ListParagraph"/>
              <w:numPr>
                <w:ilvl w:val="3"/>
                <w:numId w:val="6"/>
              </w:numPr>
              <w:autoSpaceDE w:val="0"/>
              <w:autoSpaceDN w:val="0"/>
              <w:adjustRightInd w:val="0"/>
              <w:ind w:left="314"/>
              <w:rPr>
                <w:rFonts w:ascii="Arial" w:hAnsi="Arial" w:cs="Arial"/>
                <w:color w:val="231F20"/>
                <w:lang w:val="en-ID"/>
              </w:rPr>
            </w:pPr>
            <w:r w:rsidRPr="00EB1135">
              <w:rPr>
                <w:rFonts w:ascii="Arial" w:hAnsi="Arial" w:cs="Arial"/>
                <w:color w:val="231F20"/>
                <w:lang w:val="en-ID"/>
              </w:rPr>
              <w:t>Lengkapi ukuran panjang dalam sentimeter atau meter berikut ini.</w:t>
            </w:r>
          </w:p>
          <w:p w14:paraId="34F2E466" w14:textId="77777777" w:rsidR="00EB1135" w:rsidRPr="00EB1135" w:rsidRDefault="00EB1135" w:rsidP="00EB1135">
            <w:pPr>
              <w:pStyle w:val="ListParagraph"/>
              <w:autoSpaceDE w:val="0"/>
              <w:autoSpaceDN w:val="0"/>
              <w:adjustRightInd w:val="0"/>
              <w:ind w:left="314"/>
              <w:rPr>
                <w:rFonts w:ascii="Arial" w:hAnsi="Arial" w:cs="Arial"/>
                <w:color w:val="231F20"/>
                <w:lang w:val="en-ID"/>
              </w:rPr>
            </w:pPr>
            <w:r w:rsidRPr="00EB1135">
              <w:rPr>
                <w:rFonts w:ascii="Arial" w:hAnsi="Arial" w:cs="Arial"/>
                <w:noProof/>
              </w:rPr>
              <w:drawing>
                <wp:inline distT="0" distB="0" distL="0" distR="0" wp14:anchorId="66C42564" wp14:editId="0DDB6B70">
                  <wp:extent cx="2047875" cy="14573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047875" cy="1457325"/>
                          </a:xfrm>
                          <a:prstGeom prst="rect">
                            <a:avLst/>
                          </a:prstGeom>
                        </pic:spPr>
                      </pic:pic>
                    </a:graphicData>
                  </a:graphic>
                </wp:inline>
              </w:drawing>
            </w:r>
          </w:p>
          <w:p w14:paraId="4E66BCF0" w14:textId="77777777" w:rsidR="00EB1135" w:rsidRPr="00EB1135" w:rsidRDefault="00EB1135" w:rsidP="00EB1135">
            <w:pPr>
              <w:pStyle w:val="ListParagraph"/>
              <w:autoSpaceDE w:val="0"/>
              <w:autoSpaceDN w:val="0"/>
              <w:adjustRightInd w:val="0"/>
              <w:ind w:left="314"/>
              <w:rPr>
                <w:rFonts w:ascii="Arial" w:hAnsi="Arial" w:cs="Arial"/>
                <w:color w:val="231F20"/>
                <w:lang w:val="en-ID"/>
              </w:rPr>
            </w:pPr>
            <w:r w:rsidRPr="00EB1135">
              <w:rPr>
                <w:rFonts w:ascii="Arial" w:hAnsi="Arial" w:cs="Arial"/>
                <w:noProof/>
              </w:rPr>
              <w:drawing>
                <wp:inline distT="0" distB="0" distL="0" distR="0" wp14:anchorId="018D84C1" wp14:editId="2D2A8FB2">
                  <wp:extent cx="2057400" cy="914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057400" cy="914400"/>
                          </a:xfrm>
                          <a:prstGeom prst="rect">
                            <a:avLst/>
                          </a:prstGeom>
                        </pic:spPr>
                      </pic:pic>
                    </a:graphicData>
                  </a:graphic>
                </wp:inline>
              </w:drawing>
            </w:r>
          </w:p>
          <w:p w14:paraId="59DA330B" w14:textId="77777777" w:rsidR="00EB1135" w:rsidRPr="00EB1135" w:rsidRDefault="00EB1135" w:rsidP="00EB1135">
            <w:pPr>
              <w:pStyle w:val="ListParagraph"/>
              <w:numPr>
                <w:ilvl w:val="3"/>
                <w:numId w:val="6"/>
              </w:numPr>
              <w:autoSpaceDE w:val="0"/>
              <w:autoSpaceDN w:val="0"/>
              <w:adjustRightInd w:val="0"/>
              <w:ind w:left="314"/>
              <w:rPr>
                <w:rFonts w:ascii="Arial" w:hAnsi="Arial" w:cs="Arial"/>
                <w:color w:val="231F20"/>
                <w:lang w:val="en-ID"/>
              </w:rPr>
            </w:pPr>
            <w:r w:rsidRPr="00EB1135">
              <w:rPr>
                <w:rFonts w:ascii="Arial" w:hAnsi="Arial" w:cs="Arial"/>
                <w:color w:val="231F20"/>
                <w:lang w:val="en-ID"/>
              </w:rPr>
              <w:t>Azizah bersama teman-temannya berolahraga. Ketika beristirahat, mereka  mengukur tinggi badan masing-masing.</w:t>
            </w:r>
            <w:r w:rsidRPr="00EB1135">
              <w:rPr>
                <w:rFonts w:ascii="Arial" w:hAnsi="Arial" w:cs="Arial"/>
                <w:lang w:val="en-ID"/>
              </w:rPr>
              <w:t xml:space="preserve"> </w:t>
            </w:r>
            <w:r w:rsidRPr="00EB1135">
              <w:rPr>
                <w:rFonts w:ascii="Arial" w:hAnsi="Arial" w:cs="Arial"/>
                <w:color w:val="231F20"/>
                <w:lang w:val="en-ID"/>
              </w:rPr>
              <w:t>Berikut data tinggi badan Azizah dan teman-temannya. Lengkapi ukuran tinggi badan dalam sentimeter dan meter pada tabel berikut.</w:t>
            </w:r>
          </w:p>
          <w:p w14:paraId="48BF8058" w14:textId="430929EC" w:rsidR="00EB1135" w:rsidRPr="00EB1135" w:rsidRDefault="00EB1135" w:rsidP="00EB1135">
            <w:pPr>
              <w:pStyle w:val="ListParagraph"/>
              <w:autoSpaceDE w:val="0"/>
              <w:autoSpaceDN w:val="0"/>
              <w:adjustRightInd w:val="0"/>
              <w:ind w:left="314"/>
              <w:rPr>
                <w:rFonts w:ascii="Arial" w:hAnsi="Arial" w:cs="Arial"/>
                <w:color w:val="231F20"/>
                <w:lang w:val="en-ID"/>
              </w:rPr>
            </w:pPr>
            <w:r w:rsidRPr="00EB1135">
              <w:rPr>
                <w:rFonts w:ascii="Arial" w:hAnsi="Arial" w:cs="Arial"/>
                <w:noProof/>
              </w:rPr>
              <w:drawing>
                <wp:inline distT="0" distB="0" distL="0" distR="0" wp14:anchorId="519A1F92" wp14:editId="20B9FFE7">
                  <wp:extent cx="4048125" cy="18764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48125" cy="1876425"/>
                          </a:xfrm>
                          <a:prstGeom prst="rect">
                            <a:avLst/>
                          </a:prstGeom>
                        </pic:spPr>
                      </pic:pic>
                    </a:graphicData>
                  </a:graphic>
                </wp:inline>
              </w:drawing>
            </w:r>
          </w:p>
          <w:p w14:paraId="1CB7E81A" w14:textId="002E253C" w:rsidR="00EB1135" w:rsidRPr="00EB1135" w:rsidRDefault="00EB1135" w:rsidP="00EB1135">
            <w:pPr>
              <w:pStyle w:val="ListParagraph"/>
              <w:numPr>
                <w:ilvl w:val="4"/>
                <w:numId w:val="6"/>
              </w:numPr>
              <w:autoSpaceDE w:val="0"/>
              <w:autoSpaceDN w:val="0"/>
              <w:adjustRightInd w:val="0"/>
              <w:ind w:left="881"/>
              <w:rPr>
                <w:rFonts w:ascii="Arial" w:hAnsi="Arial" w:cs="Arial"/>
                <w:lang w:val="en-ID"/>
              </w:rPr>
            </w:pPr>
            <w:r w:rsidRPr="00EB1135">
              <w:rPr>
                <w:rFonts w:ascii="Arial" w:hAnsi="Arial" w:cs="Arial"/>
                <w:color w:val="231F20"/>
                <w:lang w:val="en-ID"/>
              </w:rPr>
              <w:t>Teman Azizah yang memiliki tinggi badan terpendek adalah…</w:t>
            </w:r>
          </w:p>
          <w:p w14:paraId="5579A11B" w14:textId="778838AE" w:rsidR="00EB1135" w:rsidRPr="00EB1135" w:rsidRDefault="00EB1135" w:rsidP="00EB1135">
            <w:pPr>
              <w:pStyle w:val="ListParagraph"/>
              <w:numPr>
                <w:ilvl w:val="0"/>
                <w:numId w:val="6"/>
              </w:numPr>
              <w:autoSpaceDE w:val="0"/>
              <w:autoSpaceDN w:val="0"/>
              <w:adjustRightInd w:val="0"/>
              <w:ind w:left="881"/>
              <w:rPr>
                <w:rFonts w:ascii="Arial" w:hAnsi="Arial" w:cs="Arial"/>
                <w:lang w:val="en-ID"/>
              </w:rPr>
            </w:pPr>
            <w:r w:rsidRPr="00EB1135">
              <w:rPr>
                <w:rFonts w:ascii="Arial" w:hAnsi="Arial" w:cs="Arial"/>
                <w:color w:val="231F20"/>
                <w:lang w:val="en-ID"/>
              </w:rPr>
              <w:t>Teman Azizah yang memiliki tinggi badan lebih tinggi dari Azizah adalah…</w:t>
            </w:r>
          </w:p>
          <w:p w14:paraId="291D8CE8" w14:textId="77777777" w:rsidR="00EB1135" w:rsidRPr="00EB1135" w:rsidRDefault="00EB1135" w:rsidP="00EB1135">
            <w:pPr>
              <w:pStyle w:val="ListParagraph"/>
              <w:numPr>
                <w:ilvl w:val="0"/>
                <w:numId w:val="6"/>
              </w:numPr>
              <w:autoSpaceDE w:val="0"/>
              <w:autoSpaceDN w:val="0"/>
              <w:adjustRightInd w:val="0"/>
              <w:ind w:left="881"/>
              <w:rPr>
                <w:rFonts w:ascii="Arial" w:hAnsi="Arial" w:cs="Arial"/>
                <w:color w:val="231F20"/>
                <w:lang w:val="en-ID"/>
              </w:rPr>
            </w:pPr>
            <w:r w:rsidRPr="00EB1135">
              <w:rPr>
                <w:rFonts w:ascii="Arial" w:hAnsi="Arial" w:cs="Arial"/>
                <w:color w:val="231F20"/>
                <w:lang w:val="en-ID"/>
              </w:rPr>
              <w:t>Urutkan nama teman Azizah yang tinggi badannya tertinggi  hingga yang terendah!</w:t>
            </w:r>
          </w:p>
          <w:p w14:paraId="5335C34C" w14:textId="4AA3DE74" w:rsidR="00EB1135" w:rsidRPr="00EB1135" w:rsidRDefault="00EB1135" w:rsidP="00EB1135">
            <w:pPr>
              <w:pStyle w:val="ListParagraph"/>
              <w:numPr>
                <w:ilvl w:val="3"/>
                <w:numId w:val="29"/>
              </w:numPr>
              <w:autoSpaceDE w:val="0"/>
              <w:autoSpaceDN w:val="0"/>
              <w:adjustRightInd w:val="0"/>
              <w:ind w:left="314"/>
              <w:rPr>
                <w:rFonts w:ascii="Arial" w:hAnsi="Arial" w:cs="Arial"/>
                <w:lang w:val="en-ID"/>
              </w:rPr>
            </w:pPr>
            <w:r w:rsidRPr="00EB1135">
              <w:rPr>
                <w:rFonts w:ascii="Arial" w:hAnsi="Arial" w:cs="Arial"/>
                <w:color w:val="231F20"/>
                <w:lang w:val="en-ID"/>
              </w:rPr>
              <w:t>Meutia menyambung dua utas pita. Pita pertama memiliki panjang 4 m 37 cm. Pita kedua sepanjang 7 m 43 cm. Tentukan panjang keseluruhan pita setelah disambung.</w:t>
            </w:r>
            <w:r w:rsidRPr="00EB1135">
              <w:rPr>
                <w:rFonts w:ascii="Arial" w:hAnsi="Arial" w:cs="Arial"/>
                <w:lang w:val="en-ID"/>
              </w:rPr>
              <w:t xml:space="preserve"> </w:t>
            </w:r>
          </w:p>
          <w:p w14:paraId="0F6C4E59" w14:textId="42C04002" w:rsidR="00EB1135" w:rsidRPr="00EB1135" w:rsidRDefault="00EB1135" w:rsidP="00EB1135">
            <w:pPr>
              <w:pStyle w:val="ListParagraph"/>
              <w:numPr>
                <w:ilvl w:val="3"/>
                <w:numId w:val="29"/>
              </w:numPr>
              <w:autoSpaceDE w:val="0"/>
              <w:autoSpaceDN w:val="0"/>
              <w:adjustRightInd w:val="0"/>
              <w:ind w:left="314"/>
              <w:rPr>
                <w:rFonts w:ascii="Arial" w:hAnsi="Arial" w:cs="Arial"/>
                <w:color w:val="231F20"/>
                <w:lang w:val="en-ID"/>
              </w:rPr>
            </w:pPr>
            <w:r w:rsidRPr="00EB1135">
              <w:rPr>
                <w:rFonts w:ascii="Arial" w:hAnsi="Arial" w:cs="Arial"/>
                <w:color w:val="231F20"/>
                <w:lang w:val="en-ID"/>
              </w:rPr>
              <w:t>Seorang penjaga toko memiliki kain katun 75 m 80 cm. Jika ia menjual 38 m 45 cm kain katun itu, berapa sisa kain yang akan dijual?</w:t>
            </w:r>
          </w:p>
          <w:p w14:paraId="0F9827EF" w14:textId="77777777" w:rsidR="00EB1135" w:rsidRPr="00EB1135" w:rsidRDefault="00EB1135" w:rsidP="00EB1135">
            <w:pPr>
              <w:autoSpaceDE w:val="0"/>
              <w:autoSpaceDN w:val="0"/>
              <w:adjustRightInd w:val="0"/>
              <w:rPr>
                <w:rFonts w:ascii="Arial" w:hAnsi="Arial" w:cs="Arial"/>
                <w:color w:val="231F20"/>
                <w:lang w:val="en-ID"/>
              </w:rPr>
            </w:pPr>
            <w:r w:rsidRPr="00EB1135">
              <w:rPr>
                <w:rFonts w:ascii="Arial" w:hAnsi="Arial" w:cs="Arial"/>
                <w:noProof/>
              </w:rPr>
              <w:lastRenderedPageBreak/>
              <w:drawing>
                <wp:inline distT="0" distB="0" distL="0" distR="0" wp14:anchorId="180F2F28" wp14:editId="1990C0AA">
                  <wp:extent cx="3943350" cy="28098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943350" cy="2809875"/>
                          </a:xfrm>
                          <a:prstGeom prst="rect">
                            <a:avLst/>
                          </a:prstGeom>
                        </pic:spPr>
                      </pic:pic>
                    </a:graphicData>
                  </a:graphic>
                </wp:inline>
              </w:drawing>
            </w:r>
          </w:p>
          <w:p w14:paraId="60381CEE" w14:textId="3BE7270C" w:rsidR="00EB1135" w:rsidRPr="00EB1135" w:rsidRDefault="00EB1135" w:rsidP="00EB1135">
            <w:pPr>
              <w:pStyle w:val="ListParagraph"/>
              <w:numPr>
                <w:ilvl w:val="3"/>
                <w:numId w:val="29"/>
              </w:numPr>
              <w:autoSpaceDE w:val="0"/>
              <w:autoSpaceDN w:val="0"/>
              <w:adjustRightInd w:val="0"/>
              <w:ind w:left="314"/>
              <w:rPr>
                <w:rFonts w:ascii="Arial" w:hAnsi="Arial" w:cs="Arial"/>
                <w:color w:val="231F20"/>
                <w:lang w:val="en-ID"/>
              </w:rPr>
            </w:pPr>
            <w:r w:rsidRPr="00EB1135">
              <w:rPr>
                <w:rFonts w:ascii="Arial" w:hAnsi="Arial" w:cs="Arial"/>
                <w:color w:val="231F20"/>
                <w:lang w:val="en-ID"/>
              </w:rPr>
              <w:t>Paman Meutia memiliki kebun jagung di belakang rumah sepanjang 5.000 cm. Berapa panjang kebun yang dimiliki Paman Meutia, jika dihitung dalam satuan meter?</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3029EA1C" w14:textId="77777777" w:rsidR="00951D2D" w:rsidRPr="00951D2D" w:rsidRDefault="00951D2D" w:rsidP="00951D2D">
            <w:pPr>
              <w:autoSpaceDE w:val="0"/>
              <w:autoSpaceDN w:val="0"/>
              <w:adjustRightInd w:val="0"/>
              <w:rPr>
                <w:rFonts w:ascii="Arial" w:hAnsi="Arial" w:cs="Arial"/>
                <w:b/>
                <w:bCs/>
                <w:color w:val="8D188E"/>
                <w:lang w:val="en-ID"/>
              </w:rPr>
            </w:pPr>
            <w:r w:rsidRPr="00951D2D">
              <w:rPr>
                <w:rFonts w:ascii="Arial" w:hAnsi="Arial" w:cs="Arial"/>
                <w:b/>
                <w:bCs/>
                <w:color w:val="8D188E"/>
                <w:lang w:val="en-ID"/>
              </w:rPr>
              <w:t>Sumber Bacaan Peserta Didik</w:t>
            </w:r>
          </w:p>
          <w:p w14:paraId="5306FE5A"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Sumber bacaan peserta didik yang dapat diakses meliputi</w:t>
            </w:r>
          </w:p>
          <w:p w14:paraId="4E5895CA"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Buku Siswa Matematika Kelas III</w:t>
            </w:r>
          </w:p>
          <w:p w14:paraId="3289B600" w14:textId="1F15FDFC" w:rsidR="00352784" w:rsidRPr="00951D2D" w:rsidRDefault="00951D2D" w:rsidP="00951D2D">
            <w:pPr>
              <w:tabs>
                <w:tab w:val="left" w:pos="3544"/>
                <w:tab w:val="left" w:pos="3828"/>
              </w:tabs>
              <w:jc w:val="both"/>
              <w:rPr>
                <w:rFonts w:ascii="Arial" w:hAnsi="Arial" w:cs="Arial"/>
                <w:color w:val="1B62B7"/>
                <w:lang w:val="en-ID"/>
              </w:rPr>
            </w:pPr>
            <w:r w:rsidRPr="00951D2D">
              <w:rPr>
                <w:rFonts w:ascii="Arial" w:hAnsi="Arial" w:cs="Arial"/>
                <w:color w:val="231F20"/>
                <w:lang w:val="en-ID"/>
              </w:rPr>
              <w:t xml:space="preserve">2. </w:t>
            </w:r>
            <w:hyperlink r:id="rId28" w:history="1">
              <w:r w:rsidRPr="00951D2D">
                <w:rPr>
                  <w:rStyle w:val="Hyperlink"/>
                  <w:rFonts w:ascii="Arial" w:hAnsi="Arial" w:cs="Arial"/>
                  <w:lang w:val="en-ID"/>
                </w:rPr>
                <w:t>https://sumber.belajar.kemdikbud.go.id</w:t>
              </w:r>
            </w:hyperlink>
          </w:p>
          <w:p w14:paraId="3F33F2D1" w14:textId="77777777" w:rsidR="00951D2D" w:rsidRDefault="00951D2D" w:rsidP="00951D2D">
            <w:pPr>
              <w:autoSpaceDE w:val="0"/>
              <w:autoSpaceDN w:val="0"/>
              <w:adjustRightInd w:val="0"/>
              <w:rPr>
                <w:rFonts w:ascii="Arial" w:hAnsi="Arial" w:cs="Arial"/>
                <w:b/>
                <w:bCs/>
                <w:color w:val="8D188E"/>
                <w:lang w:val="en-ID"/>
              </w:rPr>
            </w:pPr>
          </w:p>
          <w:p w14:paraId="32261439" w14:textId="750440B9" w:rsidR="00951D2D" w:rsidRPr="00951D2D" w:rsidRDefault="00951D2D" w:rsidP="00951D2D">
            <w:pPr>
              <w:autoSpaceDE w:val="0"/>
              <w:autoSpaceDN w:val="0"/>
              <w:adjustRightInd w:val="0"/>
              <w:rPr>
                <w:rFonts w:ascii="Arial" w:hAnsi="Arial" w:cs="Arial"/>
                <w:b/>
                <w:bCs/>
                <w:color w:val="8D188E"/>
                <w:lang w:val="en-ID"/>
              </w:rPr>
            </w:pPr>
            <w:r w:rsidRPr="00951D2D">
              <w:rPr>
                <w:rFonts w:ascii="Arial" w:hAnsi="Arial" w:cs="Arial"/>
                <w:b/>
                <w:bCs/>
                <w:color w:val="8D188E"/>
                <w:lang w:val="en-ID"/>
              </w:rPr>
              <w:t>Sumber Bacaan Guru</w:t>
            </w:r>
          </w:p>
          <w:p w14:paraId="79E292E3"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Sumber bacaan guru yang dapat diakses meliputi</w:t>
            </w:r>
          </w:p>
          <w:p w14:paraId="042A19E9"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1. Buku Siswa Matematika Kelas III</w:t>
            </w:r>
          </w:p>
          <w:p w14:paraId="5E30B478" w14:textId="77777777" w:rsidR="00951D2D" w:rsidRPr="00951D2D" w:rsidRDefault="00951D2D" w:rsidP="00951D2D">
            <w:pPr>
              <w:autoSpaceDE w:val="0"/>
              <w:autoSpaceDN w:val="0"/>
              <w:adjustRightInd w:val="0"/>
              <w:rPr>
                <w:rFonts w:ascii="Arial" w:hAnsi="Arial" w:cs="Arial"/>
                <w:color w:val="231F20"/>
                <w:lang w:val="en-ID"/>
              </w:rPr>
            </w:pPr>
            <w:r w:rsidRPr="00951D2D">
              <w:rPr>
                <w:rFonts w:ascii="Arial" w:hAnsi="Arial" w:cs="Arial"/>
                <w:color w:val="231F20"/>
                <w:lang w:val="en-ID"/>
              </w:rPr>
              <w:t>2. Buku Pedoman Guru Matematika Kelas III</w:t>
            </w:r>
          </w:p>
          <w:p w14:paraId="0D883B9C" w14:textId="77777777" w:rsidR="00951D2D" w:rsidRPr="00951D2D" w:rsidRDefault="00951D2D" w:rsidP="00951D2D">
            <w:pPr>
              <w:autoSpaceDE w:val="0"/>
              <w:autoSpaceDN w:val="0"/>
              <w:adjustRightInd w:val="0"/>
              <w:rPr>
                <w:rFonts w:ascii="Arial" w:hAnsi="Arial" w:cs="Arial"/>
                <w:color w:val="1B62B7"/>
                <w:lang w:val="en-ID"/>
              </w:rPr>
            </w:pPr>
            <w:r w:rsidRPr="00951D2D">
              <w:rPr>
                <w:rFonts w:ascii="Arial" w:hAnsi="Arial" w:cs="Arial"/>
                <w:color w:val="231F20"/>
                <w:lang w:val="en-ID"/>
              </w:rPr>
              <w:t xml:space="preserve">3. </w:t>
            </w:r>
            <w:r w:rsidRPr="00951D2D">
              <w:rPr>
                <w:rFonts w:ascii="Arial" w:hAnsi="Arial" w:cs="Arial"/>
                <w:color w:val="1B62B7"/>
                <w:lang w:val="en-ID"/>
              </w:rPr>
              <w:t>https://sumber.belajar.kemdikbud.go.id</w:t>
            </w:r>
          </w:p>
          <w:p w14:paraId="5AAE390D" w14:textId="77777777" w:rsidR="00951D2D" w:rsidRPr="00951D2D" w:rsidRDefault="00951D2D" w:rsidP="00951D2D">
            <w:pPr>
              <w:tabs>
                <w:tab w:val="left" w:pos="3544"/>
                <w:tab w:val="left" w:pos="3828"/>
              </w:tabs>
              <w:jc w:val="both"/>
              <w:rPr>
                <w:rFonts w:ascii="Arial" w:hAnsi="Arial" w:cs="Arial"/>
                <w:color w:val="231F20"/>
                <w:lang w:val="en-ID"/>
              </w:rPr>
            </w:pPr>
            <w:r w:rsidRPr="00951D2D">
              <w:rPr>
                <w:rFonts w:ascii="Arial" w:hAnsi="Arial" w:cs="Arial"/>
                <w:color w:val="231F20"/>
                <w:lang w:val="en-ID"/>
              </w:rPr>
              <w:t>4. Alat peraga</w:t>
            </w:r>
          </w:p>
          <w:p w14:paraId="710EC48C" w14:textId="344A7165" w:rsidR="00951D2D" w:rsidRPr="00951D2D" w:rsidRDefault="00951D2D" w:rsidP="00951D2D">
            <w:pPr>
              <w:tabs>
                <w:tab w:val="left" w:pos="3544"/>
                <w:tab w:val="left" w:pos="3828"/>
              </w:tabs>
              <w:jc w:val="both"/>
              <w:rPr>
                <w:rFonts w:ascii="Arial" w:hAnsi="Arial" w:cs="Arial"/>
              </w:rPr>
            </w:pPr>
            <w:r w:rsidRPr="00951D2D">
              <w:rPr>
                <w:rFonts w:ascii="Arial" w:hAnsi="Arial" w:cs="Arial"/>
                <w:noProof/>
              </w:rPr>
              <w:drawing>
                <wp:inline distT="0" distB="0" distL="0" distR="0" wp14:anchorId="26ECF454" wp14:editId="6B65FCAD">
                  <wp:extent cx="1304925" cy="18859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304925" cy="1885950"/>
                          </a:xfrm>
                          <a:prstGeom prst="rect">
                            <a:avLst/>
                          </a:prstGeom>
                        </pic:spPr>
                      </pic:pic>
                    </a:graphicData>
                  </a:graphic>
                </wp:inline>
              </w:drawing>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DFB52" w14:textId="77777777" w:rsidR="00CE0B9B" w:rsidRDefault="00CE0B9B" w:rsidP="00B97438">
      <w:pPr>
        <w:spacing w:after="0" w:line="240" w:lineRule="auto"/>
      </w:pPr>
      <w:r>
        <w:separator/>
      </w:r>
    </w:p>
  </w:endnote>
  <w:endnote w:type="continuationSeparator" w:id="0">
    <w:p w14:paraId="1A483459" w14:textId="77777777" w:rsidR="00CE0B9B" w:rsidRDefault="00CE0B9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4561D" w14:textId="77777777" w:rsidR="00CE0B9B" w:rsidRDefault="00CE0B9B" w:rsidP="00B97438">
      <w:pPr>
        <w:spacing w:after="0" w:line="240" w:lineRule="auto"/>
      </w:pPr>
      <w:r>
        <w:separator/>
      </w:r>
    </w:p>
  </w:footnote>
  <w:footnote w:type="continuationSeparator" w:id="0">
    <w:p w14:paraId="49B89D1A" w14:textId="77777777" w:rsidR="00CE0B9B" w:rsidRDefault="00CE0B9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22751279"/>
    <w:multiLevelType w:val="hybridMultilevel"/>
    <w:tmpl w:val="837CA652"/>
    <w:lvl w:ilvl="0" w:tplc="2710DBD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0" w15:restartNumberingAfterBreak="0">
    <w:nsid w:val="300F6C8C"/>
    <w:multiLevelType w:val="hybridMultilevel"/>
    <w:tmpl w:val="837CA6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6FD181F"/>
    <w:multiLevelType w:val="multilevel"/>
    <w:tmpl w:val="3B1ABF2C"/>
    <w:lvl w:ilvl="0">
      <w:start w:val="3"/>
      <w:numFmt w:val="lowerLetter"/>
      <w:lvlText w:val="%1."/>
      <w:lvlJc w:val="left"/>
      <w:pPr>
        <w:ind w:left="720" w:hanging="360"/>
      </w:pPr>
      <w:rPr>
        <w:rFonts w:hint="default"/>
        <w:sz w:val="24"/>
        <w:szCs w:val="24"/>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3"/>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16"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7"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8"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9"/>
  </w:num>
  <w:num w:numId="2">
    <w:abstractNumId w:val="26"/>
  </w:num>
  <w:num w:numId="3">
    <w:abstractNumId w:val="21"/>
  </w:num>
  <w:num w:numId="4">
    <w:abstractNumId w:val="25"/>
  </w:num>
  <w:num w:numId="5">
    <w:abstractNumId w:val="13"/>
  </w:num>
  <w:num w:numId="6">
    <w:abstractNumId w:val="6"/>
  </w:num>
  <w:num w:numId="7">
    <w:abstractNumId w:val="16"/>
  </w:num>
  <w:num w:numId="8">
    <w:abstractNumId w:val="18"/>
  </w:num>
  <w:num w:numId="9">
    <w:abstractNumId w:val="22"/>
  </w:num>
  <w:num w:numId="10">
    <w:abstractNumId w:val="0"/>
  </w:num>
  <w:num w:numId="11">
    <w:abstractNumId w:val="15"/>
  </w:num>
  <w:num w:numId="12">
    <w:abstractNumId w:val="3"/>
  </w:num>
  <w:num w:numId="13">
    <w:abstractNumId w:val="12"/>
  </w:num>
  <w:num w:numId="14">
    <w:abstractNumId w:val="24"/>
  </w:num>
  <w:num w:numId="15">
    <w:abstractNumId w:val="28"/>
  </w:num>
  <w:num w:numId="16">
    <w:abstractNumId w:val="17"/>
  </w:num>
  <w:num w:numId="17">
    <w:abstractNumId w:val="23"/>
  </w:num>
  <w:num w:numId="18">
    <w:abstractNumId w:val="27"/>
  </w:num>
  <w:num w:numId="19">
    <w:abstractNumId w:val="5"/>
  </w:num>
  <w:num w:numId="20">
    <w:abstractNumId w:val="7"/>
  </w:num>
  <w:num w:numId="21">
    <w:abstractNumId w:val="4"/>
  </w:num>
  <w:num w:numId="22">
    <w:abstractNumId w:val="1"/>
  </w:num>
  <w:num w:numId="23">
    <w:abstractNumId w:val="9"/>
  </w:num>
  <w:num w:numId="24">
    <w:abstractNumId w:val="2"/>
  </w:num>
  <w:num w:numId="25">
    <w:abstractNumId w:val="11"/>
  </w:num>
  <w:num w:numId="26">
    <w:abstractNumId w:val="20"/>
  </w:num>
  <w:num w:numId="27">
    <w:abstractNumId w:val="8"/>
  </w:num>
  <w:num w:numId="28">
    <w:abstractNumId w:val="10"/>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45A37"/>
    <w:rsid w:val="001551B4"/>
    <w:rsid w:val="00157EE9"/>
    <w:rsid w:val="001767BE"/>
    <w:rsid w:val="0018208C"/>
    <w:rsid w:val="00194606"/>
    <w:rsid w:val="001A045C"/>
    <w:rsid w:val="001A76A1"/>
    <w:rsid w:val="001B5E1F"/>
    <w:rsid w:val="001C2C8A"/>
    <w:rsid w:val="001C6676"/>
    <w:rsid w:val="001D5237"/>
    <w:rsid w:val="001E3FED"/>
    <w:rsid w:val="001E6DCE"/>
    <w:rsid w:val="001F1605"/>
    <w:rsid w:val="001F39CF"/>
    <w:rsid w:val="001F63D5"/>
    <w:rsid w:val="0020661F"/>
    <w:rsid w:val="00213CB0"/>
    <w:rsid w:val="00240044"/>
    <w:rsid w:val="00242E90"/>
    <w:rsid w:val="00244CAF"/>
    <w:rsid w:val="00245346"/>
    <w:rsid w:val="00247F13"/>
    <w:rsid w:val="00270C34"/>
    <w:rsid w:val="00274044"/>
    <w:rsid w:val="002740BE"/>
    <w:rsid w:val="00280694"/>
    <w:rsid w:val="0028525F"/>
    <w:rsid w:val="002A129D"/>
    <w:rsid w:val="002C1888"/>
    <w:rsid w:val="002C35A5"/>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6F"/>
    <w:rsid w:val="003B37B5"/>
    <w:rsid w:val="003B45B4"/>
    <w:rsid w:val="003B77D5"/>
    <w:rsid w:val="003E1BD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1F91"/>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630D7"/>
    <w:rsid w:val="005635B0"/>
    <w:rsid w:val="00583B45"/>
    <w:rsid w:val="00595E5C"/>
    <w:rsid w:val="005A3284"/>
    <w:rsid w:val="005A43D1"/>
    <w:rsid w:val="005A643F"/>
    <w:rsid w:val="005B0C88"/>
    <w:rsid w:val="005B5A85"/>
    <w:rsid w:val="005B782F"/>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702677"/>
    <w:rsid w:val="00710E68"/>
    <w:rsid w:val="00714992"/>
    <w:rsid w:val="00730788"/>
    <w:rsid w:val="00730D1F"/>
    <w:rsid w:val="007653E3"/>
    <w:rsid w:val="007670B8"/>
    <w:rsid w:val="00774910"/>
    <w:rsid w:val="00787BDE"/>
    <w:rsid w:val="007937C2"/>
    <w:rsid w:val="007A1710"/>
    <w:rsid w:val="007A1AFF"/>
    <w:rsid w:val="007A2FAA"/>
    <w:rsid w:val="007B1CA4"/>
    <w:rsid w:val="007C3649"/>
    <w:rsid w:val="007C629C"/>
    <w:rsid w:val="007C66E0"/>
    <w:rsid w:val="007D68EF"/>
    <w:rsid w:val="007E0288"/>
    <w:rsid w:val="007E1E1E"/>
    <w:rsid w:val="00804AC5"/>
    <w:rsid w:val="00813ED6"/>
    <w:rsid w:val="0083552B"/>
    <w:rsid w:val="008431C2"/>
    <w:rsid w:val="008464EE"/>
    <w:rsid w:val="0085064F"/>
    <w:rsid w:val="0085141D"/>
    <w:rsid w:val="008660D7"/>
    <w:rsid w:val="00873441"/>
    <w:rsid w:val="008816FA"/>
    <w:rsid w:val="00887CC2"/>
    <w:rsid w:val="008A31BC"/>
    <w:rsid w:val="008A623C"/>
    <w:rsid w:val="008C6376"/>
    <w:rsid w:val="008C68ED"/>
    <w:rsid w:val="008E4763"/>
    <w:rsid w:val="008E6F8A"/>
    <w:rsid w:val="00912200"/>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93F07"/>
    <w:rsid w:val="00A94688"/>
    <w:rsid w:val="00AA29B5"/>
    <w:rsid w:val="00AB3050"/>
    <w:rsid w:val="00AB6445"/>
    <w:rsid w:val="00AB7494"/>
    <w:rsid w:val="00AC00B9"/>
    <w:rsid w:val="00AD2690"/>
    <w:rsid w:val="00AE29EE"/>
    <w:rsid w:val="00AF118E"/>
    <w:rsid w:val="00AF5514"/>
    <w:rsid w:val="00B0374D"/>
    <w:rsid w:val="00B2355B"/>
    <w:rsid w:val="00B33A25"/>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6AD2"/>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2C0C"/>
    <w:rsid w:val="00CD1400"/>
    <w:rsid w:val="00CE0B9B"/>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A1DC6"/>
    <w:rsid w:val="00EB1135"/>
    <w:rsid w:val="00EC650F"/>
    <w:rsid w:val="00EC6F18"/>
    <w:rsid w:val="00ED0C1E"/>
    <w:rsid w:val="00EE641A"/>
    <w:rsid w:val="00EF2BD6"/>
    <w:rsid w:val="00EF5C2A"/>
    <w:rsid w:val="00F0030E"/>
    <w:rsid w:val="00F014A9"/>
    <w:rsid w:val="00F05CBD"/>
    <w:rsid w:val="00F118C5"/>
    <w:rsid w:val="00F12619"/>
    <w:rsid w:val="00F202C6"/>
    <w:rsid w:val="00F23015"/>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94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microsoft.com/office/2007/relationships/hdphoto" Target="media/hdphoto2.wdp"/><Relationship Id="rId20" Type="http://schemas.openxmlformats.org/officeDocument/2006/relationships/image" Target="media/image12.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hyperlink" Target="https://sumber.belajar.kemdikbud.go.id" TargetMode="Externa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hdphoto" Target="media/hdphoto1.wdp"/><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3566</TotalTime>
  <Pages>1</Pages>
  <Words>4117</Words>
  <Characters>23472</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180</cp:revision>
  <cp:lastPrinted>2022-07-05T07:37:00Z</cp:lastPrinted>
  <dcterms:created xsi:type="dcterms:W3CDTF">2022-06-12T03:46:00Z</dcterms:created>
  <dcterms:modified xsi:type="dcterms:W3CDTF">2024-08-30T03:11:00Z</dcterms:modified>
</cp:coreProperties>
</file>