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9AD" w:rsidRPr="00856C38" w:rsidRDefault="0098013A" w:rsidP="00856C38">
      <w:pPr>
        <w:pStyle w:val="Heading1"/>
        <w:spacing w:before="0" w:after="0" w:line="276" w:lineRule="auto"/>
        <w:jc w:val="center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MODUL AJAR DEEP LEARNING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856C38">
        <w:rPr>
          <w:rFonts w:asciiTheme="majorBidi" w:eastAsia="Yu Gothic" w:hAnsiTheme="majorBidi" w:cstheme="majorBidi"/>
          <w:b/>
          <w:bCs/>
          <w:sz w:val="24"/>
          <w:szCs w:val="24"/>
        </w:rPr>
        <w:t>PELAJARAN :</w:t>
      </w:r>
      <w:proofErr w:type="gramEnd"/>
      <w:r w:rsidRPr="00856C3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BAHASA INDONESIA</w:t>
      </w:r>
    </w:p>
    <w:p w:rsidR="006679AD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856C38">
        <w:rPr>
          <w:rFonts w:asciiTheme="majorBidi" w:eastAsia="Yu Gothic" w:hAnsiTheme="majorBidi" w:cstheme="majorBidi"/>
          <w:b/>
          <w:bCs/>
          <w:sz w:val="24"/>
          <w:szCs w:val="24"/>
        </w:rPr>
        <w:t>6 :</w:t>
      </w:r>
      <w:proofErr w:type="gramEnd"/>
      <w:r w:rsidRPr="00856C38">
        <w:rPr>
          <w:rFonts w:asciiTheme="majorBidi" w:eastAsia="Yu Gothic" w:hAnsiTheme="majorBidi" w:cstheme="majorBidi"/>
          <w:b/>
          <w:bCs/>
          <w:sz w:val="24"/>
          <w:szCs w:val="24"/>
        </w:rPr>
        <w:t xml:space="preserve"> MERENCANAKAN MASA DEPAN</w:t>
      </w:r>
    </w:p>
    <w:p w:rsidR="00856C38" w:rsidRPr="00856C38" w:rsidRDefault="00856C38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Yu Gothic" w:hAnsiTheme="majorBidi" w:cstheme="majorBidi"/>
          <w:b/>
          <w:bCs/>
          <w:sz w:val="24"/>
          <w:szCs w:val="24"/>
        </w:rPr>
      </w:pPr>
    </w:p>
    <w:p w:rsidR="006679AD" w:rsidRPr="00856C38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A. IDENTITAS MODUL</w:t>
      </w:r>
    </w:p>
    <w:p w:rsidR="00856C38" w:rsidRPr="00856C38" w:rsidRDefault="00856C38" w:rsidP="00856C3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Nama Sekolah</w:t>
      </w: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ab/>
        <w:t>:</w:t>
      </w:r>
      <w:r>
        <w:rPr>
          <w:rFonts w:asciiTheme="majorBidi" w:eastAsia="Yu Gothic" w:hAnsiTheme="majorBidi" w:cstheme="majorBidi"/>
          <w:bCs/>
          <w:color w:val="1B1C1D"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……………………………………………………….</w:t>
      </w:r>
    </w:p>
    <w:p w:rsidR="00856C38" w:rsidRPr="00856C38" w:rsidRDefault="00856C38" w:rsidP="00856C3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Nama Penyusun</w:t>
      </w: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ab/>
        <w:t>:</w:t>
      </w:r>
      <w:r>
        <w:rPr>
          <w:rFonts w:asciiTheme="majorBidi" w:eastAsia="Yu Gothic" w:hAnsiTheme="majorBidi" w:cstheme="majorBidi"/>
          <w:bCs/>
          <w:color w:val="1B1C1D"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……………………………………………………….</w:t>
      </w:r>
    </w:p>
    <w:p w:rsidR="00856C38" w:rsidRPr="00856C38" w:rsidRDefault="00856C38" w:rsidP="00856C3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Mata Pelajaran</w:t>
      </w: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ab/>
        <w:t>: Bahasa Indonesia</w:t>
      </w:r>
    </w:p>
    <w:p w:rsidR="00856C38" w:rsidRPr="00856C38" w:rsidRDefault="00856C38" w:rsidP="00856C3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Kelas / Fase / Semester</w:t>
      </w: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ab/>
        <w:t>: IX (Sembilan) / D / II (Genap)</w:t>
      </w:r>
    </w:p>
    <w:p w:rsidR="00856C38" w:rsidRPr="00856C38" w:rsidRDefault="00856C38" w:rsidP="00856C3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Alokasi Waktu</w:t>
      </w: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ab/>
        <w:t>: 16 JP (8 kali pertemuan)</w:t>
      </w:r>
    </w:p>
    <w:p w:rsidR="00856C38" w:rsidRDefault="00856C38" w:rsidP="00856C38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Tahun Pelajaran</w:t>
      </w: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ab/>
        <w:t>: 20... / 20...</w:t>
      </w:r>
    </w:p>
    <w:p w:rsidR="00856C38" w:rsidRPr="00856C38" w:rsidRDefault="00856C38" w:rsidP="00856C38"/>
    <w:p w:rsidR="006679AD" w:rsidRPr="00856C38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6679AD" w:rsidRPr="00856C38" w:rsidRDefault="0098013A" w:rsidP="00856C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Pengetahuan Awal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berada di tahap akhir pendidikan SMP dan secara alami memikirkan masa depan (lanjut ke SMA/SMK). Mereka pernah terpapar pada teks naratif (novel) dan memiliki kemampuan dasar untuk berdiskusi dan menyampaikan pendapat. Konsep </w:t>
      </w: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teks argumentasi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dan </w:t>
      </w: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peta pikiran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merupakan hal baru yang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didalami.</w:t>
      </w:r>
    </w:p>
    <w:p w:rsidR="006679AD" w:rsidRPr="00856C38" w:rsidRDefault="0098013A" w:rsidP="00856C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Minat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Topik perencanaan masa depan sangat relevan dan memiliki daya tarik personal yang tinggi bagi peserta didik. Keterkaitan dengan impian, cita-cita, dan pengambilan keputusan membuat materi ini sangat menarik dan memotivasi mereka untuk terlibat aktif.</w:t>
      </w:r>
    </w:p>
    <w:p w:rsidR="006679AD" w:rsidRPr="00856C38" w:rsidRDefault="0098013A" w:rsidP="00856C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Latar Belakang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Setiap peserta didik memiliki rencana, harapan, dan tantangan yang berbeda-beda terkait masa depannya. Keragaman ini menjadi modal yang sangat berharga untuk diskusi yang kaya dan empatik.</w:t>
      </w:r>
    </w:p>
    <w:p w:rsidR="006679AD" w:rsidRPr="00856C38" w:rsidRDefault="0098013A" w:rsidP="00856C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Kebutuhan Belajar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6679AD" w:rsidRPr="00856C38" w:rsidRDefault="0098013A" w:rsidP="00856C38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Visual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sangat terbantu dengan penggunaan infografik dan praktik membuat </w:t>
      </w: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peta pikiran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berwarna untuk memvisualisasikan rencana mereka.</w:t>
      </w:r>
    </w:p>
    <w:p w:rsidR="006679AD" w:rsidRPr="00856C38" w:rsidRDefault="0098013A" w:rsidP="00856C38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Auditori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Diskusi kelompok, menyimak lagu, dan mendengarkan argumen teman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efektif untuk gaya belajar auditori.</w:t>
      </w:r>
    </w:p>
    <w:p w:rsidR="006679AD" w:rsidRPr="00856C38" w:rsidRDefault="0098013A" w:rsidP="00856C38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Kinestetik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terlibat aktif melalui kegiatan menulis argumentasi, menyusun peta pikiran, dan mempresentasikan rencana mereka.</w:t>
      </w:r>
    </w:p>
    <w:p w:rsidR="00856C38" w:rsidRDefault="00856C38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</w:p>
    <w:p w:rsidR="006679AD" w:rsidRPr="00856C38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6679AD" w:rsidRPr="00856C38" w:rsidRDefault="0098013A" w:rsidP="00856C3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6679AD" w:rsidRPr="00856C38" w:rsidRDefault="0098013A" w:rsidP="00856C38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Konseptual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Memahami konsep teks argumentasi, kalimat pengandaian, dan peta pikiran sebagai alat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bantu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perencanaan.</w:t>
      </w:r>
    </w:p>
    <w:p w:rsidR="006679AD" w:rsidRPr="00856C38" w:rsidRDefault="0098013A" w:rsidP="00856C38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Prosedural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Mampu membuat kesimpulan dari bacaan, menyusun dan menyampaikan argumentasi dalam diskusi, menggunakan kalimat pengandaian, memerinci argumen dari infografik, dan memanfaatkan peta pikiran untuk menyajikan gagasan.</w:t>
      </w:r>
    </w:p>
    <w:p w:rsidR="006679AD" w:rsidRPr="00856C38" w:rsidRDefault="0098013A" w:rsidP="00856C3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Sangat tinggi. Materi ini secara langsung membekali peserta didik dengan alat dan kerangka berpikir untuk merencanakan langkah selanjutnya setelah lulus SMP, menyusun argumen untuk pilihan 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lastRenderedPageBreak/>
        <w:t>mereka, dan mengelola gagasan secara terstruktur.</w:t>
      </w:r>
    </w:p>
    <w:p w:rsidR="006679AD" w:rsidRPr="00856C38" w:rsidRDefault="0098013A" w:rsidP="00856C3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Tingkat Kesulitan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Sedang. Tantangan utama terletak pada kemampuan peserta didik untuk melakukan refleksi diri, menyusun argumen yang logis dan koheren, serta menuangkannya dalam berbagai bentuk (tulisan, peta pikiran, presentasi).</w:t>
      </w:r>
    </w:p>
    <w:p w:rsidR="006679AD" w:rsidRPr="00856C38" w:rsidRDefault="0098013A" w:rsidP="00856C3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Struktur Materi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Dimulai dari mendapatkan inspirasi melalui kutipan novel, kemudian membangun keterampilan berargumentasi dan berbahasa (kalimat pengandaian), lalu menerapkan keterampilan tersebut dalam alat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bantu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visual (infografik, peta pikiran), dan diakhiri dengan refleksi motivasi melalui lagu.</w:t>
      </w:r>
    </w:p>
    <w:p w:rsidR="006679AD" w:rsidRPr="00856C38" w:rsidRDefault="0098013A" w:rsidP="00856C3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Integrasi Nilai dan Karakter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6679AD" w:rsidRPr="00856C38" w:rsidRDefault="0098013A" w:rsidP="00856C38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Bernalar Kritis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Menyusun argumen yang kuat, membuat kesimpulan berdasarkan bukti dari teks, dan mengevaluasi berbagai pilihan masa depan.</w:t>
      </w:r>
    </w:p>
    <w:p w:rsidR="006679AD" w:rsidRPr="00856C38" w:rsidRDefault="0098013A" w:rsidP="00856C38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Kreativitas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Mendesain peta pikiran yang informatif dan menarik secara visual.</w:t>
      </w:r>
    </w:p>
    <w:p w:rsidR="006679AD" w:rsidRPr="00856C38" w:rsidRDefault="0098013A" w:rsidP="00856C38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Kemandirian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Melakukan refleksi diri untuk merencanakan masa depan dan menetapkan tujuan pribadi.</w:t>
      </w:r>
    </w:p>
    <w:p w:rsidR="006679AD" w:rsidRPr="00856C38" w:rsidRDefault="0098013A" w:rsidP="00856C38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Kolaborasi/Bergotong Royong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Berdiskusi dan saling memberikan masukan yang membangun dengan teman sekelompok.</w:t>
      </w:r>
    </w:p>
    <w:p w:rsidR="006679AD" w:rsidRPr="00856C38" w:rsidRDefault="0098013A" w:rsidP="00856C38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Kepedulian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Menghargai impian dan rencana teman, serta memberikan dukungan positif.</w:t>
      </w:r>
    </w:p>
    <w:p w:rsidR="005E350C" w:rsidRDefault="005E350C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</w:p>
    <w:p w:rsidR="006679AD" w:rsidRPr="00856C38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D. DIMENSI PROFIL LULUSAN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Keimanan dan Ketakwaan terhadap Tuhan Yang Maha Esa, dan Berakhlak Mulia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pentingnya nilai agama dalam menentukan arah hidup melalui contoh argumen dalam novel.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Kewargaan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bahwa cita-cita yang diraih bertujuan untuk memberi kontribusi positif bagi negara, yang diperkuat lewat pembahasan lagu "Negeriku".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Penalaran Kritis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informasi, menyusun argumen yang logis untuk pilihan masa depan, dan merefleksikan proses pengambilan keputusan.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Kreativitas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gagasan orisinal tentang rencana masa depan dan menuangkannya dalam bentuk peta pikiran yang kreatif dan terstruktur.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Kolaborasi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diskusi kelompok untuk saling memberi masukan yang membangun dan mencapai pemahaman bersama.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Kemandirian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refleksi diri untuk mengenali potensi, menetapkan tujuan pribadi, dan berinisiatif merencanakan pengembangan diri.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Kesehatan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pentingnya menjaga kesehatan mental dan emosional sebagai fondasi untuk dapat fokus meraih cita-cita.</w:t>
      </w:r>
    </w:p>
    <w:p w:rsidR="005E350C" w:rsidRPr="008A4B63" w:rsidRDefault="005E350C" w:rsidP="005E350C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4B6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Komunikasi</w:t>
      </w:r>
      <w:r w:rsidRPr="008A4B63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gagasan dan argumen secara efektif dan santun, baik secara lisan (diskusi) maupun visual (peta pikiran).</w:t>
      </w:r>
    </w:p>
    <w:p w:rsidR="0098013A" w:rsidRDefault="0098013A">
      <w:pPr>
        <w:rPr>
          <w:rFonts w:asciiTheme="majorBidi" w:eastAsia="Yu Gothic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Yu Gothic" w:hAnsiTheme="majorBidi" w:cstheme="majorBidi"/>
          <w:bCs/>
          <w:color w:val="1B1C1D"/>
          <w:sz w:val="24"/>
          <w:szCs w:val="24"/>
        </w:rPr>
        <w:br w:type="page"/>
      </w:r>
    </w:p>
    <w:p w:rsidR="006679AD" w:rsidRDefault="0098013A" w:rsidP="0098013A">
      <w:pPr>
        <w:pStyle w:val="Heading2"/>
        <w:spacing w:before="0" w:after="0" w:line="276" w:lineRule="auto"/>
        <w:jc w:val="center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98013A" w:rsidRPr="0098013A" w:rsidRDefault="0098013A" w:rsidP="0098013A"/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A. CAPAIAN PEMBELAJARAN (CP)</w:t>
      </w:r>
    </w:p>
    <w:p w:rsidR="006679AD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color w:val="1B1C1D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Pada akhir Fase D, peserta didik mampu menganalisis informasi berupa gagasan dari berbagai tipe teks untuk menemukan makna tersurat dan tersirat.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Peserta didik mampu mempresentasikan gagasan atau pesan untuk tujuan pengajuan usul dan pemberian solusi (misalnya dalam merencanakan masa depan) dalam bentuk dialog logis dan/atau berbagai tipe teks secara kritis dan kreatif.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Peserta didik juga mampu menulis gagasan dan pandangan dalam bentuk teks argumentasi secara logis dan sistematis.</w:t>
      </w:r>
      <w:proofErr w:type="gramEnd"/>
    </w:p>
    <w:p w:rsidR="0098013A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color w:val="1B1C1D"/>
          <w:sz w:val="24"/>
          <w:szCs w:val="24"/>
        </w:rPr>
      </w:pPr>
    </w:p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B. LINTAS DISIPLIN ILMU</w:t>
      </w:r>
    </w:p>
    <w:p w:rsidR="006679AD" w:rsidRPr="00856C38" w:rsidRDefault="0098013A" w:rsidP="00856C38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Bimbingan dan Konseling (BK)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Sangat berkaitan dengan layanan perencanaan karier dan bimbingan pribadi-sosial.</w:t>
      </w:r>
    </w:p>
    <w:p w:rsidR="006679AD" w:rsidRPr="00856C38" w:rsidRDefault="0098013A" w:rsidP="00856C38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Ilmu Pengetahuan Sosial (IPS)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Membahas tentang mobilitas sosial, pendidikan sebagai sarana mencapai cita-cita, dan peran individu dalam masyarakat.</w:t>
      </w:r>
    </w:p>
    <w:p w:rsidR="006679AD" w:rsidRPr="0098013A" w:rsidRDefault="0098013A" w:rsidP="00856C38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Seni Budaya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Menerapkan unsur seni visual dalam pembuatan peta pikiran.</w:t>
      </w:r>
    </w:p>
    <w:p w:rsidR="0098013A" w:rsidRPr="00856C38" w:rsidRDefault="0098013A" w:rsidP="0098013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jc w:val="both"/>
        <w:rPr>
          <w:rFonts w:asciiTheme="majorBidi" w:eastAsia="Yu Gothic" w:hAnsiTheme="majorBidi" w:cstheme="majorBidi"/>
          <w:sz w:val="24"/>
          <w:szCs w:val="24"/>
        </w:rPr>
      </w:pPr>
    </w:p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C. TUJUAN PEMBELAJARAN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1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Membuat kesimpulan berdasarkan bacaan kutipan novel tentang rencana masa depan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2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Menyampaikan argumentasi secara lisan dalam diskusi kelompok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3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Mengenali dan menggunakan kalimat pengandaian untuk menyatakan rencana atau keinginan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4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Menuliskan argumentasi tentang rencana masa depan dalam bentuk tulisan singkat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5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Menemukan pesan dan menganalisis teks argumentasi dari tulisan inspiratif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6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Memerinci argumentasi yang terkandung dalam sebuah infografik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7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Memahami dan mempraktikkan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cara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memanfaatkan peta pikiran untuk menyajikan argumentasi (2 JP).</w:t>
      </w:r>
    </w:p>
    <w:p w:rsidR="006679AD" w:rsidRPr="00856C38" w:rsidRDefault="0098013A" w:rsidP="00856C38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Pertemuan 8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Menyimak dan menemukan pesan motivasi dari lirik lagu sebagai penutup pembelajaran (2 JP).</w:t>
      </w:r>
    </w:p>
    <w:p w:rsid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</w:p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Perencanaan masa depan, pentingnya cita-cita, strategi mencapai tujuan, dan pengembangan diri remaja.</w:t>
      </w:r>
    </w:p>
    <w:p w:rsid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</w:p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E. KERANGKA PEMBELAJARAN</w:t>
      </w:r>
    </w:p>
    <w:p w:rsidR="00856C38" w:rsidRPr="007639FE" w:rsidRDefault="00856C38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856C38" w:rsidRPr="007639FE" w:rsidRDefault="00856C38" w:rsidP="00856C38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7639F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Problem-Based Learning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Masalah) dan Pembelajaran Berbasis Teks.</w:t>
      </w:r>
    </w:p>
    <w:p w:rsidR="00856C38" w:rsidRPr="007639FE" w:rsidRDefault="00856C38" w:rsidP="00856C38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7639F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7639F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856C38" w:rsidRPr="007639FE" w:rsidRDefault="00856C38" w:rsidP="00856C38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Mindful Learning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diajak untuk fokus dan sadar penuh saat membaca teks, menyimak lagu, dan berdiskusi. Guru </w:t>
      </w:r>
      <w:proofErr w:type="gramStart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memandu</w:t>
      </w:r>
      <w:proofErr w:type="gramEnd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merefleksikan perasaan tokoh dan pengalaman pribadi mereka sendiri.</w:t>
      </w:r>
    </w:p>
    <w:p w:rsidR="00856C38" w:rsidRPr="007639FE" w:rsidRDefault="00856C38" w:rsidP="00856C38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dikaitkan langsung dengan pengalaman dan konteks kehidupan peserta didik (tema keluarga), sehingga materi menjadi lebih relevan dan bermakna.</w:t>
      </w:r>
    </w:p>
    <w:p w:rsidR="00856C38" w:rsidRPr="007639FE" w:rsidRDefault="00856C38" w:rsidP="00856C38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 Learning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Suasana belajar dibuat menyenangkan melalui kegiatan bervariasi seperti diskusi kelompok, menyimak lagu, menganalisis infografik, dan permainan tebak arti kata.</w:t>
      </w:r>
    </w:p>
    <w:p w:rsidR="00856C38" w:rsidRPr="007639FE" w:rsidRDefault="00856C38" w:rsidP="00856C38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Diskusi, </w:t>
      </w:r>
      <w:proofErr w:type="gramStart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tanya</w:t>
      </w:r>
      <w:proofErr w:type="gramEnd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jawab, penugasan (menulis, menganalisis), ceramah interaktif.</w:t>
      </w:r>
    </w:p>
    <w:p w:rsidR="00856C38" w:rsidRPr="007639FE" w:rsidRDefault="00856C38" w:rsidP="00856C38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856C38" w:rsidRPr="007639FE" w:rsidRDefault="00856C38" w:rsidP="00856C38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beragam jenis teks (cerita, infografik, lirik lagu) dan sumber belajar (buku, kamus daring).</w:t>
      </w:r>
    </w:p>
    <w:p w:rsidR="00856C38" w:rsidRPr="007639FE" w:rsidRDefault="00856C38" w:rsidP="00856C38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pilihan kegiatan, seperti bekerja mandiri, berpasangan, atau kelompok. Memberikan panduan pertanyaan untuk membantu diskusi.</w:t>
      </w:r>
    </w:p>
    <w:p w:rsidR="00856C38" w:rsidRPr="007639FE" w:rsidRDefault="00856C38" w:rsidP="00856C38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dapat menunjukkan pemahaman melalui berbagai </w:t>
      </w:r>
      <w:proofErr w:type="gramStart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seperti tulisan deskripsi, presentasi hasil diskusi, atau produk kreatif seperti </w:t>
      </w:r>
      <w:r w:rsidRPr="007639F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podcast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(pilihan).</w:t>
      </w:r>
    </w:p>
    <w:p w:rsidR="00856C38" w:rsidRPr="007639FE" w:rsidRDefault="00856C38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856C38" w:rsidRPr="007639FE" w:rsidRDefault="00856C38" w:rsidP="00856C38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dengan guru mata pelajaran lain (IPS, PKn) untuk mengintegrasikan tema. Pemanfaatan perpustakaan sekolah sebagai sumber bacaan.</w:t>
      </w:r>
    </w:p>
    <w:p w:rsidR="00856C38" w:rsidRPr="007639FE" w:rsidRDefault="00856C38" w:rsidP="00856C38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Menugaskan peserta didik untuk berdiskusi dengan orang tua atau anggota keluarga </w:t>
      </w:r>
      <w:proofErr w:type="gramStart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mengenai acara keluarga atau sistem kekerabatan sebagai sumber belajar otentik.</w:t>
      </w:r>
    </w:p>
    <w:p w:rsidR="00856C38" w:rsidRPr="007639FE" w:rsidRDefault="00856C38" w:rsidP="00856C38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Memanfaatkan kamus daring (KBBI), platform video untuk menyimak lagu, dan aplikasi pembuatan </w:t>
      </w:r>
      <w:r w:rsidRPr="007639FE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podcast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(pilihan).</w:t>
      </w:r>
    </w:p>
    <w:p w:rsidR="00856C38" w:rsidRPr="007639FE" w:rsidRDefault="00856C38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856C38" w:rsidRPr="007639FE" w:rsidRDefault="00856C38" w:rsidP="00856C3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Pengaturan tempat duduk yang fleksibel (formasi U, kelompok kecil) untuk mendukung kegiatan diskusi dan kerja kelompok. Pajangan karya tulis peserta didik untuk memotivasi.</w:t>
      </w:r>
    </w:p>
    <w:p w:rsidR="00856C38" w:rsidRPr="007639FE" w:rsidRDefault="00856C38" w:rsidP="00856C3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Penggunaan platform belajar daring untuk berbagi materi, tautan video/lagu, dan mengumpulkan tugas.</w:t>
      </w:r>
    </w:p>
    <w:p w:rsidR="00856C38" w:rsidRPr="007639FE" w:rsidRDefault="00856C38" w:rsidP="00856C38">
      <w:pPr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suasana kelas yang aman dan terbuka, di mana setiap peserta didik merasa dihargai pendapatnya dan berani untuk bertanya serta berbagi pengalaman. Mendorong budaya saling mendengarkan dan menghormati perbedaan.</w:t>
      </w:r>
    </w:p>
    <w:p w:rsidR="00856C38" w:rsidRPr="007639FE" w:rsidRDefault="00856C38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856C38" w:rsidRPr="007639FE" w:rsidRDefault="00856C38" w:rsidP="00856C38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Mengakses KBBI Daring untuk mencari arti kata dan informasi kebahasaan. Mencari contoh teks deskripsi atau infografik dari internet.</w:t>
      </w:r>
    </w:p>
    <w:p w:rsidR="00856C38" w:rsidRPr="007639FE" w:rsidRDefault="00856C38" w:rsidP="00856C38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(Opsional) Menggunakan grup chat atau platform belajar untuk diskusi lanjutan di luar jam pelajaran.</w:t>
      </w:r>
    </w:p>
    <w:p w:rsidR="00856C38" w:rsidRPr="007639FE" w:rsidRDefault="00856C38" w:rsidP="00856C38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platform kuis daring untuk asesmen diagnostik atau formatif.</w:t>
      </w:r>
    </w:p>
    <w:p w:rsidR="00856C38" w:rsidRPr="007639FE" w:rsidRDefault="00856C38" w:rsidP="00856C38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(opsional) dapat menggunakan aplikasi 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presentasi untuk menyajikan hasil diskusi.</w:t>
      </w:r>
    </w:p>
    <w:p w:rsidR="00856C38" w:rsidRPr="007639FE" w:rsidRDefault="00856C38" w:rsidP="00856C38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7639FE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7639FE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(opsional) dapat mempublikasikan karya tulis deskripsi mereka di blog kelas atau media sosial sekolah.</w:t>
      </w:r>
    </w:p>
    <w:p w:rsidR="00856C38" w:rsidRDefault="00856C38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 w:val="0"/>
          <w:color w:val="1B1C1D"/>
          <w:sz w:val="24"/>
          <w:szCs w:val="24"/>
        </w:rPr>
      </w:pPr>
    </w:p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1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Membuat Kesimpulan dari Bacaan Inspiratif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 (Meaningful)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Guru membuka dengan pertanyaan, "Apa rencanamu setelah lulus dari sekolah ini?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Guru mengaitkan jawaban peserta didik dengan judul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bab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"Merencanakan Masa Depan".</w:t>
      </w:r>
    </w:p>
    <w:p w:rsidR="006679AD" w:rsidRPr="00856C38" w:rsidRDefault="0098013A" w:rsidP="00856C38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pembelajaran: mencari inspirasi tentang merencanakan masa depan dari kisah tokoh dalam novel.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Membaca (Mindful)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membaca dua petikan novel ("Negeri 5 Menara" dan "Laskar Pelangi") pada Kegiatan 1.</w:t>
      </w:r>
    </w:p>
    <w:p w:rsidR="006679AD" w:rsidRPr="00856C38" w:rsidRDefault="0098013A" w:rsidP="00856C38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Diskusi Kelompok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Dalam kelompok, peserta didik mendiskusikan pertanyaan pemahaman. Fokus pada perbandingan rencana dan inspirasi dari kedua tokoh.</w:t>
      </w:r>
    </w:p>
    <w:p w:rsidR="006679AD" w:rsidRPr="00856C38" w:rsidRDefault="0098013A" w:rsidP="00856C38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Membuat Kesimpulan: Setiap kelompok merumuskan kesimpulan tentang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itu cita-cita berdasarkan kedua teks tersebut.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dapat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membacakan bagian-bagian penting dari teks bagi peserta didik yang kesulitan membaca, atau membagi kelompok berdasarkan teks yang dibaca.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berbagi, "Kisah tokoh mana yang lebih menginspirasi kalian? Mengapa?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</w:p>
    <w:p w:rsidR="006679AD" w:rsidRPr="00856C38" w:rsidRDefault="0098013A" w:rsidP="00856C3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merangkum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bahwa rencana masa depan bisa dipengaruhi oleh keinginan diri sendiri, harapan orang tua, dan inspirasi dari orang lain.</w:t>
      </w:r>
    </w:p>
    <w:p w:rsidR="006679AD" w:rsidRPr="00856C38" w:rsidRDefault="0098013A" w:rsidP="00856C38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2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Menyampaikan Argumentasi dalam Diskusi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mengulas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kembali perbedaan pendapat tokoh dalam novel. "Bagaimana jika rencanamu berbeda dengan keinginan orang tua? Apa yang akan kamu katakan?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</w:p>
    <w:p w:rsidR="006679AD" w:rsidRPr="00856C38" w:rsidRDefault="0098013A" w:rsidP="00856C38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 yaitu berlatih menyampaikan alasan atau argumen yang kuat dalam sebuah diskusi.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Penjelasan Konsep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menjelaskan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itu argumentasi dan pentingnya memiliki alasan yang logis.</w:t>
      </w:r>
    </w:p>
    <w:p w:rsidR="006679AD" w:rsidRPr="00856C38" w:rsidRDefault="0098013A" w:rsidP="00856C38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Persiapan Diskusi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Kelas dibagi menjadi empat kelompok. Dua kelompok menyiapkan argumen "Perlunya Rencana Alternatif", dan dua kelompok lagi argumen "Harus Teguh pada Satu Rencana Saja" (Kegiatan 2).</w:t>
      </w:r>
    </w:p>
    <w:p w:rsidR="006679AD" w:rsidRPr="00856C38" w:rsidRDefault="0098013A" w:rsidP="00856C38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lastRenderedPageBreak/>
        <w:t>Diskusi/Debat Sederhana (Joyful, Kinestetik)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Kelompok-kelompok mempresentasikan argumen mereka.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bertindak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sebagai moderator.</w:t>
      </w:r>
    </w:p>
    <w:p w:rsidR="006679AD" w:rsidRPr="00856C38" w:rsidRDefault="0098013A" w:rsidP="00856C38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Kerja Mandiri: Setelah diskusi, setiap peserta didik mengisi Tabel 6.1 untuk merefleksikan kelebihan dan kekurangan dari kedua argumen.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menyediakan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beberapa poin argumen awal bagi kelompok yang kesulitan memulai.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berbagi kesimpulan pribadi mereka: lebih baik punya rencana B atau fokus pada rencana A?</w:t>
      </w:r>
    </w:p>
    <w:p w:rsidR="006679AD" w:rsidRPr="00856C38" w:rsidRDefault="0098013A" w:rsidP="00856C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merangkum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bahwa argumen yang baik didasari oleh alasan yang jelas dan disampaikan dengan santun.</w:t>
      </w:r>
    </w:p>
    <w:p w:rsidR="006679AD" w:rsidRPr="00856C38" w:rsidRDefault="0098013A" w:rsidP="00856C3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3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Menggunakan Kalimat Pengandaian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bertanya, "Coba lanjutkan kalimat ini: </w:t>
      </w:r>
      <w:r w:rsidRPr="00856C38">
        <w:rPr>
          <w:rFonts w:asciiTheme="majorBidi" w:eastAsia="Yu Gothic" w:hAnsiTheme="majorBidi" w:cstheme="majorBidi"/>
          <w:i/>
          <w:color w:val="1B1C1D"/>
          <w:sz w:val="24"/>
          <w:szCs w:val="24"/>
        </w:rPr>
        <w:t>Jika nilai ujianku bagus</w:t>
      </w:r>
      <w:proofErr w:type="gramStart"/>
      <w:r w:rsidRPr="00856C38">
        <w:rPr>
          <w:rFonts w:asciiTheme="majorBidi" w:eastAsia="Yu Gothic" w:hAnsiTheme="majorBidi" w:cstheme="majorBidi"/>
          <w:i/>
          <w:color w:val="1B1C1D"/>
          <w:sz w:val="24"/>
          <w:szCs w:val="24"/>
        </w:rPr>
        <w:t>,...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".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mengaitkan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jawaban dengan materi kalimat pengandaian.</w:t>
      </w:r>
    </w:p>
    <w:p w:rsidR="006679AD" w:rsidRPr="00856C38" w:rsidRDefault="0098013A" w:rsidP="00856C3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menyampaikan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 adalah mengenali dan menggunakan kalimat pengandaian untuk mengungkapkan rencana.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Penjelasan Konsep (Mindful)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ciri-ciri kalimat pengandaian dan perbedaan penggunaan konjungsi (</w:t>
      </w:r>
      <w:r w:rsidRPr="00856C38">
        <w:rPr>
          <w:rFonts w:asciiTheme="majorBidi" w:eastAsia="Yu Gothic" w:hAnsiTheme="majorBidi" w:cstheme="majorBidi"/>
          <w:i/>
          <w:color w:val="1B1C1D"/>
          <w:sz w:val="24"/>
          <w:szCs w:val="24"/>
        </w:rPr>
        <w:t>jika, apabila, bila, kalau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untuk rencana) dan (</w:t>
      </w:r>
      <w:r w:rsidRPr="00856C38">
        <w:rPr>
          <w:rFonts w:asciiTheme="majorBidi" w:eastAsia="Yu Gothic" w:hAnsiTheme="majorBidi" w:cstheme="majorBidi"/>
          <w:i/>
          <w:color w:val="1B1C1D"/>
          <w:sz w:val="24"/>
          <w:szCs w:val="24"/>
        </w:rPr>
        <w:t>seandainya, andaikan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untuk angan-angan) (Kegiatan 3). Guru juga membahas "salah kaprah" penggunaan "maka".</w:t>
      </w:r>
    </w:p>
    <w:p w:rsidR="006679AD" w:rsidRPr="00856C38" w:rsidRDefault="0098013A" w:rsidP="00856C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Latihan Terbimbing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secara berpasangan membuat contoh kalimat pengandaian berdasarkan rencana tokoh Alif dan Lintang dari novel.</w:t>
      </w:r>
    </w:p>
    <w:p w:rsidR="006679AD" w:rsidRPr="00856C38" w:rsidRDefault="0098013A" w:rsidP="00856C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Diskusi Hasil: Beberapa contoh kalimat dibahas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di depan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kelas untuk memastikan pemahaman.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menyediakan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templat kalimat bagi peserta didik yang masih bingung dengan strukturnya.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membuat satu kalimat pengandaian tentang rencana mereka untuk akhir pekan.</w:t>
      </w:r>
    </w:p>
    <w:p w:rsidR="006679AD" w:rsidRPr="00856C38" w:rsidRDefault="0098013A" w:rsidP="00856C3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menguatkan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kembali fungsi dan struktur kalimat pengandaian.</w:t>
      </w:r>
    </w:p>
    <w:p w:rsidR="006679AD" w:rsidRPr="00856C38" w:rsidRDefault="0098013A" w:rsidP="00856C3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4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Menulis Argumentasi Rencana Masa Depan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 (Meaningful)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mengaitkan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pelajaran sebelumnya, "Kemarin kita sudah belajar membuat kalimat pengandaian. Hari ini, kita akan 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lastRenderedPageBreak/>
        <w:t>merangkai kalimat-kalimat itu menjadi sebuah tulisan utuh tentang rencana kalian."</w:t>
      </w:r>
    </w:p>
    <w:p w:rsidR="006679AD" w:rsidRPr="00856C38" w:rsidRDefault="0098013A" w:rsidP="00856C3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menyampaikan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pembelajaran: menuangkan rencana masa depan ke dalam tulisan argumentasi singkat.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Pra-Menulis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memandu peserta didik melakukan curah gagasan untuk tulisan mereka (Kegiatan 4):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Rencana A?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alasannya? Apa Rencana B jika Rencana A tidak tercapai?</w:t>
      </w:r>
    </w:p>
    <w:p w:rsidR="006679AD" w:rsidRPr="00856C38" w:rsidRDefault="0098013A" w:rsidP="00856C3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Menulis Draf (Kinestetik, Mandiri)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mulai menulis draf tulisan mereka (sekitar 300 kata), dengan memasukkan argumentasi dan kalimat pengandaian.</w:t>
      </w:r>
    </w:p>
    <w:p w:rsidR="006679AD" w:rsidRPr="00856C38" w:rsidRDefault="0098013A" w:rsidP="00856C3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Bimbingan: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berkeliling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untuk memberikan masukan dan membantu peserta didik memperkuat argumen mereka.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Produk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Panjang tulisan bisa disesuaikan. Peserta didik yang kesulitan bisa fokus menulis satu paragraf argumentasi untuk Rencana A mereka.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Berbagi Tulisan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Beberapa peserta didik membacakan bagian dari tulisan mereka.</w:t>
      </w:r>
    </w:p>
    <w:p w:rsidR="006679AD" w:rsidRPr="00856C38" w:rsidRDefault="0098013A" w:rsidP="00856C3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berbagi tentang tantangan dalam menyusun argumen yang meyakinkan.</w:t>
      </w:r>
    </w:p>
    <w:p w:rsidR="006679AD" w:rsidRPr="00856C38" w:rsidRDefault="0098013A" w:rsidP="00856C3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5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Menganalisis Teks Argumentasi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Guru bertanya, "Apa hubungannya mengerjakan PR dengan mencapai cita-cita?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</w:p>
    <w:p w:rsidR="006679AD" w:rsidRPr="00856C38" w:rsidRDefault="0098013A" w:rsidP="00856C3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pembelajaran: menemukan dan menganalisis argumen dari sebuah teks inspiratif.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Membaca (Mindful)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membaca teks "Kerjakan PR untuk Mengejar Cita-Cita" (Kegiatan 5).</w:t>
      </w:r>
    </w:p>
    <w:p w:rsidR="006679AD" w:rsidRPr="00856C38" w:rsidRDefault="0098013A" w:rsidP="00856C3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Diskusi Berpasangan (Meaningful)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Berpasangan, peserta didik mendiskusikan pertanyaan pemahaman, fokus pada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yang dimaksud "PR" oleh penulis dan bagaimana argumen itu dibangun.</w:t>
      </w:r>
    </w:p>
    <w:p w:rsidR="006679AD" w:rsidRPr="00856C38" w:rsidRDefault="0098013A" w:rsidP="00856C3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Kerja Mandiri (Kegiatan 6): Berdasarkan inspirasi dari teks, peserta didik secara mandiri mengisi Tabel 6.2, yaitu merumuskan "PR" pribadi untuk mencapai cita-cita mereka dan memberikan argumentasi untuk setiap "PR" tersebut.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Konten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membantu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peserta didik yang kesulitan merumuskan "PR" dengan memberikan contoh-contoh yang lebih konkret.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berbagi satu "PR" terpenting yang harus mereka kerjakan mulai sekarang.</w:t>
      </w:r>
    </w:p>
    <w:p w:rsidR="006679AD" w:rsidRPr="00856C38" w:rsidRDefault="0098013A" w:rsidP="00856C3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merangkum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bahwa cita-cita besar dicapai melalui langkah-langkah kecil (PR) yang konsisten.</w:t>
      </w:r>
    </w:p>
    <w:p w:rsidR="006679AD" w:rsidRPr="00856C38" w:rsidRDefault="0098013A" w:rsidP="00856C3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lastRenderedPageBreak/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6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Memerinci Argumentasi dalam Infografik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 (Joyful)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menampilkan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infografik "Menjadi Remaja Bahagia" (Gambar 6.4). "Menurut kalian, apa hubungan menjadi remaja bahagia dengan mencapai cita-cita?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</w:p>
    <w:p w:rsidR="006679AD" w:rsidRPr="00856C38" w:rsidRDefault="0098013A" w:rsidP="00856C3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menyampaikan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 adalah belajar memerinci atau mengelaborasi argumen yang disajikan secara singkat dalam infografik.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Analisis Infografik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mengamati infografik.</w:t>
      </w:r>
    </w:p>
    <w:p w:rsidR="006679AD" w:rsidRPr="00856C38" w:rsidRDefault="0098013A" w:rsidP="00856C3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Kerja Kelompok (Meaningful)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Dalam kelompok, peserta didik mengerjakan Tabel 6.3. Mereka memilih beberapa kiat dari infografik dan memberikan perincian atau argumentasi untuk setiap kiat tersebut. (Contoh: </w:t>
      </w:r>
      <w:r w:rsidRPr="00856C38">
        <w:rPr>
          <w:rFonts w:asciiTheme="majorBidi" w:eastAsia="Yu Gothic" w:hAnsiTheme="majorBidi" w:cstheme="majorBidi"/>
          <w:i/>
          <w:color w:val="1B1C1D"/>
          <w:sz w:val="24"/>
          <w:szCs w:val="24"/>
        </w:rPr>
        <w:t>Kiat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"Miliki seorang sahabat". </w:t>
      </w:r>
      <w:r w:rsidRPr="00856C38">
        <w:rPr>
          <w:rFonts w:asciiTheme="majorBidi" w:eastAsia="Yu Gothic" w:hAnsiTheme="majorBidi" w:cstheme="majorBidi"/>
          <w:i/>
          <w:color w:val="1B1C1D"/>
          <w:sz w:val="24"/>
          <w:szCs w:val="24"/>
        </w:rPr>
        <w:t>Argumentasi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"Karena sahabat bisa menjadi sistem pendukung saat kita menghadapi kesulitan dalam belajar...").</w:t>
      </w:r>
    </w:p>
    <w:p w:rsidR="006679AD" w:rsidRPr="00856C38" w:rsidRDefault="0098013A" w:rsidP="00856C3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Presentasi Hasil: Setiap kelompok membagikan hasil perincian argumen mereka untuk satu kiat.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dapat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menugaskan kiat yang berbeda untuk setiap kelompok agar semua poin terbahas.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memilih satu kiat dari infografik yang paling relevan untuk mereka saat ini.</w:t>
      </w:r>
    </w:p>
    <w:p w:rsidR="006679AD" w:rsidRPr="00856C38" w:rsidRDefault="0098013A" w:rsidP="00856C3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menyimpulkan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bahwa argumen tidak hanya ada di teks panjang, tetapi juga bisa disajikan secara visual dan perlu diinterpretasikan.</w:t>
      </w:r>
    </w:p>
    <w:p w:rsidR="006679AD" w:rsidRPr="00856C38" w:rsidRDefault="0098013A" w:rsidP="00856C3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7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Memanfaatkan Peta Pikiran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menggambar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satu konsep di tengah papan tulis (misal: "Sekolah") dan beberapa cabang. "Apa saja yang terpikir oleh kalian tentang sekolah?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Guru memperkenalkan Peta Pikiran sebagai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cara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mengorganisir ide.</w:t>
      </w:r>
    </w:p>
    <w:p w:rsidR="006679AD" w:rsidRPr="00856C38" w:rsidRDefault="0098013A" w:rsidP="00856C3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pembelajaran: belajar membuat dan memanfaatkan peta pikiran untuk merencanakan masa depan.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Penjelasan Konsep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menjelaskan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prinsip-prinsip dasar membuat peta pikiran berdasarkan "Kupas Teori" (Kegiatan 8).</w:t>
      </w:r>
    </w:p>
    <w:p w:rsidR="006679AD" w:rsidRPr="00856C38" w:rsidRDefault="0098013A" w:rsidP="00856C3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Curah Gagasan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memandu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peserta didik melakukan curah gagasan untuk peta pikiran cita-cita mereka.</w:t>
      </w:r>
    </w:p>
    <w:p w:rsidR="006679AD" w:rsidRPr="00856C38" w:rsidRDefault="0098013A" w:rsidP="00856C3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Membuat Peta Pikiran (Kinestetik, Kreatif)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Peserta didik secara mandiri membuat peta pikiran tentang cita-cita mereka (Kegiatan 9), menggunakan kertas dan alat tulis 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lastRenderedPageBreak/>
        <w:t>warna-warni. Cabang-cabangnya meliputi: argumentasi, potensi diri, kelemahan, syarat, dan "PR".</w:t>
      </w:r>
    </w:p>
    <w:p w:rsidR="006679AD" w:rsidRPr="00856C38" w:rsidRDefault="0098013A" w:rsidP="00856C3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Gallery Walk (Joyful): Hasil peta pikiran dipajang di dinding kelas. Peserta didik berkeliling untuk melihat karya teman dan bisa memberikan apresiasi (misalnya dengan menempel stiker).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Produk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Kompleksitas dan estetika peta pikiran disesuaikan dengan kemampuan. Yang terpenting adalah keterbacaan dan kelogisan ide.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Refleksi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berbagi pengalaman, "Apakah menggunakan peta pikiran membantumu merencanakan sesuatu? Mengapa?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</w:p>
    <w:p w:rsidR="006679AD" w:rsidRPr="00856C38" w:rsidRDefault="0098013A" w:rsidP="00856C3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merangkum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bahwa peta pikiran adalah alat yang efektif untuk berpikir kreatif dan terstruktur.</w:t>
      </w:r>
    </w:p>
    <w:p w:rsidR="006679AD" w:rsidRPr="00856C38" w:rsidRDefault="0098013A" w:rsidP="00856C3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</w:p>
    <w:p w:rsidR="006679AD" w:rsidRPr="0098013A" w:rsidRDefault="0098013A" w:rsidP="00856C38">
      <w:pPr>
        <w:pStyle w:val="Heading4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</w:rPr>
      </w:pPr>
      <w:r w:rsidRPr="0098013A">
        <w:rPr>
          <w:rFonts w:asciiTheme="majorBidi" w:eastAsia="Yu Gothic" w:hAnsiTheme="majorBidi" w:cstheme="majorBidi"/>
          <w:bCs/>
          <w:color w:val="1B1C1D"/>
        </w:rPr>
        <w:t xml:space="preserve">PERTEMUAN 8 (2 </w:t>
      </w:r>
      <w:proofErr w:type="gramStart"/>
      <w:r w:rsidRPr="0098013A">
        <w:rPr>
          <w:rFonts w:asciiTheme="majorBidi" w:eastAsia="Yu Gothic" w:hAnsiTheme="majorBidi" w:cstheme="majorBidi"/>
          <w:bCs/>
          <w:color w:val="1B1C1D"/>
        </w:rPr>
        <w:t>JP :</w:t>
      </w:r>
      <w:proofErr w:type="gramEnd"/>
      <w:r w:rsidRPr="0098013A">
        <w:rPr>
          <w:rFonts w:asciiTheme="majorBidi" w:eastAsia="Yu Gothic" w:hAnsiTheme="majorBidi" w:cstheme="majorBidi"/>
          <w:bCs/>
          <w:color w:val="1B1C1D"/>
        </w:rPr>
        <w:t xml:space="preserve"> 80 MENIT)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proofErr w:type="gramStart"/>
      <w:r w:rsidRPr="00856C38">
        <w:rPr>
          <w:rFonts w:asciiTheme="majorBidi" w:eastAsia="Yu Gothic" w:hAnsiTheme="majorBidi" w:cstheme="majorBidi"/>
          <w:sz w:val="24"/>
          <w:szCs w:val="24"/>
        </w:rPr>
        <w:t>Topik :</w:t>
      </w:r>
      <w:proofErr w:type="gramEnd"/>
      <w:r w:rsidRPr="00856C38">
        <w:rPr>
          <w:rFonts w:asciiTheme="majorBidi" w:eastAsia="Yu Gothic" w:hAnsiTheme="majorBidi" w:cstheme="majorBidi"/>
          <w:sz w:val="24"/>
          <w:szCs w:val="24"/>
        </w:rPr>
        <w:t xml:space="preserve"> Menyimak Lagu dan Refleksi Akhir</w:t>
      </w:r>
    </w:p>
    <w:p w:rsidR="006679AD" w:rsidRPr="0098013A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bCs/>
          <w:sz w:val="24"/>
          <w:szCs w:val="24"/>
        </w:rPr>
      </w:pPr>
      <w:r w:rsidRPr="0098013A">
        <w:rPr>
          <w:rFonts w:asciiTheme="majorBidi" w:eastAsia="Yu Gothic" w:hAnsiTheme="majorBidi" w:cstheme="majorBidi"/>
          <w:b/>
          <w:bCs/>
          <w:sz w:val="24"/>
          <w:szCs w:val="24"/>
        </w:rPr>
        <w:t>KEGIATAN PENDAHULUAN (10 MENIT)</w:t>
      </w:r>
    </w:p>
    <w:p w:rsidR="006679AD" w:rsidRPr="00856C38" w:rsidRDefault="0098013A" w:rsidP="00856C3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Orientasi &amp; Apersepsi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Guru bertanya, "Lagu apa yang bisa membuat kalian semangat saat sedang lelah belajar?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".</w:t>
      </w:r>
      <w:proofErr w:type="gramEnd"/>
    </w:p>
    <w:p w:rsidR="006679AD" w:rsidRPr="00856C38" w:rsidRDefault="0098013A" w:rsidP="00856C3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Penyampaian Tujuan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menyampaikan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tujuan pembelajaran adalah menemukan pesan motivasi dari sebuah lagu dan merefleksikan seluruh perjalanan belajar.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INTI (60 MENIT)</w:t>
      </w:r>
    </w:p>
    <w:p w:rsidR="006679AD" w:rsidRPr="00856C38" w:rsidRDefault="0098013A" w:rsidP="00856C3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Menyimak Lagu (Joyful)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memperdengarkan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lagu "Negeriku" oleh Chrisye (Kegiatan 10). Peserta didik diminta menyimak sambil merasakan pesan yang terkandung di dalamnya.</w:t>
      </w:r>
    </w:p>
    <w:p w:rsidR="006679AD" w:rsidRPr="00856C38" w:rsidRDefault="0098013A" w:rsidP="00856C3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Diskusi Kelompok (Meaningful)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Dalam kelompok, peserta didik mendiskusikan pertanyaan-pertanyaan yang ada di buku, mengaitkan lirik lagu dengan semangat mencapai cita-cita dan berkontribusi untuk negeri.</w:t>
      </w:r>
    </w:p>
    <w:p w:rsidR="006679AD" w:rsidRPr="00856C38" w:rsidRDefault="0098013A" w:rsidP="00856C3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Kreatif (Pilihan)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membuat kartu motivasi sederhana untuk teman sebangku mereka (Kegiatan 11).</w:t>
      </w:r>
    </w:p>
    <w:p w:rsidR="006679AD" w:rsidRPr="00856C38" w:rsidRDefault="0098013A" w:rsidP="00856C3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Refleksi Akhir: Peserta didik mengisi tabel refleksi untuk Bab 6 dan seluruh pembelajaran di kelas IX.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Pembelajaran Berdiferensiasi:</w:t>
      </w:r>
    </w:p>
    <w:p w:rsidR="006679AD" w:rsidRPr="00856C38" w:rsidRDefault="0098013A" w:rsidP="00856C38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Proses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Peserta didik bisa mengekspresikan pemahaman lagu melalui diskusi lisan atau tulisan singkat.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KEGIATAN PENUTUP (10 MENIT)</w:t>
      </w:r>
    </w:p>
    <w:p w:rsidR="006679AD" w:rsidRPr="00856C38" w:rsidRDefault="0098013A" w:rsidP="00856C3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Rangkuman dan Motivasi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memberikan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rangkuman akhir dan motivasi kepada peserta didik untuk terus semangat dalam merencanakan dan meraih masa depan mereka.</w:t>
      </w:r>
    </w:p>
    <w:p w:rsidR="006679AD" w:rsidRPr="00856C38" w:rsidRDefault="0098013A" w:rsidP="00856C3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Apresiasi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memberikan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apresiasi atas perjalanan belajar peserta didik selama satu tahun ajaran.</w:t>
      </w:r>
    </w:p>
    <w:p w:rsidR="006679AD" w:rsidRPr="00856C38" w:rsidRDefault="0098013A" w:rsidP="00856C3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Penutup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</w:t>
      </w:r>
    </w:p>
    <w:p w:rsid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</w:p>
    <w:p w:rsid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</w:p>
    <w:p w:rsidR="006679AD" w:rsidRPr="0098013A" w:rsidRDefault="0098013A" w:rsidP="00856C38">
      <w:pPr>
        <w:pStyle w:val="Heading3"/>
        <w:spacing w:before="0" w:after="0" w:line="276" w:lineRule="auto"/>
        <w:jc w:val="both"/>
        <w:rPr>
          <w:rFonts w:asciiTheme="majorBidi" w:eastAsia="Yu Gothic" w:hAnsiTheme="majorBidi" w:cstheme="majorBidi"/>
          <w:bCs/>
          <w:color w:val="1B1C1D"/>
          <w:sz w:val="24"/>
          <w:szCs w:val="24"/>
        </w:rPr>
      </w:pPr>
      <w:r w:rsidRPr="0098013A">
        <w:rPr>
          <w:rFonts w:asciiTheme="majorBidi" w:eastAsia="Yu Gothic" w:hAnsiTheme="majorBidi" w:cstheme="majorBidi"/>
          <w:bCs/>
          <w:color w:val="1B1C1D"/>
          <w:sz w:val="24"/>
          <w:szCs w:val="24"/>
        </w:rPr>
        <w:lastRenderedPageBreak/>
        <w:t>G. ASESMEN PEMBELAJARAN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ASESMEN DIAGNOSTIK</w:t>
      </w:r>
    </w:p>
    <w:p w:rsidR="006679AD" w:rsidRPr="00856C38" w:rsidRDefault="0098013A" w:rsidP="00856C3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Tanya Jawab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Diskusi awal tentang rencana setelah lulus SMP untuk memetakan pemikiran dan kesiapan peserta didik.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ASESMEN FORMATIF</w:t>
      </w:r>
    </w:p>
    <w:p w:rsidR="006679AD" w:rsidRPr="00856C38" w:rsidRDefault="0098013A" w:rsidP="00856C38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Tanya Jawab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Seputar materi, seperti “Apa fungsi kalimat pengandaian?” atau “Apa saja komponen dalam peta pikiran?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”.</w:t>
      </w:r>
      <w:proofErr w:type="gramEnd"/>
    </w:p>
    <w:p w:rsidR="006679AD" w:rsidRPr="00856C38" w:rsidRDefault="0098013A" w:rsidP="00856C38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Diskusi Kelompok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Observasi kemampuan berargumentasi dan berkolaborasi.</w:t>
      </w:r>
    </w:p>
    <w:p w:rsidR="006679AD" w:rsidRPr="00856C38" w:rsidRDefault="0098013A" w:rsidP="00856C38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Latihan Soal/LKPD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Hasil pengerjaan analisis novel, tulisan argumentasi singkat, dan analisis infografik.</w:t>
      </w:r>
    </w:p>
    <w:p w:rsidR="006679AD" w:rsidRPr="00856C38" w:rsidRDefault="0098013A" w:rsidP="00856C38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Produk (Proses)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6679AD" w:rsidRPr="00856C38" w:rsidRDefault="0098013A" w:rsidP="00856C38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Draf tulisan argumentasi.</w:t>
      </w:r>
    </w:p>
    <w:p w:rsidR="006679AD" w:rsidRPr="00856C38" w:rsidRDefault="0098013A" w:rsidP="00856C38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Sketsa Peta Pikiran.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ASESMEN SUMATIF</w:t>
      </w:r>
    </w:p>
    <w:p w:rsidR="006679AD" w:rsidRPr="00856C38" w:rsidRDefault="0098013A" w:rsidP="00856C3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Produk (Proyek)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6679AD" w:rsidRPr="00856C38" w:rsidRDefault="0098013A" w:rsidP="00856C38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Peta Pikiran Cita-Cita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Menilai peta pikiran berdasarkan kelengkapan komponen (argumentasi, potensi, dll.), kelogisan, dan kreativitas visual.</w:t>
      </w:r>
    </w:p>
    <w:p w:rsidR="006679AD" w:rsidRPr="00856C38" w:rsidRDefault="0098013A" w:rsidP="00856C3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Praktik (Kinerja)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</w:t>
      </w:r>
    </w:p>
    <w:p w:rsidR="006679AD" w:rsidRPr="00856C38" w:rsidRDefault="0098013A" w:rsidP="00856C38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Partisipasi dalam Diskusi/Debat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: Menilai kemampuan menyampaikan argumen secara lisan dengan logis dan santun.</w:t>
      </w:r>
    </w:p>
    <w:p w:rsidR="006679AD" w:rsidRPr="00856C38" w:rsidRDefault="0098013A" w:rsidP="00856C3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Tes Tertulis</w:t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bab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untuk mengukur pemahaman konsep teks argumentasi, kalimat pengandaian, dan peta pikiran.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Soal Pilihan Ganda</w:t>
      </w:r>
    </w:p>
    <w:p w:rsidR="006679AD" w:rsidRPr="00856C38" w:rsidRDefault="0098013A" w:rsidP="0098013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Dalam petikan novel "Negeri 5 Menara", rencana A tokoh Alif adalah masuk SMA, namun ia diminta masuk Madrasah Aliyah oleh ibunya. Alasan utama (argumen) yang disampaikan ibunya adalah...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a. Biaya masuk Madrasah Aliyah lebih murah daripada SMA.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b. Agar ada bibit unggul yang menjadi pemimpin agama di masa depan.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c. Nilai ujian Alif tidak cukup untuk masuk SMA terbaik.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. Ayah Alif adalah seorang guru di Madrasah Aliyah.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e. Semua teman Alif juga mendaftar ke Madrasah Aliyah.</w:t>
      </w:r>
    </w:p>
    <w:p w:rsidR="006679AD" w:rsidRPr="00856C38" w:rsidRDefault="0098013A" w:rsidP="0098013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"Jika saya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lulus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dengan nilai baik, saya akan mendaftar ke sekolah favorit."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Kalimat di atas merupakan contoh kalimat...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a. Perintah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b. Tanya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c. Sanggahan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d. Pengandaian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e. Seru</w:t>
      </w:r>
    </w:p>
    <w:p w:rsidR="006679AD" w:rsidRPr="00856C38" w:rsidRDefault="0098013A" w:rsidP="0098013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Menurut teks "Kerjakan PR untuk Mengejar Cita-Cita", yang dimaksud dengan "PR" oleh penulis adalah...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a. Tugas-tugas yang diberikan oleh guru di sekolah saja.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b. Pekerjaan rumah membantu orang tua setiap hari.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c. Segala persiapan yang dilakukan secara konsisten untuk mencapai sebuah tujuan.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lastRenderedPageBreak/>
        <w:t>d. Latihan soal dari buku bimbingan tes setiap malam.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e. Membaca buku-buku pelajaran hingga larut malam.</w:t>
      </w:r>
    </w:p>
    <w:p w:rsidR="006679AD" w:rsidRPr="00856C38" w:rsidRDefault="0098013A" w:rsidP="0098013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Diagram yang digunakan untuk menyusun informasi secara visual dengan satu konsep di tengah dan cabang-cabang ide di sekelilingnya disebut...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a. Diagram Alir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b. Diagram Venn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c. Bagan Organisasi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d. Peta Konsep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e. Peta Pikiran</w:t>
      </w:r>
    </w:p>
    <w:p w:rsidR="006679AD" w:rsidRPr="00856C38" w:rsidRDefault="0098013A" w:rsidP="0098013A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Pesan utama yang ingin disampaikan melalui lagu "Negeriku" adalah...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a. Ajakan untuk pergi berlibur menikmati keindahan alam.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b. Kritik terhadap kondisi negara yang masih banyak masalah.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c. Rasa cinta tanah air yang membangkitkan semangat untuk meraih harapan.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d. Kenangan masa kecil di sebuah negeri yang damai.</w:t>
      </w:r>
      <w:r w:rsidRPr="00856C38">
        <w:rPr>
          <w:rFonts w:asciiTheme="majorBidi" w:eastAsia="Yu Gothic" w:hAnsiTheme="majorBidi" w:cstheme="majorBidi"/>
          <w:color w:val="000000"/>
          <w:sz w:val="24"/>
          <w:szCs w:val="24"/>
        </w:rPr>
        <w:br/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e. Doa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agar mentari pagi selalu bersinar terang.</w:t>
      </w:r>
    </w:p>
    <w:p w:rsidR="006679AD" w:rsidRPr="00856C38" w:rsidRDefault="0098013A" w:rsidP="00856C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b/>
          <w:color w:val="1B1C1D"/>
          <w:sz w:val="24"/>
          <w:szCs w:val="24"/>
        </w:rPr>
      </w:pPr>
      <w:r w:rsidRPr="00856C38">
        <w:rPr>
          <w:rFonts w:asciiTheme="majorBidi" w:eastAsia="Yu Gothic" w:hAnsiTheme="majorBidi" w:cstheme="majorBidi"/>
          <w:b/>
          <w:color w:val="1B1C1D"/>
          <w:sz w:val="24"/>
          <w:szCs w:val="24"/>
        </w:rPr>
        <w:t>Soal Esai</w:t>
      </w:r>
    </w:p>
    <w:p w:rsidR="006679AD" w:rsidRPr="00856C38" w:rsidRDefault="0098013A" w:rsidP="00856C3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Jelaskan </w:t>
      </w:r>
      <w:proofErr w:type="gramStart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apa</w:t>
      </w:r>
      <w:proofErr w:type="gramEnd"/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 xml:space="preserve"> yang dimaksud dengan "Rencana A" dan "Rencana B" berdasarkan pemahamanmu dari petikan novel "Laskar Pelangi"! Menurutmu, mengapa memiliki rencana alternatif itu penting dalam merencanakan masa depan?</w:t>
      </w:r>
    </w:p>
    <w:p w:rsidR="006679AD" w:rsidRPr="00E82001" w:rsidRDefault="0098013A" w:rsidP="00856C3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r w:rsidRPr="00856C38">
        <w:rPr>
          <w:rFonts w:asciiTheme="majorBidi" w:eastAsia="Yu Gothic" w:hAnsiTheme="majorBidi" w:cstheme="majorBidi"/>
          <w:color w:val="1B1C1D"/>
          <w:sz w:val="24"/>
          <w:szCs w:val="24"/>
        </w:rPr>
        <w:t>Buatlah tiga cabang utama untuk sebuah peta pikiran dengan tema "Cita-citaku menjadi Dokter". Tuliskan kata kunci untuk setiap cabang tersebut!</w:t>
      </w:r>
    </w:p>
    <w:p w:rsidR="00E82001" w:rsidRDefault="00E82001" w:rsidP="00E8200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color w:val="1B1C1D"/>
          <w:sz w:val="24"/>
          <w:szCs w:val="24"/>
        </w:rPr>
      </w:pPr>
    </w:p>
    <w:p w:rsidR="00E82001" w:rsidRDefault="00E82001" w:rsidP="00E8200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E82001" w:rsidTr="00E82001">
        <w:tc>
          <w:tcPr>
            <w:tcW w:w="5437" w:type="dxa"/>
          </w:tcPr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82001" w:rsidRDefault="00E82001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E82001" w:rsidRDefault="00E820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E82001" w:rsidRDefault="00E820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E82001" w:rsidRDefault="00E820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E82001" w:rsidRDefault="00E820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E82001" w:rsidRDefault="00E8200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E82001" w:rsidRDefault="00E82001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E82001" w:rsidRPr="00856C38" w:rsidRDefault="00E82001" w:rsidP="00E8200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Yu Gothic" w:hAnsiTheme="majorBidi" w:cstheme="majorBidi"/>
          <w:sz w:val="24"/>
          <w:szCs w:val="24"/>
        </w:rPr>
      </w:pPr>
      <w:bookmarkStart w:id="0" w:name="_GoBack"/>
      <w:bookmarkEnd w:id="0"/>
    </w:p>
    <w:sectPr w:rsidR="00E82001" w:rsidRPr="00856C38" w:rsidSect="00856C38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31E14"/>
    <w:multiLevelType w:val="multilevel"/>
    <w:tmpl w:val="3FA4CC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2162E78"/>
    <w:multiLevelType w:val="multilevel"/>
    <w:tmpl w:val="CFB870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42F3469"/>
    <w:multiLevelType w:val="multilevel"/>
    <w:tmpl w:val="CF6036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4473CB3"/>
    <w:multiLevelType w:val="multilevel"/>
    <w:tmpl w:val="A2E604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5652BBC"/>
    <w:multiLevelType w:val="multilevel"/>
    <w:tmpl w:val="1F544C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6D121E4"/>
    <w:multiLevelType w:val="multilevel"/>
    <w:tmpl w:val="E0CA3F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8914A81"/>
    <w:multiLevelType w:val="multilevel"/>
    <w:tmpl w:val="1BD03E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9A65996"/>
    <w:multiLevelType w:val="multilevel"/>
    <w:tmpl w:val="1F9292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0C9564D8"/>
    <w:multiLevelType w:val="multilevel"/>
    <w:tmpl w:val="0CB283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0D6179F7"/>
    <w:multiLevelType w:val="multilevel"/>
    <w:tmpl w:val="9D2078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0E1A278C"/>
    <w:multiLevelType w:val="multilevel"/>
    <w:tmpl w:val="BEA0AB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0EC7091E"/>
    <w:multiLevelType w:val="multilevel"/>
    <w:tmpl w:val="C87A67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36F2CC9"/>
    <w:multiLevelType w:val="multilevel"/>
    <w:tmpl w:val="CCA8C2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4037A3C"/>
    <w:multiLevelType w:val="multilevel"/>
    <w:tmpl w:val="2F785F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19B31EA8"/>
    <w:multiLevelType w:val="multilevel"/>
    <w:tmpl w:val="8BA25D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1A584628"/>
    <w:multiLevelType w:val="multilevel"/>
    <w:tmpl w:val="737009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1A586096"/>
    <w:multiLevelType w:val="multilevel"/>
    <w:tmpl w:val="4502D91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1B4569EA"/>
    <w:multiLevelType w:val="multilevel"/>
    <w:tmpl w:val="2990F4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1BE1500F"/>
    <w:multiLevelType w:val="multilevel"/>
    <w:tmpl w:val="092C61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1C326AB0"/>
    <w:multiLevelType w:val="multilevel"/>
    <w:tmpl w:val="5ED0D4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1C7C6F87"/>
    <w:multiLevelType w:val="multilevel"/>
    <w:tmpl w:val="D8305C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1E1077EA"/>
    <w:multiLevelType w:val="multilevel"/>
    <w:tmpl w:val="240AD9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1E416965"/>
    <w:multiLevelType w:val="multilevel"/>
    <w:tmpl w:val="114866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1F22224C"/>
    <w:multiLevelType w:val="multilevel"/>
    <w:tmpl w:val="027ED3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22067CA3"/>
    <w:multiLevelType w:val="multilevel"/>
    <w:tmpl w:val="7B32CF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28A45CFA"/>
    <w:multiLevelType w:val="multilevel"/>
    <w:tmpl w:val="5C246E9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2B756CE7"/>
    <w:multiLevelType w:val="multilevel"/>
    <w:tmpl w:val="630C460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2CB84DA7"/>
    <w:multiLevelType w:val="multilevel"/>
    <w:tmpl w:val="A2BA5A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0C70386"/>
    <w:multiLevelType w:val="multilevel"/>
    <w:tmpl w:val="C0C871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329F4704"/>
    <w:multiLevelType w:val="multilevel"/>
    <w:tmpl w:val="40FA17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32E837CF"/>
    <w:multiLevelType w:val="multilevel"/>
    <w:tmpl w:val="988830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3360212F"/>
    <w:multiLevelType w:val="multilevel"/>
    <w:tmpl w:val="670CB2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35885941"/>
    <w:multiLevelType w:val="multilevel"/>
    <w:tmpl w:val="B3E83D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3A935E67"/>
    <w:multiLevelType w:val="multilevel"/>
    <w:tmpl w:val="BE1EF8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3E520422"/>
    <w:multiLevelType w:val="multilevel"/>
    <w:tmpl w:val="5DF84B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40094DEE"/>
    <w:multiLevelType w:val="multilevel"/>
    <w:tmpl w:val="AE8220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47793B84"/>
    <w:multiLevelType w:val="multilevel"/>
    <w:tmpl w:val="0B4CA7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49B1587F"/>
    <w:multiLevelType w:val="multilevel"/>
    <w:tmpl w:val="8A4ABB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4A2E1B9A"/>
    <w:multiLevelType w:val="multilevel"/>
    <w:tmpl w:val="33AA74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51F61F75"/>
    <w:multiLevelType w:val="multilevel"/>
    <w:tmpl w:val="E2903D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5BAF0E17"/>
    <w:multiLevelType w:val="multilevel"/>
    <w:tmpl w:val="62F48B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5DB65035"/>
    <w:multiLevelType w:val="multilevel"/>
    <w:tmpl w:val="B2387E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00E5252"/>
    <w:multiLevelType w:val="multilevel"/>
    <w:tmpl w:val="D270C4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61EB2D53"/>
    <w:multiLevelType w:val="multilevel"/>
    <w:tmpl w:val="FC62E0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627C7003"/>
    <w:multiLevelType w:val="multilevel"/>
    <w:tmpl w:val="F8F8D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672D7B76"/>
    <w:multiLevelType w:val="multilevel"/>
    <w:tmpl w:val="655AA7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67417330"/>
    <w:multiLevelType w:val="multilevel"/>
    <w:tmpl w:val="8BB422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6A812F1B"/>
    <w:multiLevelType w:val="multilevel"/>
    <w:tmpl w:val="BF9EB4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6DCC789B"/>
    <w:multiLevelType w:val="multilevel"/>
    <w:tmpl w:val="447A90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6F1C5E1E"/>
    <w:multiLevelType w:val="multilevel"/>
    <w:tmpl w:val="E410C8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6FF25F9B"/>
    <w:multiLevelType w:val="multilevel"/>
    <w:tmpl w:val="29448E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764054B3"/>
    <w:multiLevelType w:val="multilevel"/>
    <w:tmpl w:val="429262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2">
    <w:nsid w:val="79987E16"/>
    <w:multiLevelType w:val="multilevel"/>
    <w:tmpl w:val="E2F432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3">
    <w:nsid w:val="7B9F4875"/>
    <w:multiLevelType w:val="multilevel"/>
    <w:tmpl w:val="01C437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4">
    <w:nsid w:val="7ED04ADD"/>
    <w:multiLevelType w:val="multilevel"/>
    <w:tmpl w:val="96DCF7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0"/>
  </w:num>
  <w:num w:numId="2">
    <w:abstractNumId w:val="44"/>
  </w:num>
  <w:num w:numId="3">
    <w:abstractNumId w:val="46"/>
  </w:num>
  <w:num w:numId="4">
    <w:abstractNumId w:val="54"/>
  </w:num>
  <w:num w:numId="5">
    <w:abstractNumId w:val="30"/>
  </w:num>
  <w:num w:numId="6">
    <w:abstractNumId w:val="47"/>
  </w:num>
  <w:num w:numId="7">
    <w:abstractNumId w:val="33"/>
  </w:num>
  <w:num w:numId="8">
    <w:abstractNumId w:val="38"/>
  </w:num>
  <w:num w:numId="9">
    <w:abstractNumId w:val="52"/>
  </w:num>
  <w:num w:numId="10">
    <w:abstractNumId w:val="39"/>
  </w:num>
  <w:num w:numId="11">
    <w:abstractNumId w:val="4"/>
  </w:num>
  <w:num w:numId="12">
    <w:abstractNumId w:val="37"/>
  </w:num>
  <w:num w:numId="13">
    <w:abstractNumId w:val="1"/>
  </w:num>
  <w:num w:numId="14">
    <w:abstractNumId w:val="48"/>
  </w:num>
  <w:num w:numId="15">
    <w:abstractNumId w:val="14"/>
  </w:num>
  <w:num w:numId="16">
    <w:abstractNumId w:val="3"/>
  </w:num>
  <w:num w:numId="17">
    <w:abstractNumId w:val="32"/>
  </w:num>
  <w:num w:numId="18">
    <w:abstractNumId w:val="31"/>
  </w:num>
  <w:num w:numId="19">
    <w:abstractNumId w:val="13"/>
  </w:num>
  <w:num w:numId="20">
    <w:abstractNumId w:val="51"/>
  </w:num>
  <w:num w:numId="21">
    <w:abstractNumId w:val="15"/>
  </w:num>
  <w:num w:numId="22">
    <w:abstractNumId w:val="28"/>
  </w:num>
  <w:num w:numId="23">
    <w:abstractNumId w:val="8"/>
  </w:num>
  <w:num w:numId="24">
    <w:abstractNumId w:val="0"/>
  </w:num>
  <w:num w:numId="25">
    <w:abstractNumId w:val="40"/>
  </w:num>
  <w:num w:numId="26">
    <w:abstractNumId w:val="53"/>
  </w:num>
  <w:num w:numId="27">
    <w:abstractNumId w:val="49"/>
  </w:num>
  <w:num w:numId="28">
    <w:abstractNumId w:val="35"/>
  </w:num>
  <w:num w:numId="29">
    <w:abstractNumId w:val="24"/>
  </w:num>
  <w:num w:numId="30">
    <w:abstractNumId w:val="42"/>
  </w:num>
  <w:num w:numId="31">
    <w:abstractNumId w:val="23"/>
  </w:num>
  <w:num w:numId="32">
    <w:abstractNumId w:val="41"/>
  </w:num>
  <w:num w:numId="33">
    <w:abstractNumId w:val="19"/>
  </w:num>
  <w:num w:numId="34">
    <w:abstractNumId w:val="26"/>
  </w:num>
  <w:num w:numId="35">
    <w:abstractNumId w:val="18"/>
  </w:num>
  <w:num w:numId="36">
    <w:abstractNumId w:val="16"/>
  </w:num>
  <w:num w:numId="37">
    <w:abstractNumId w:val="2"/>
  </w:num>
  <w:num w:numId="38">
    <w:abstractNumId w:val="22"/>
  </w:num>
  <w:num w:numId="39">
    <w:abstractNumId w:val="9"/>
  </w:num>
  <w:num w:numId="40">
    <w:abstractNumId w:val="43"/>
  </w:num>
  <w:num w:numId="41">
    <w:abstractNumId w:val="10"/>
  </w:num>
  <w:num w:numId="42">
    <w:abstractNumId w:val="5"/>
  </w:num>
  <w:num w:numId="43">
    <w:abstractNumId w:val="17"/>
  </w:num>
  <w:num w:numId="44">
    <w:abstractNumId w:val="25"/>
  </w:num>
  <w:num w:numId="45">
    <w:abstractNumId w:val="45"/>
  </w:num>
  <w:num w:numId="46">
    <w:abstractNumId w:val="27"/>
  </w:num>
  <w:num w:numId="47">
    <w:abstractNumId w:val="12"/>
  </w:num>
  <w:num w:numId="48">
    <w:abstractNumId w:val="6"/>
  </w:num>
  <w:num w:numId="49">
    <w:abstractNumId w:val="29"/>
  </w:num>
  <w:num w:numId="50">
    <w:abstractNumId w:val="34"/>
  </w:num>
  <w:num w:numId="51">
    <w:abstractNumId w:val="11"/>
  </w:num>
  <w:num w:numId="52">
    <w:abstractNumId w:val="7"/>
  </w:num>
  <w:num w:numId="53">
    <w:abstractNumId w:val="21"/>
  </w:num>
  <w:num w:numId="54">
    <w:abstractNumId w:val="50"/>
  </w:num>
  <w:num w:numId="55">
    <w:abstractNumId w:val="36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679AD"/>
    <w:rsid w:val="005E350C"/>
    <w:rsid w:val="006679AD"/>
    <w:rsid w:val="00856C38"/>
    <w:rsid w:val="0098013A"/>
    <w:rsid w:val="00E8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3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3562</Words>
  <Characters>20310</Characters>
  <Application>Microsoft Office Word</Application>
  <DocSecurity>0</DocSecurity>
  <Lines>169</Lines>
  <Paragraphs>47</Paragraphs>
  <ScaleCrop>false</ScaleCrop>
  <Company/>
  <LinksUpToDate>false</LinksUpToDate>
  <CharactersWithSpaces>23825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2025-07-27T00:28:00Z</dcterms:created>
  <dcterms:modified xsi:type="dcterms:W3CDTF">2025-07-27T00:46:00Z</dcterms:modified>
</cp:coreProperties>
</file>