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770" w:rsidRPr="006D5822" w:rsidRDefault="00F20770" w:rsidP="00F20770">
      <w:pPr>
        <w:shd w:val="clear" w:color="auto" w:fill="B6DDE8" w:themeFill="accent5" w:themeFillTint="66"/>
        <w:spacing w:before="60" w:after="60"/>
        <w:jc w:val="center"/>
        <w:rPr>
          <w:rFonts w:ascii="Times New Roman" w:eastAsia="Times New Roman" w:hAnsi="Times New Roman" w:cs="Times New Roman"/>
          <w:b/>
          <w:bCs/>
          <w:sz w:val="2"/>
          <w:szCs w:val="2"/>
        </w:rPr>
      </w:pPr>
    </w:p>
    <w:p w:rsidR="00F20770" w:rsidRPr="00D6653B" w:rsidRDefault="00F20770" w:rsidP="00F2077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20770" w:rsidRDefault="00F20770" w:rsidP="00F20770">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F20770" w:rsidRPr="00D6653B" w:rsidRDefault="00F20770" w:rsidP="00F2077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20770">
        <w:rPr>
          <w:rFonts w:ascii="Times New Roman" w:eastAsia="Times New Roman" w:hAnsi="Times New Roman" w:cs="Times New Roman"/>
          <w:b/>
          <w:bCs/>
          <w:caps/>
          <w:sz w:val="24"/>
          <w:szCs w:val="24"/>
        </w:rPr>
        <w:t>Bab</w:t>
      </w:r>
      <w:r>
        <w:rPr>
          <w:rFonts w:ascii="Times New Roman" w:eastAsia="Times New Roman" w:hAnsi="Times New Roman" w:cs="Times New Roman"/>
          <w:b/>
          <w:bCs/>
          <w:caps/>
          <w:sz w:val="24"/>
          <w:szCs w:val="24"/>
        </w:rPr>
        <w:t xml:space="preserve"> </w:t>
      </w:r>
      <w:r w:rsidRPr="00F20770">
        <w:rPr>
          <w:rFonts w:ascii="Times New Roman" w:eastAsia="Times New Roman" w:hAnsi="Times New Roman" w:cs="Times New Roman"/>
          <w:b/>
          <w:bCs/>
          <w:caps/>
          <w:sz w:val="24"/>
          <w:szCs w:val="24"/>
        </w:rPr>
        <w:t xml:space="preserve">7 </w:t>
      </w:r>
      <w:r>
        <w:rPr>
          <w:rFonts w:ascii="Times New Roman" w:eastAsia="Times New Roman" w:hAnsi="Times New Roman" w:cs="Times New Roman"/>
          <w:b/>
          <w:bCs/>
          <w:caps/>
          <w:sz w:val="24"/>
          <w:szCs w:val="24"/>
        </w:rPr>
        <w:t xml:space="preserve">: </w:t>
      </w:r>
      <w:r w:rsidRPr="00F20770">
        <w:rPr>
          <w:rFonts w:ascii="Times New Roman" w:eastAsia="Times New Roman" w:hAnsi="Times New Roman" w:cs="Times New Roman"/>
          <w:b/>
          <w:bCs/>
          <w:caps/>
          <w:sz w:val="24"/>
          <w:szCs w:val="24"/>
        </w:rPr>
        <w:t>Peluang</w:t>
      </w:r>
    </w:p>
    <w:p w:rsidR="00F20770" w:rsidRPr="006D5822" w:rsidRDefault="00F20770" w:rsidP="00F20770">
      <w:pPr>
        <w:shd w:val="clear" w:color="auto" w:fill="B6DDE8" w:themeFill="accent5" w:themeFillTint="66"/>
        <w:spacing w:before="60" w:after="60"/>
        <w:jc w:val="center"/>
        <w:rPr>
          <w:rFonts w:ascii="Times New Roman" w:eastAsia="Times New Roman" w:hAnsi="Times New Roman" w:cs="Times New Roman"/>
          <w:b/>
          <w:bCs/>
          <w:sz w:val="2"/>
          <w:szCs w:val="2"/>
        </w:rPr>
      </w:pPr>
    </w:p>
    <w:p w:rsidR="00F20770" w:rsidRPr="00A01FD6" w:rsidRDefault="00F20770" w:rsidP="00F20770">
      <w:pPr>
        <w:spacing w:before="60" w:after="60"/>
        <w:jc w:val="center"/>
        <w:rPr>
          <w:rFonts w:ascii="Times New Roman" w:eastAsia="Times New Roman" w:hAnsi="Times New Roman" w:cs="Times New Roman"/>
          <w:b/>
          <w:bCs/>
          <w:sz w:val="24"/>
          <w:szCs w:val="24"/>
        </w:rPr>
      </w:pPr>
    </w:p>
    <w:p w:rsidR="00F20770" w:rsidRPr="00A01FD6" w:rsidRDefault="00F20770" w:rsidP="00F20770">
      <w:pPr>
        <w:spacing w:before="60" w:after="60"/>
        <w:jc w:val="center"/>
        <w:rPr>
          <w:rFonts w:ascii="Times New Roman" w:eastAsia="Times New Roman" w:hAnsi="Times New Roman" w:cs="Times New Roman"/>
          <w:b/>
          <w:bCs/>
          <w:sz w:val="24"/>
          <w:szCs w:val="24"/>
        </w:rPr>
      </w:pPr>
    </w:p>
    <w:p w:rsidR="00F20770" w:rsidRPr="00A01FD6" w:rsidRDefault="00F20770"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20770" w:rsidRPr="00A01FD6" w:rsidRDefault="00F20770" w:rsidP="00F2077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20770" w:rsidRPr="00A01FD6" w:rsidRDefault="00F20770" w:rsidP="00F207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20770" w:rsidRPr="004655E1" w:rsidRDefault="00F20770" w:rsidP="00F207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F20770" w:rsidRDefault="00F20770" w:rsidP="00E87FA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 </w:t>
      </w:r>
      <w:r w:rsidRPr="00A01FD6">
        <w:rPr>
          <w:rFonts w:ascii="Times New Roman" w:hAnsi="Times New Roman" w:cs="Times New Roman"/>
          <w:b/>
          <w:bCs/>
          <w:sz w:val="24"/>
          <w:szCs w:val="24"/>
        </w:rPr>
        <w:t xml:space="preserve">/ </w:t>
      </w:r>
      <w:r w:rsidR="00E87FA1">
        <w:rPr>
          <w:rFonts w:ascii="Times New Roman" w:hAnsi="Times New Roman" w:cs="Times New Roman"/>
          <w:b/>
          <w:bCs/>
          <w:sz w:val="24"/>
          <w:szCs w:val="24"/>
        </w:rPr>
        <w:t>Genap</w:t>
      </w:r>
    </w:p>
    <w:p w:rsidR="00F20770" w:rsidRPr="004655E1" w:rsidRDefault="00F20770" w:rsidP="00F20770">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Topik</w:t>
      </w:r>
      <w:r>
        <w:rPr>
          <w:rFonts w:ascii="Times New Roman" w:hAnsi="Times New Roman" w:cs="Times New Roman"/>
          <w:b/>
          <w:bCs/>
          <w:sz w:val="24"/>
          <w:szCs w:val="24"/>
        </w:rPr>
        <w:tab/>
        <w:t>:</w:t>
      </w:r>
      <w:r>
        <w:rPr>
          <w:rFonts w:ascii="Times New Roman" w:hAnsi="Times New Roman" w:cs="Times New Roman"/>
          <w:b/>
          <w:bCs/>
          <w:sz w:val="24"/>
          <w:szCs w:val="24"/>
        </w:rPr>
        <w:tab/>
      </w:r>
      <w:r w:rsidRPr="0050482A">
        <w:rPr>
          <w:rFonts w:ascii="Times New Roman" w:hAnsi="Times New Roman" w:cs="Times New Roman"/>
          <w:b/>
          <w:bCs/>
          <w:sz w:val="24"/>
          <w:szCs w:val="24"/>
        </w:rPr>
        <w:t>A. Distribusi Peluang, B. Aturan Penjumlahan, C. Aturan Perkalian</w:t>
      </w:r>
    </w:p>
    <w:p w:rsidR="00F20770" w:rsidRPr="00A01FD6" w:rsidRDefault="00F20770" w:rsidP="0050482A">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0482A">
        <w:rPr>
          <w:rFonts w:ascii="Times New Roman" w:hAnsi="Times New Roman" w:cs="Times New Roman"/>
          <w:b/>
          <w:bCs/>
          <w:sz w:val="24"/>
          <w:szCs w:val="24"/>
        </w:rPr>
        <w:t>6 Pertemuan (3 JP @ 45 menit) = 18 JP</w:t>
      </w:r>
    </w:p>
    <w:p w:rsidR="00F20770" w:rsidRPr="00A01FD6" w:rsidRDefault="00F20770" w:rsidP="00F2077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20770" w:rsidRPr="00A01FD6" w:rsidRDefault="00F20770" w:rsidP="00F20770">
      <w:pPr>
        <w:spacing w:before="60" w:after="60"/>
        <w:rPr>
          <w:rFonts w:ascii="Times New Roman" w:hAnsi="Times New Roman" w:cs="Times New Roman"/>
          <w:b/>
          <w:sz w:val="24"/>
          <w:szCs w:val="24"/>
        </w:rPr>
      </w:pPr>
    </w:p>
    <w:p w:rsidR="00F20770" w:rsidRPr="00A01FD6" w:rsidRDefault="00F20770" w:rsidP="00F20770">
      <w:pPr>
        <w:spacing w:before="60" w:after="60"/>
        <w:rPr>
          <w:rFonts w:ascii="Times New Roman" w:hAnsi="Times New Roman" w:cs="Times New Roman"/>
          <w:b/>
          <w:sz w:val="24"/>
          <w:szCs w:val="24"/>
        </w:rPr>
      </w:pPr>
    </w:p>
    <w:p w:rsidR="00F20770" w:rsidRPr="00A01FD6" w:rsidRDefault="00F20770"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16575" w:rsidRPr="00DD5AC9" w:rsidRDefault="0050482A" w:rsidP="00380D4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diharapkan telah memiliki pengetahuan dasar tentang himpunan, notasi faktorial, permutasi, dan kombinasi yang telah dipelajari pada jenjang sebelumnya atau di awal semester ini. Keterampilan yang sudah dimi</w:t>
      </w:r>
      <w:r w:rsidRPr="00DD5AC9">
        <w:rPr>
          <w:rFonts w:ascii="Times New Roman" w:eastAsia="Google Sans Text" w:hAnsi="Times New Roman" w:cs="Times New Roman"/>
          <w:color w:val="1B1C1D"/>
          <w:sz w:val="24"/>
        </w:rPr>
        <w:t>liki meliputi kemampuan berhitung dasar, membaca dan memahami soal cerita sederhana, serta kemampuan bekerja dalam kelompok. Pemahaman awal tentang kemungkinan suatu kejadian terjadi (peluang intuitif) juga diasumsikan telah ada.</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C.</w:t>
      </w:r>
      <w:r w:rsidRPr="00F20770">
        <w:rPr>
          <w:rFonts w:ascii="Times New Roman" w:hAnsi="Times New Roman" w:cs="Times New Roman"/>
          <w:b/>
          <w:bCs/>
          <w:caps/>
          <w:sz w:val="24"/>
          <w:szCs w:val="24"/>
        </w:rPr>
        <w:tab/>
        <w:t>KARAKTERISTIK MATERI PELAJARAN</w:t>
      </w:r>
    </w:p>
    <w:p w:rsidR="00216575" w:rsidRPr="00DD5AC9" w:rsidRDefault="0050482A" w:rsidP="00380D4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Materi peluang pada bab ini mencakup jenis pengetahuan konseptual (definisi distribusi peluang, aturan penjumlahan, aturan perkalian) dan prosedural (menghitung peluang kejadian, menerapkan aturan penjumlahan dan perkalian). Relevansi dengan kehidupan nyat</w:t>
      </w:r>
      <w:r w:rsidRPr="00DD5AC9">
        <w:rPr>
          <w:rFonts w:ascii="Times New Roman" w:eastAsia="Google Sans Text" w:hAnsi="Times New Roman" w:cs="Times New Roman"/>
          <w:color w:val="1B1C1D"/>
          <w:sz w:val="24"/>
        </w:rPr>
        <w:t xml:space="preserve">a sangat tinggi, seperti dalam pengambilan keputusan, analisis risiko, dan prediksi kejadian. Tingkat kesulitan materi bervariasi, mulai dari konsep dasar yang relatif mudah hingga penerapan dalam kasus yang lebih kompleks. Struktur materi tersusun secara </w:t>
      </w:r>
      <w:r w:rsidRPr="00DD5AC9">
        <w:rPr>
          <w:rFonts w:ascii="Times New Roman" w:eastAsia="Google Sans Text" w:hAnsi="Times New Roman" w:cs="Times New Roman"/>
          <w:color w:val="1B1C1D"/>
          <w:sz w:val="24"/>
        </w:rPr>
        <w:t>hierarkis, dimulai dari konsep dasar peluang, dilanjutkan dengan distribusi peluang, dan kemudian diperluas dengan aturan penjumlahan dan perkalian. Integrasi nilai dan karakter akan ditekankan pada ketelitian, kerja sama, dan berpikir logis.</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D</w:t>
      </w:r>
      <w:r w:rsidRPr="00F20770">
        <w:rPr>
          <w:rFonts w:ascii="Times New Roman" w:hAnsi="Times New Roman" w:cs="Times New Roman"/>
          <w:b/>
          <w:bCs/>
          <w:caps/>
          <w:sz w:val="24"/>
          <w:szCs w:val="24"/>
        </w:rPr>
        <w:tab/>
        <w:t>DIMENSI PROFIL LULUSAN PEMBELAJARAN</w:t>
      </w:r>
    </w:p>
    <w:p w:rsidR="00216575" w:rsidRPr="00DD5AC9" w:rsidRDefault="0050482A" w:rsidP="00380D4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Berdasarkan tujuan pembelajaran dan karakteristik materi, dimensi profil lulusan yang akan dicapai adalah:</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Penalaran Kritis:</w:t>
      </w:r>
      <w:r w:rsidRPr="00DD5AC9">
        <w:rPr>
          <w:rFonts w:ascii="Times New Roman" w:eastAsia="Google Sans Text" w:hAnsi="Times New Roman" w:cs="Times New Roman"/>
          <w:color w:val="1B1C1D"/>
          <w:sz w:val="24"/>
        </w:rPr>
        <w:t xml:space="preserve"> Peserta didik mampu menganalisis permasalahan peluang, mengidentifikasi informasi yang relevan, dan menar</w:t>
      </w:r>
      <w:r w:rsidRPr="00DD5AC9">
        <w:rPr>
          <w:rFonts w:ascii="Times New Roman" w:eastAsia="Google Sans Text" w:hAnsi="Times New Roman" w:cs="Times New Roman"/>
          <w:color w:val="1B1C1D"/>
          <w:sz w:val="24"/>
        </w:rPr>
        <w:t>ik kesimpulan yang logis.</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Kreativitas:</w:t>
      </w:r>
      <w:r w:rsidRPr="00DD5AC9">
        <w:rPr>
          <w:rFonts w:ascii="Times New Roman" w:eastAsia="Google Sans Text" w:hAnsi="Times New Roman" w:cs="Times New Roman"/>
          <w:color w:val="1B1C1D"/>
          <w:sz w:val="24"/>
        </w:rPr>
        <w:t xml:space="preserve"> Peserta didik mampu menemukan berbagai cara untuk menyelesaikan permasalahan peluang dan menyajikan hasil dalam bentuk yang inovatif.</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Kolaborasi:</w:t>
      </w:r>
      <w:r w:rsidRPr="00DD5AC9">
        <w:rPr>
          <w:rFonts w:ascii="Times New Roman" w:eastAsia="Google Sans Text" w:hAnsi="Times New Roman" w:cs="Times New Roman"/>
          <w:color w:val="1B1C1D"/>
          <w:sz w:val="24"/>
        </w:rPr>
        <w:t xml:space="preserve"> Peserta didik mampu bekerja sama secara efektif dalam kelompok untuk me</w:t>
      </w:r>
      <w:r w:rsidRPr="00DD5AC9">
        <w:rPr>
          <w:rFonts w:ascii="Times New Roman" w:eastAsia="Google Sans Text" w:hAnsi="Times New Roman" w:cs="Times New Roman"/>
          <w:color w:val="1B1C1D"/>
          <w:sz w:val="24"/>
        </w:rPr>
        <w:t>mecahkan masalah dan berbagi ide.</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lastRenderedPageBreak/>
        <w:t>Komunikasi:</w:t>
      </w:r>
      <w:r w:rsidRPr="00DD5AC9">
        <w:rPr>
          <w:rFonts w:ascii="Times New Roman" w:eastAsia="Google Sans Text" w:hAnsi="Times New Roman" w:cs="Times New Roman"/>
          <w:color w:val="1B1C1D"/>
          <w:sz w:val="24"/>
        </w:rPr>
        <w:t xml:space="preserve"> Peserta didik mampu menyampaikan gagasan, argumen, dan hasil pemecahan masalah peluang secara jelas dan sistematis baik lisan maupun tulisan.</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A.</w:t>
      </w:r>
      <w:r w:rsidRPr="00F20770">
        <w:rPr>
          <w:rFonts w:ascii="Times New Roman" w:hAnsi="Times New Roman" w:cs="Times New Roman"/>
          <w:b/>
          <w:bCs/>
          <w:caps/>
          <w:sz w:val="24"/>
          <w:szCs w:val="24"/>
        </w:rPr>
        <w:tab/>
        <w:t>CAPAIAN PEMBELAJARAN (CP) NOMOR : 32 TAHUN 2024</w:t>
      </w:r>
    </w:p>
    <w:p w:rsidR="00216575" w:rsidRPr="00DD5AC9" w:rsidRDefault="0050482A" w:rsidP="00380D4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dapat menganalisis distribusi peluang dan menerapkan aturan penjumlahan dan perkalian peluang dalam berbagai konteks, serta menggunakannya untuk menyelesaikan masalah kontekstual yang berkaitan dengan kehidupan sehari-hari.</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 xml:space="preserve">B. </w:t>
      </w:r>
      <w:r w:rsidRPr="00F20770">
        <w:rPr>
          <w:rFonts w:ascii="Times New Roman" w:hAnsi="Times New Roman" w:cs="Times New Roman"/>
          <w:b/>
          <w:bCs/>
          <w:caps/>
          <w:sz w:val="24"/>
          <w:szCs w:val="24"/>
        </w:rPr>
        <w:tab/>
        <w:t>LINTAS DISIPLIN ILMU</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Statistika:</w:t>
      </w:r>
      <w:r w:rsidRPr="00DD5AC9">
        <w:rPr>
          <w:rFonts w:ascii="Times New Roman" w:eastAsia="Google Sans Text" w:hAnsi="Times New Roman" w:cs="Times New Roman"/>
          <w:color w:val="1B1C1D"/>
          <w:sz w:val="24"/>
        </w:rPr>
        <w:t xml:space="preserve"> Peluang adalah dasar dari statistika inferensial.</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Ekonomi/Bisnis:</w:t>
      </w:r>
      <w:r w:rsidRPr="00DD5AC9">
        <w:rPr>
          <w:rFonts w:ascii="Times New Roman" w:eastAsia="Google Sans Text" w:hAnsi="Times New Roman" w:cs="Times New Roman"/>
          <w:color w:val="1B1C1D"/>
          <w:sz w:val="24"/>
        </w:rPr>
        <w:t xml:space="preserve"> Digunakan dalam analisis risiko, prediksi pasar, dan pengambilan keputusan investasi.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Ilmu Komputer:</w:t>
      </w:r>
      <w:r w:rsidRPr="00DD5AC9">
        <w:rPr>
          <w:rFonts w:ascii="Times New Roman" w:eastAsia="Google Sans Text" w:hAnsi="Times New Roman" w:cs="Times New Roman"/>
          <w:color w:val="1B1C1D"/>
          <w:sz w:val="24"/>
        </w:rPr>
        <w:t xml:space="preserve"> Konsep peluang digunakan dalam algoritma, keamanan data, dan kecerdasan buatan.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Biologi/Kesehatan:</w:t>
      </w:r>
      <w:r w:rsidRPr="00DD5AC9">
        <w:rPr>
          <w:rFonts w:ascii="Times New Roman" w:eastAsia="Google Sans Text" w:hAnsi="Times New Roman" w:cs="Times New Roman"/>
          <w:color w:val="1B1C1D"/>
          <w:sz w:val="24"/>
        </w:rPr>
        <w:t xml:space="preserve"> Digunakan dalam genetika, epidemiologi, dan analisis data klinis.</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Fisika:</w:t>
      </w:r>
      <w:r w:rsidRPr="00DD5AC9">
        <w:rPr>
          <w:rFonts w:ascii="Times New Roman" w:eastAsia="Google Sans Text" w:hAnsi="Times New Roman" w:cs="Times New Roman"/>
          <w:color w:val="1B1C1D"/>
          <w:sz w:val="24"/>
        </w:rPr>
        <w:t xml:space="preserve"> Digunakan dalam mekanika kuantum dan teori kinetik gas.</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 xml:space="preserve">C. </w:t>
      </w:r>
      <w:r w:rsidRPr="00F20770">
        <w:rPr>
          <w:rFonts w:ascii="Times New Roman" w:hAnsi="Times New Roman" w:cs="Times New Roman"/>
          <w:b/>
          <w:bCs/>
          <w:caps/>
          <w:sz w:val="24"/>
          <w:szCs w:val="24"/>
        </w:rPr>
        <w:tab/>
        <w:t>TUJUAN PEMBELAJARAN</w:t>
      </w:r>
    </w:p>
    <w:p w:rsidR="00216575" w:rsidRPr="00DD5AC9" w:rsidRDefault="0050482A" w:rsidP="004F347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DD5AC9">
        <w:rPr>
          <w:rFonts w:ascii="Times New Roman" w:eastAsia="Google Sans Text" w:hAnsi="Times New Roman" w:cs="Times New Roman"/>
          <w:b/>
          <w:color w:val="1B1C1D"/>
          <w:sz w:val="24"/>
        </w:rPr>
        <w:t>Pertemuan 1-2: Distribusi Peluang (Alokasi Waktu: 6 JP)</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Peserta didik mampu mendefinisikan ruang sampel dan kejadian dari suatu percobaan acak dengan benar.</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mampu menentukan peluang suatu kejadian sederhana dari suatu percobaan acak dengan te</w:t>
      </w:r>
      <w:r w:rsidRPr="00DD5AC9">
        <w:rPr>
          <w:rFonts w:ascii="Times New Roman" w:eastAsia="Google Sans Text" w:hAnsi="Times New Roman" w:cs="Times New Roman"/>
          <w:color w:val="1B1C1D"/>
          <w:sz w:val="24"/>
        </w:rPr>
        <w:t>pat.</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mampu menjelaskan konsep distribusi peluang variabel acak diskrit dalam konteks masalah nyata dengan tepat.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Peserta didik mampu menyajikan distribusi peluang dalam bentuk tabel, grafik, dan fungsi peluang dengan cermat.</w:t>
      </w:r>
    </w:p>
    <w:p w:rsidR="00216575" w:rsidRPr="00DD5AC9" w:rsidRDefault="0050482A" w:rsidP="004F347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DD5AC9">
        <w:rPr>
          <w:rFonts w:ascii="Times New Roman" w:eastAsia="Google Sans Text" w:hAnsi="Times New Roman" w:cs="Times New Roman"/>
          <w:b/>
          <w:color w:val="1B1C1D"/>
          <w:sz w:val="24"/>
        </w:rPr>
        <w:t>Pertemuan 3-4: Aturan Penjumlahan Peluang (Alokasi Waktu: 6 JP)</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mampu mengidentifikasi kejadian saling lepas dan tidak saling lepas dengan benar.</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mampu menghitung peluang gabungan dua kejadian saling lepas menggunakan aturan pen</w:t>
      </w:r>
      <w:r w:rsidRPr="00DD5AC9">
        <w:rPr>
          <w:rFonts w:ascii="Times New Roman" w:eastAsia="Google Sans Text" w:hAnsi="Times New Roman" w:cs="Times New Roman"/>
          <w:color w:val="1B1C1D"/>
          <w:sz w:val="24"/>
        </w:rPr>
        <w:t>jumlahan dengan tepat.</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mampu menghitung peluang gabungan dua kejadian tidak saling lepas menggunakan aturan penjumlahan dengan tepat.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Peserta didik mampu menyelesaikan masalah kontekstual yang melibatkan aturan penjumlahan peluang dengan perc</w:t>
      </w:r>
      <w:r w:rsidRPr="00DD5AC9">
        <w:rPr>
          <w:rFonts w:ascii="Times New Roman" w:eastAsia="Google Sans Text" w:hAnsi="Times New Roman" w:cs="Times New Roman"/>
          <w:color w:val="1B1C1D"/>
          <w:sz w:val="24"/>
        </w:rPr>
        <w:t>aya diri.</w:t>
      </w:r>
    </w:p>
    <w:p w:rsidR="00216575" w:rsidRPr="00DD5AC9" w:rsidRDefault="0050482A" w:rsidP="004F347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DD5AC9">
        <w:rPr>
          <w:rFonts w:ascii="Times New Roman" w:eastAsia="Google Sans Text" w:hAnsi="Times New Roman" w:cs="Times New Roman"/>
          <w:b/>
          <w:color w:val="1B1C1D"/>
          <w:sz w:val="24"/>
        </w:rPr>
        <w:t>Pertemuan 5-6: Aturan Perkalian Peluang (Alokasi Waktu: 6 JP)</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mampu mengidentifikasi kejadian saling bebas dan tidak saling bebas (bersyarat) dengan benar.</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Peserta didik mampu menghitung peluang irisan dua kejadian saling bebas menggunakan aturan perkalian dengan tepat.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Peserta didik mampu menghitung peluang kejadian bersyarat menggunakan aturan perkalian dengan tepat.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lastRenderedPageBreak/>
        <w:t>Peserta didik mampu menyelesaikan masala</w:t>
      </w:r>
      <w:r w:rsidRPr="00DD5AC9">
        <w:rPr>
          <w:rFonts w:ascii="Times New Roman" w:eastAsia="Google Sans Text" w:hAnsi="Times New Roman" w:cs="Times New Roman"/>
          <w:color w:val="1B1C1D"/>
          <w:sz w:val="24"/>
        </w:rPr>
        <w:t>h kontekstual yang melibatkan aturan perkalian peluang dengan teliti.</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D.</w:t>
      </w:r>
      <w:r w:rsidRPr="00F20770">
        <w:rPr>
          <w:rFonts w:ascii="Times New Roman" w:hAnsi="Times New Roman" w:cs="Times New Roman"/>
          <w:b/>
          <w:bCs/>
          <w:caps/>
          <w:sz w:val="24"/>
          <w:szCs w:val="24"/>
        </w:rPr>
        <w:tab/>
        <w:t>TOPIK PEMBELAJARAN KONTEKSTUAL</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Permainan Dadu dan Kartu:</w:t>
      </w:r>
      <w:r w:rsidRPr="00DD5AC9">
        <w:rPr>
          <w:rFonts w:ascii="Times New Roman" w:eastAsia="Google Sans Text" w:hAnsi="Times New Roman" w:cs="Times New Roman"/>
          <w:color w:val="1B1C1D"/>
          <w:sz w:val="24"/>
        </w:rPr>
        <w:t xml:space="preserve"> Memahami konsep peluang melalui percobaan sederhana.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Undian dan Lotre:</w:t>
      </w:r>
      <w:r w:rsidRPr="00DD5AC9">
        <w:rPr>
          <w:rFonts w:ascii="Times New Roman" w:eastAsia="Google Sans Text" w:hAnsi="Times New Roman" w:cs="Times New Roman"/>
          <w:color w:val="1B1C1D"/>
          <w:sz w:val="24"/>
        </w:rPr>
        <w:t xml:space="preserve"> Menghitung peluang memenangkan undian atau lotre.</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Ramalan Cuaca:</w:t>
      </w:r>
      <w:r w:rsidRPr="00DD5AC9">
        <w:rPr>
          <w:rFonts w:ascii="Times New Roman" w:eastAsia="Google Sans Text" w:hAnsi="Times New Roman" w:cs="Times New Roman"/>
          <w:color w:val="1B1C1D"/>
          <w:sz w:val="24"/>
        </w:rPr>
        <w:t xml:space="preserve"> Memahami peluang terjadinya hujan atau cerah.</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Uji Klinis Obat:</w:t>
      </w:r>
      <w:r w:rsidRPr="00DD5AC9">
        <w:rPr>
          <w:rFonts w:ascii="Times New Roman" w:eastAsia="Google Sans Text" w:hAnsi="Times New Roman" w:cs="Times New Roman"/>
          <w:color w:val="1B1C1D"/>
          <w:sz w:val="24"/>
        </w:rPr>
        <w:t xml:space="preserve"> Menganalisis peluang keberhasilan suatu obat.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Pengambilan Keputusan Bisnis:</w:t>
      </w:r>
      <w:r w:rsidRPr="00DD5AC9">
        <w:rPr>
          <w:rFonts w:ascii="Times New Roman" w:eastAsia="Google Sans Text" w:hAnsi="Times New Roman" w:cs="Times New Roman"/>
          <w:color w:val="1B1C1D"/>
          <w:sz w:val="24"/>
        </w:rPr>
        <w:t xml:space="preserve"> Menggunakan peluang untuk memprediksi keuntungan atau kerugian.</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E.</w:t>
      </w:r>
      <w:r w:rsidRPr="00F20770">
        <w:rPr>
          <w:rFonts w:ascii="Times New Roman" w:hAnsi="Times New Roman" w:cs="Times New Roman"/>
          <w:b/>
          <w:bCs/>
          <w:caps/>
          <w:sz w:val="24"/>
          <w:szCs w:val="24"/>
        </w:rPr>
        <w:tab/>
        <w:t>KERANGKA PEMBELAJARAN</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Praktik Pedagogik:</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Metode Pembelajaran Berbasis Proyek:</w:t>
      </w:r>
      <w:r w:rsidRPr="00DD5AC9">
        <w:rPr>
          <w:rFonts w:ascii="Times New Roman" w:eastAsia="Google Sans Text" w:hAnsi="Times New Roman" w:cs="Times New Roman"/>
          <w:color w:val="1B1C1D"/>
          <w:sz w:val="24"/>
        </w:rPr>
        <w:t xml:space="preserve"> Peserta didik akan merancang dan melaksanakan proyek kecil yang melibatkan pengumpulan data, analisis peluang, dan presentasi hasil. Contoh proyek: "Analisis Peluang Kehadiran Siswa dalam Seminggu" at</w:t>
      </w:r>
      <w:r w:rsidRPr="00DD5AC9">
        <w:rPr>
          <w:rFonts w:ascii="Times New Roman" w:eastAsia="Google Sans Text" w:hAnsi="Times New Roman" w:cs="Times New Roman"/>
          <w:color w:val="1B1C1D"/>
          <w:sz w:val="24"/>
        </w:rPr>
        <w:t>au "Prediksi Peluang Pemilihan Ketua Kelas".</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Diskusi Kelompok:</w:t>
      </w:r>
      <w:r w:rsidRPr="00DD5AC9">
        <w:rPr>
          <w:rFonts w:ascii="Times New Roman" w:eastAsia="Google Sans Text" w:hAnsi="Times New Roman" w:cs="Times New Roman"/>
          <w:color w:val="1B1C1D"/>
          <w:sz w:val="24"/>
        </w:rPr>
        <w:t xml:space="preserve"> Mendorong interaksi, berbagi ide, dan pemecahan masalah bersama.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Eksplorasi Lapangan (Opsional):</w:t>
      </w:r>
      <w:r w:rsidRPr="00DD5AC9">
        <w:rPr>
          <w:rFonts w:ascii="Times New Roman" w:eastAsia="Google Sans Text" w:hAnsi="Times New Roman" w:cs="Times New Roman"/>
          <w:color w:val="1B1C1D"/>
          <w:sz w:val="24"/>
        </w:rPr>
        <w:t xml:space="preserve"> Mengunjungi pusat data, laboratorium, atau tempat lain yang relevan untuk melihat penerapan pelu</w:t>
      </w:r>
      <w:r w:rsidRPr="00DD5AC9">
        <w:rPr>
          <w:rFonts w:ascii="Times New Roman" w:eastAsia="Google Sans Text" w:hAnsi="Times New Roman" w:cs="Times New Roman"/>
          <w:color w:val="1B1C1D"/>
          <w:sz w:val="24"/>
        </w:rPr>
        <w:t>ang dalam kehidupan nyata (disesuaikan dengan ketersediaan dan relevansi).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Wawancara:</w:t>
      </w:r>
      <w:r w:rsidRPr="00DD5AC9">
        <w:rPr>
          <w:rFonts w:ascii="Times New Roman" w:eastAsia="Google Sans Text" w:hAnsi="Times New Roman" w:cs="Times New Roman"/>
          <w:color w:val="1B1C1D"/>
          <w:sz w:val="24"/>
        </w:rPr>
        <w:t xml:space="preserve"> Mengajukan pertanyaan kepada profesional atau orang yang menggunakan konsep peluang dalam pekerjaan mereka (misalnya, bankir, ahli statistik, pedagang).</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Presentasi:</w:t>
      </w:r>
      <w:r w:rsidRPr="00DD5AC9">
        <w:rPr>
          <w:rFonts w:ascii="Times New Roman" w:eastAsia="Google Sans Text" w:hAnsi="Times New Roman" w:cs="Times New Roman"/>
          <w:color w:val="1B1C1D"/>
          <w:sz w:val="24"/>
        </w:rPr>
        <w:t xml:space="preserve"> Peser</w:t>
      </w:r>
      <w:r w:rsidRPr="00DD5AC9">
        <w:rPr>
          <w:rFonts w:ascii="Times New Roman" w:eastAsia="Google Sans Text" w:hAnsi="Times New Roman" w:cs="Times New Roman"/>
          <w:color w:val="1B1C1D"/>
          <w:sz w:val="24"/>
        </w:rPr>
        <w:t>ta didik mempresentasikan hasil proyek atau diskusi kelompok mereka, melatih kemampuan komunikasi dan penalaran.</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Mitra Pembelajaran: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Lingkungan Sekolah:</w:t>
      </w:r>
      <w:r w:rsidRPr="00DD5AC9">
        <w:rPr>
          <w:rFonts w:ascii="Times New Roman" w:eastAsia="Google Sans Text" w:hAnsi="Times New Roman" w:cs="Times New Roman"/>
          <w:color w:val="1B1C1D"/>
          <w:sz w:val="24"/>
        </w:rPr>
        <w:t xml:space="preserve"> Guru mata pelajaran lain (misalnya Fisika, Biologi, Ekonomi), guru BK untuk mengintegrasikan nilai-nilai karakter.</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Lingkungan Luar Sekolah:</w:t>
      </w:r>
      <w:r w:rsidRPr="00DD5AC9">
        <w:rPr>
          <w:rFonts w:ascii="Times New Roman" w:eastAsia="Google Sans Text" w:hAnsi="Times New Roman" w:cs="Times New Roman"/>
          <w:color w:val="1B1C1D"/>
          <w:sz w:val="24"/>
        </w:rPr>
        <w:t xml:space="preserve"> Orang tua sebagai sumber informasi kontekstual, komunitas lokal (misalnya, ahli statistik lokal, praktisi bisnis ke</w:t>
      </w:r>
      <w:r w:rsidRPr="00DD5AC9">
        <w:rPr>
          <w:rFonts w:ascii="Times New Roman" w:eastAsia="Google Sans Text" w:hAnsi="Times New Roman" w:cs="Times New Roman"/>
          <w:color w:val="1B1C1D"/>
          <w:sz w:val="24"/>
        </w:rPr>
        <w:t>cil) jika memungkinkan untuk wawancara.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Masyarakat:</w:t>
      </w:r>
      <w:r w:rsidRPr="00DD5AC9">
        <w:rPr>
          <w:rFonts w:ascii="Times New Roman" w:eastAsia="Google Sans Text" w:hAnsi="Times New Roman" w:cs="Times New Roman"/>
          <w:color w:val="1B1C1D"/>
          <w:sz w:val="24"/>
        </w:rPr>
        <w:t xml:space="preserve"> Mengidentifikasi masalah di masyarakat yang dapat diselesaikan dengan konsep peluang (misalnya, peluang kecelakaan lalu lintas di persimpangan tertentu).</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Lingkungan Belajar:</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Ruang Fisik:</w:t>
      </w:r>
      <w:r w:rsidRPr="00DD5AC9">
        <w:rPr>
          <w:rFonts w:ascii="Times New Roman" w:eastAsia="Google Sans Text" w:hAnsi="Times New Roman" w:cs="Times New Roman"/>
          <w:color w:val="1B1C1D"/>
          <w:sz w:val="24"/>
        </w:rPr>
        <w:t xml:space="preserve"> Kelas yang diatur secara fleksibel untuk diskusi kelompok dan presentasi, dilengkapi dengan papan tulis/layar interaktif.</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Ruang Virtual:</w:t>
      </w:r>
      <w:r w:rsidRPr="00DD5AC9">
        <w:rPr>
          <w:rFonts w:ascii="Times New Roman" w:eastAsia="Google Sans Text" w:hAnsi="Times New Roman" w:cs="Times New Roman"/>
          <w:color w:val="1B1C1D"/>
          <w:sz w:val="24"/>
        </w:rPr>
        <w:t xml:space="preserve"> Pemanfaatan platform Google Classroom untuk berbagi materi, forum diskusi, dan pengumpulan tugas.</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Budaya Belajar:</w:t>
      </w:r>
      <w:r w:rsidRPr="00DD5AC9">
        <w:rPr>
          <w:rFonts w:ascii="Times New Roman" w:eastAsia="Google Sans Text" w:hAnsi="Times New Roman" w:cs="Times New Roman"/>
          <w:color w:val="1B1C1D"/>
          <w:sz w:val="24"/>
        </w:rPr>
        <w:t xml:space="preserve"> Mend</w:t>
      </w:r>
      <w:r w:rsidRPr="00DD5AC9">
        <w:rPr>
          <w:rFonts w:ascii="Times New Roman" w:eastAsia="Google Sans Text" w:hAnsi="Times New Roman" w:cs="Times New Roman"/>
          <w:color w:val="1B1C1D"/>
          <w:sz w:val="24"/>
        </w:rPr>
        <w:t>orong budaya kolaboratif (saling membantu), partisipasi aktif (memberanikan diri bertanya dan berpendapat), dan rasa ingin tahu (mencari tahu lebih jauh tentang aplikasi peluang).</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lastRenderedPageBreak/>
        <w:t>Pemanfaatan Digital:</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Perpustakaan Digital:</w:t>
      </w:r>
      <w:r w:rsidRPr="00DD5AC9">
        <w:rPr>
          <w:rFonts w:ascii="Times New Roman" w:eastAsia="Google Sans Text" w:hAnsi="Times New Roman" w:cs="Times New Roman"/>
          <w:color w:val="1B1C1D"/>
          <w:sz w:val="24"/>
        </w:rPr>
        <w:t xml:space="preserve"> Mengakses sumber belajar tambahan</w:t>
      </w:r>
      <w:r w:rsidRPr="00DD5AC9">
        <w:rPr>
          <w:rFonts w:ascii="Times New Roman" w:eastAsia="Google Sans Text" w:hAnsi="Times New Roman" w:cs="Times New Roman"/>
          <w:color w:val="1B1C1D"/>
          <w:sz w:val="24"/>
        </w:rPr>
        <w:t xml:space="preserve"> (e-book, artikel, video) tentang peluang.</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Forum Diskusi Daring:</w:t>
      </w:r>
      <w:r w:rsidRPr="00DD5AC9">
        <w:rPr>
          <w:rFonts w:ascii="Times New Roman" w:eastAsia="Google Sans Text" w:hAnsi="Times New Roman" w:cs="Times New Roman"/>
          <w:color w:val="1B1C1D"/>
          <w:sz w:val="24"/>
        </w:rPr>
        <w:t xml:space="preserve"> Menggunakan fitur forum di Google Classroom untuk diskusi mendalam atau tanya jawab di luar jam pelajaran.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Penilaian Daring:</w:t>
      </w:r>
      <w:r w:rsidRPr="00DD5AC9">
        <w:rPr>
          <w:rFonts w:ascii="Times New Roman" w:eastAsia="Google Sans Text" w:hAnsi="Times New Roman" w:cs="Times New Roman"/>
          <w:color w:val="1B1C1D"/>
          <w:sz w:val="24"/>
        </w:rPr>
        <w:t xml:space="preserve"> Menggunakan Google Forms untuk kuesioner atau tes diagnostik.</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Kahoot!/Mentimeter:</w:t>
      </w:r>
      <w:r w:rsidRPr="00DD5AC9">
        <w:rPr>
          <w:rFonts w:ascii="Times New Roman" w:eastAsia="Google Sans Text" w:hAnsi="Times New Roman" w:cs="Times New Roman"/>
          <w:color w:val="1B1C1D"/>
          <w:sz w:val="24"/>
        </w:rPr>
        <w:t xml:space="preserve"> Digunakan untuk kuis interaktif atau survei cepat untuk memicu kegembiraan dan keterlibatan.</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F.</w:t>
      </w:r>
      <w:r w:rsidRPr="00F20770">
        <w:rPr>
          <w:rFonts w:ascii="Times New Roman" w:hAnsi="Times New Roman" w:cs="Times New Roman"/>
          <w:b/>
          <w:bCs/>
          <w:caps/>
          <w:sz w:val="24"/>
          <w:szCs w:val="24"/>
        </w:rPr>
        <w:tab/>
        <w:t>LANGKAH-LANGKAH PEMBELAJARAN BERDIFERENSIASI</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350F16">
        <w:rPr>
          <w:rFonts w:ascii="Times New Roman" w:eastAsia="Google Sans Text" w:hAnsi="Times New Roman" w:cs="Times New Roman"/>
          <w:b/>
          <w:caps/>
          <w:color w:val="1B1C1D"/>
          <w:sz w:val="24"/>
          <w:highlight w:val="cyan"/>
        </w:rPr>
        <w:t>Kegiatan Pendahuluan</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350F16">
        <w:rPr>
          <w:rFonts w:ascii="Times New Roman" w:eastAsia="Google Sans Text" w:hAnsi="Times New Roman" w:cs="Times New Roman"/>
          <w:b/>
          <w:i/>
          <w:iCs/>
          <w:color w:val="1B1C1D"/>
          <w:sz w:val="24"/>
        </w:rPr>
        <w:t>Berkesada</w:t>
      </w:r>
      <w:r w:rsidRPr="00350F16">
        <w:rPr>
          <w:rFonts w:ascii="Times New Roman" w:eastAsia="Google Sans Text" w:hAnsi="Times New Roman" w:cs="Times New Roman"/>
          <w:b/>
          <w:i/>
          <w:iCs/>
          <w:color w:val="1B1C1D"/>
          <w:sz w:val="24"/>
        </w:rPr>
        <w:t>ran (Mindful Learning - 10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memulai pelajaran dengan sapaan hangat dan mengajak peserta didik untuk melakukan latihan pernapasan singkat atau mindfulness untuk menenangkan pikiran dan memfokuskan perhatian pada pembelajaran.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mengajak peserta didik untuk mengingat kembali pengalaman sehari-hari yang berkaitan dengan ketidakpastian atau kemungkinan (misalnya, "Pernahkah kalian memprediksi hasil suatu pertandingan? Bagaimana kalian melakukannya?").</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Bermakna (Meaningful Learn</w:t>
      </w:r>
      <w:r w:rsidRPr="00350F16">
        <w:rPr>
          <w:rFonts w:ascii="Times New Roman" w:eastAsia="Google Sans Text" w:hAnsi="Times New Roman" w:cs="Times New Roman"/>
          <w:b/>
          <w:i/>
          <w:iCs/>
          <w:color w:val="1B1C1D"/>
          <w:sz w:val="24"/>
        </w:rPr>
        <w:t>ing - 15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menampilkan sebuah video singkat atau gambar tentang fenomena alam/sosial yang melibatkan konsep peluang (misalnya, prakiraan cuaca, hasil undian berhadiah, atau hasil survei).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mengajukan pertanyaan pancingan: "Menurut kalian, me</w:t>
      </w:r>
      <w:r w:rsidRPr="00DD5AC9">
        <w:rPr>
          <w:rFonts w:ascii="Times New Roman" w:eastAsia="Google Sans Text" w:hAnsi="Times New Roman" w:cs="Times New Roman"/>
          <w:color w:val="1B1C1D"/>
          <w:sz w:val="24"/>
        </w:rPr>
        <w:t>ngapa penting bagi kita untuk memahami kemungkinan terjadinya sesuatu?" atau "Bagaimana konsep peluang dapat membantu kita dalam mengambil keputusan?".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mengaitkan jawaban peserta didik dengan tujuan pembelajaran hari ini, menjelaskan relevansi peluang</w:t>
      </w:r>
      <w:r w:rsidRPr="00DD5AC9">
        <w:rPr>
          <w:rFonts w:ascii="Times New Roman" w:eastAsia="Google Sans Text" w:hAnsi="Times New Roman" w:cs="Times New Roman"/>
          <w:color w:val="1B1C1D"/>
          <w:sz w:val="24"/>
        </w:rPr>
        <w:t xml:space="preserve"> dalam kehidupan sehari-hari dan mengapa topik ini penting untuk dipelajari.</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Menggembirakan (Joyful Learning - 5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menggunakan kuis interaktif singkat dengan Kahoot! atau Mentimeter yang berisi pertanyaan-pertanyaan ringan terkait "tebak-tebakan</w:t>
      </w:r>
      <w:r w:rsidRPr="00DD5AC9">
        <w:rPr>
          <w:rFonts w:ascii="Times New Roman" w:eastAsia="Google Sans Text" w:hAnsi="Times New Roman" w:cs="Times New Roman"/>
          <w:color w:val="1B1C1D"/>
          <w:sz w:val="24"/>
        </w:rPr>
        <w:t>" peluang sederhana (misalnya, peluang munculnya angka genap pada dadu, peluang lahirnya anak laki-laki atau perempuan). Kuis ini tidak dinilai, tujuannya untuk memicu minat dan antusiasme.</w:t>
      </w:r>
    </w:p>
    <w:p w:rsidR="00350F16" w:rsidRDefault="00350F16"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350F16">
        <w:rPr>
          <w:rFonts w:ascii="Times New Roman" w:eastAsia="Google Sans Text" w:hAnsi="Times New Roman" w:cs="Times New Roman"/>
          <w:b/>
          <w:caps/>
          <w:color w:val="1B1C1D"/>
          <w:sz w:val="24"/>
          <w:highlight w:val="cyan"/>
        </w:rPr>
        <w:t>Kegiatan Inti</w:t>
      </w:r>
    </w:p>
    <w:p w:rsidR="00350F16"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 xml:space="preserve">Pertemuan 1-2: </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Distribusi Peluang</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Memahami (Understanding - 45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menyajikan konsep ruang sampel, kejadian, dan titik sampel melalui contoh-contoh konkret dan visual (misalnya, menggunakan dadu, koin, atau kartu).</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Peserta didik diberikan kesempatan untuk bertanya dan berdiskusi untuk memastikan pemahaman awal. Guru juga menggunakan analogi yang mudah dicerna.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memperkenalkan definisi peluang suatu kejadian (P(A)=n(A)/n(S)) dan memberikan contoh perhitungan seder</w:t>
      </w:r>
      <w:r w:rsidRPr="00DD5AC9">
        <w:rPr>
          <w:rFonts w:ascii="Times New Roman" w:eastAsia="Google Sans Text" w:hAnsi="Times New Roman" w:cs="Times New Roman"/>
          <w:color w:val="1B1C1D"/>
          <w:sz w:val="24"/>
        </w:rPr>
        <w:t>hana.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lastRenderedPageBreak/>
        <w:t>Guru menjelaskan konsep variabel acak dan distribusi peluang diskrit dengan mengaitkannya pada contoh nyata (misalnya, jumlah sisi gambar yang muncul dari pelemparan 3 koin).</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Mengaplikasi (Applying - 70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Aktivitas Berdiferensiasi Konten:</w:t>
      </w:r>
      <w:r w:rsidRPr="00DD5AC9">
        <w:rPr>
          <w:rFonts w:ascii="Times New Roman" w:eastAsia="Google Sans Text" w:hAnsi="Times New Roman" w:cs="Times New Roman"/>
          <w:color w:val="1B1C1D"/>
          <w:sz w:val="24"/>
        </w:rPr>
        <w:t xml:space="preserve"> Guru </w:t>
      </w:r>
      <w:r w:rsidRPr="00DD5AC9">
        <w:rPr>
          <w:rFonts w:ascii="Times New Roman" w:eastAsia="Google Sans Text" w:hAnsi="Times New Roman" w:cs="Times New Roman"/>
          <w:color w:val="1B1C1D"/>
          <w:sz w:val="24"/>
        </w:rPr>
        <w:t>menyediakan materi dalam berbagai format (video tutorial, presentasi interaktif, teks dari buku) untuk peserta didik dengan gaya belajar berbeda.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Tugas Kelompok (Proyek Mini):</w:t>
      </w:r>
      <w:r w:rsidRPr="00DD5AC9">
        <w:rPr>
          <w:rFonts w:ascii="Times New Roman" w:eastAsia="Google Sans Text" w:hAnsi="Times New Roman" w:cs="Times New Roman"/>
          <w:color w:val="1B1C1D"/>
          <w:sz w:val="24"/>
        </w:rPr>
        <w:t xml:space="preserve"> Peserta didik dibagi menjadi kelompok-kelompok kecil (diferensiasi proses berdas</w:t>
      </w:r>
      <w:r w:rsidRPr="00DD5AC9">
        <w:rPr>
          <w:rFonts w:ascii="Times New Roman" w:eastAsia="Google Sans Text" w:hAnsi="Times New Roman" w:cs="Times New Roman"/>
          <w:color w:val="1B1C1D"/>
          <w:sz w:val="24"/>
        </w:rPr>
        <w:t>arkan minat atau tingkat kesulitan yang dapat disesuaikan). Setiap kelompok diberi tugas untuk melakukan percobaan acak sederhana (misalnya, melempar koin 50 kali, mengambil kelereng dari kantong) dan mencatat hasilnya.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Diskusi dan Analisis Data:</w:t>
      </w:r>
      <w:r w:rsidRPr="00DD5AC9">
        <w:rPr>
          <w:rFonts w:ascii="Times New Roman" w:eastAsia="Google Sans Text" w:hAnsi="Times New Roman" w:cs="Times New Roman"/>
          <w:color w:val="1B1C1D"/>
          <w:sz w:val="24"/>
        </w:rPr>
        <w:t xml:space="preserve"> Masing-masing kelompok menghitung peluang empiris dari hasil percobaan mereka dan membandingkannya dengan peluang teoretis. Mereka kemudian menyajikan distribusi peluang hasil percobaan mereka dalam bentuk tabel dan grafik.</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Bimbingan Guru:</w:t>
      </w:r>
      <w:r w:rsidRPr="00DD5AC9">
        <w:rPr>
          <w:rFonts w:ascii="Times New Roman" w:eastAsia="Google Sans Text" w:hAnsi="Times New Roman" w:cs="Times New Roman"/>
          <w:color w:val="1B1C1D"/>
          <w:sz w:val="24"/>
        </w:rPr>
        <w:t xml:space="preserve"> Guru berkelilin</w:t>
      </w:r>
      <w:r w:rsidRPr="00DD5AC9">
        <w:rPr>
          <w:rFonts w:ascii="Times New Roman" w:eastAsia="Google Sans Text" w:hAnsi="Times New Roman" w:cs="Times New Roman"/>
          <w:color w:val="1B1C1D"/>
          <w:sz w:val="24"/>
        </w:rPr>
        <w:t>g membimbing kelompok, memberikan umpan balik, dan menjawab pertanyaan. Guru memberikan dukungan ekstra kepada kelompok yang kesulitan dan tantangan tambahan kepada kelompok yang sudah mahir.</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Merefleksi (Reflecting - 15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Setiap kelompok mempresentasikan hasil percobaan dan analisis mereka di depan kelas.</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memfasilitasi diskusi tentang perbedaan antara peluang teoretis dan peluang empiris.</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membimbing peserta didik untuk merefleksikan makna dari distribusi peluang d</w:t>
      </w:r>
      <w:r w:rsidRPr="00DD5AC9">
        <w:rPr>
          <w:rFonts w:ascii="Times New Roman" w:eastAsia="Google Sans Text" w:hAnsi="Times New Roman" w:cs="Times New Roman"/>
          <w:color w:val="1B1C1D"/>
          <w:sz w:val="24"/>
        </w:rPr>
        <w:t>an bagaimana hal itu membantu kita memahami pola dalam ketidakpastian.</w:t>
      </w:r>
    </w:p>
    <w:p w:rsidR="00350F16" w:rsidRDefault="00350F16" w:rsidP="00BF35DD">
      <w:pPr>
        <w:spacing w:before="60" w:after="60"/>
        <w:ind w:left="426"/>
        <w:jc w:val="both"/>
        <w:rPr>
          <w:rFonts w:ascii="Times New Roman" w:hAnsi="Times New Roman" w:cs="Times New Roman"/>
          <w:b/>
          <w:bCs/>
          <w:caps/>
          <w:sz w:val="24"/>
          <w:highlight w:val="yellow"/>
        </w:rPr>
      </w:pPr>
    </w:p>
    <w:p w:rsidR="00350F16"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 xml:space="preserve">Pertemuan 3-4: </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Aturan Penjumlahan Peluang</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Memahami (Understanding - 45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memulai dengan kasus-kasus kejadian yang tumpang tindih dan tidak tumpang tindih dalam kehidupan sehari-hari (misalnya, pemilihan ketua OSIS yang berjenis kelamin laki-laki ATAU berambut keriting; memilih kartu AS ATAU kartu merah).</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menjelaskan d</w:t>
      </w:r>
      <w:r w:rsidRPr="00DD5AC9">
        <w:rPr>
          <w:rFonts w:ascii="Times New Roman" w:eastAsia="Google Sans Text" w:hAnsi="Times New Roman" w:cs="Times New Roman"/>
          <w:color w:val="1B1C1D"/>
          <w:sz w:val="24"/>
        </w:rPr>
        <w:t>efinisi kejadian saling lepas dan tidak saling lepas dengan menggunakan diagram Venn.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memperkenalkan aturan penjumlahan peluang untuk kejadian saling lepas (P(A∪B)=P(A)+P(B)) dan tidak saling lepas (P(A∪B)=P(A)+P(B)−P(A∩B)) dengan contoh-contoh.</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Menga</w:t>
      </w:r>
      <w:r w:rsidRPr="00350F16">
        <w:rPr>
          <w:rFonts w:ascii="Times New Roman" w:eastAsia="Google Sans Text" w:hAnsi="Times New Roman" w:cs="Times New Roman"/>
          <w:b/>
          <w:i/>
          <w:iCs/>
          <w:color w:val="1B1C1D"/>
          <w:sz w:val="24"/>
        </w:rPr>
        <w:t>plikasi (Applying - 70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Studi Kasus Kontekstual:</w:t>
      </w:r>
      <w:r w:rsidRPr="00DD5AC9">
        <w:rPr>
          <w:rFonts w:ascii="Times New Roman" w:eastAsia="Google Sans Text" w:hAnsi="Times New Roman" w:cs="Times New Roman"/>
          <w:color w:val="1B1C1D"/>
          <w:sz w:val="24"/>
        </w:rPr>
        <w:t xml:space="preserve"> Peserta didik diberikan beberapa skenario masalah nyata (misalnya, analisis data survei, peluang kecelakaan berdasarkan jenis kendaraan) dan diminta untuk mengidentifikasi jenis kejadian (saling lepas</w:t>
      </w:r>
      <w:r w:rsidRPr="00DD5AC9">
        <w:rPr>
          <w:rFonts w:ascii="Times New Roman" w:eastAsia="Google Sans Text" w:hAnsi="Times New Roman" w:cs="Times New Roman"/>
          <w:color w:val="1B1C1D"/>
          <w:sz w:val="24"/>
        </w:rPr>
        <w:t>/tidak saling lepas) dan menghitung peluang menggunakan aturan penjumlahan.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Permainan Interaktif:</w:t>
      </w:r>
      <w:r w:rsidRPr="00DD5AC9">
        <w:rPr>
          <w:rFonts w:ascii="Times New Roman" w:eastAsia="Google Sans Text" w:hAnsi="Times New Roman" w:cs="Times New Roman"/>
          <w:color w:val="1B1C1D"/>
          <w:sz w:val="24"/>
        </w:rPr>
        <w:t xml:space="preserve"> Guru dapat menggunakan simulasi daring atau aplikasi interaktif yang memungkinkan peserta didik memanipulasi kejadian dan melihat </w:t>
      </w:r>
      <w:r w:rsidRPr="00DD5AC9">
        <w:rPr>
          <w:rFonts w:ascii="Times New Roman" w:eastAsia="Google Sans Text" w:hAnsi="Times New Roman" w:cs="Times New Roman"/>
          <w:color w:val="1B1C1D"/>
          <w:sz w:val="24"/>
        </w:rPr>
        <w:lastRenderedPageBreak/>
        <w:t>perubahan peluang.</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Diskusi K</w:t>
      </w:r>
      <w:r w:rsidRPr="00DD5AC9">
        <w:rPr>
          <w:rFonts w:ascii="Times New Roman" w:eastAsia="Google Sans Text" w:hAnsi="Times New Roman" w:cs="Times New Roman"/>
          <w:b/>
          <w:color w:val="1B1C1D"/>
          <w:sz w:val="24"/>
        </w:rPr>
        <w:t>elompok mendalam:</w:t>
      </w:r>
      <w:r w:rsidRPr="00DD5AC9">
        <w:rPr>
          <w:rFonts w:ascii="Times New Roman" w:eastAsia="Google Sans Text" w:hAnsi="Times New Roman" w:cs="Times New Roman"/>
          <w:color w:val="1B1C1D"/>
          <w:sz w:val="24"/>
        </w:rPr>
        <w:t xml:space="preserve"> Peserta didik bekerja dalam kelompok untuk memecahkan masalah yang lebih kompleks. Guru menantang kelompok untuk membuat masalah sendiri yang menerapkan aturan penjumlahan peluang.</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Merefleksi (Reflecting - 15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memimpin diskusi kelas tentang strategi pemecahan masalah yang digunakan dan kesalahan umum yang mungkin terjadi.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Peserta didik diminta untuk membuat mind map atau rangkuman pribadi tentang aturan penjumlahan peluang, termasuk contoh aplikasinya.</w:t>
      </w:r>
    </w:p>
    <w:p w:rsidR="00350F16" w:rsidRDefault="00350F16" w:rsidP="00BF35DD">
      <w:pPr>
        <w:spacing w:before="60" w:after="60"/>
        <w:ind w:left="426"/>
        <w:jc w:val="both"/>
        <w:rPr>
          <w:rFonts w:ascii="Times New Roman" w:hAnsi="Times New Roman" w:cs="Times New Roman"/>
          <w:b/>
          <w:bCs/>
          <w:caps/>
          <w:sz w:val="24"/>
          <w:highlight w:val="yellow"/>
        </w:rPr>
      </w:pPr>
    </w:p>
    <w:p w:rsidR="00350F16"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Pert</w:t>
      </w:r>
      <w:r w:rsidRPr="00BF35DD">
        <w:rPr>
          <w:rFonts w:ascii="Times New Roman" w:hAnsi="Times New Roman" w:cs="Times New Roman"/>
          <w:b/>
          <w:bCs/>
          <w:caps/>
          <w:sz w:val="24"/>
          <w:highlight w:val="yellow"/>
        </w:rPr>
        <w:t xml:space="preserve">emuan 5-6: </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Aturan Perkalian Peluang</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Memahami (Understanding - 45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memulai dengan contoh kejadian saling bebas (misalnya, melempar koin dua kali) dan kejadian bersyarat (misalnya, peluang mengambil dua kartu As berturut-turut tanpa pengembalian)</w:t>
      </w:r>
      <w:r w:rsidRPr="00DD5AC9">
        <w:rPr>
          <w:rFonts w:ascii="Times New Roman" w:eastAsia="Google Sans Text" w:hAnsi="Times New Roman" w:cs="Times New Roman"/>
          <w:color w:val="1B1C1D"/>
          <w:sz w:val="24"/>
        </w:rPr>
        <w: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menjelaskan definisi kejadian saling bebas dan kejadian bersyarat.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memperkenalkan aturan perkalian peluang untuk kejadian saling bebas (P(A∩B)=P(A)×P(B)) dan kejadian bersyarat (P(A∩B)=P(A)×P(B∣A)) dengan contoh-contoh.</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Mengaplikasi (Applying - 70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Proyek Mini Kelompok (Lanjutan):</w:t>
      </w:r>
      <w:r w:rsidRPr="00DD5AC9">
        <w:rPr>
          <w:rFonts w:ascii="Times New Roman" w:eastAsia="Google Sans Text" w:hAnsi="Times New Roman" w:cs="Times New Roman"/>
          <w:color w:val="1B1C1D"/>
          <w:sz w:val="24"/>
        </w:rPr>
        <w:t xml:space="preserve"> Kelompok melanjutkan proyek sebelumnya atau memulai proyek baru yang lebih kompleks, misalnya "Analisis Peluang Kerusakan Produk Elektronik Berdasarkan Beberapa Faktor" atau "Peluang Terj</w:t>
      </w:r>
      <w:r w:rsidRPr="00DD5AC9">
        <w:rPr>
          <w:rFonts w:ascii="Times New Roman" w:eastAsia="Google Sans Text" w:hAnsi="Times New Roman" w:cs="Times New Roman"/>
          <w:color w:val="1B1C1D"/>
          <w:sz w:val="24"/>
        </w:rPr>
        <w:t>adinya Dua Kejadian Berurutan".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Wawancara dengan Profesional (Opsional):</w:t>
      </w:r>
      <w:r w:rsidRPr="00DD5AC9">
        <w:rPr>
          <w:rFonts w:ascii="Times New Roman" w:eastAsia="Google Sans Text" w:hAnsi="Times New Roman" w:cs="Times New Roman"/>
          <w:color w:val="1B1C1D"/>
          <w:sz w:val="24"/>
        </w:rPr>
        <w:t xml:space="preserve"> Peserta didik dapat mensimulasikan wawancara dengan seseorang yang menggunakan peluang dalam pekerjaan mereka, berfokus pada bagaimana mereka menggunakan aturan perkalian.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Pemanfaatan</w:t>
      </w:r>
      <w:r w:rsidRPr="00DD5AC9">
        <w:rPr>
          <w:rFonts w:ascii="Times New Roman" w:eastAsia="Google Sans Text" w:hAnsi="Times New Roman" w:cs="Times New Roman"/>
          <w:b/>
          <w:color w:val="1B1C1D"/>
          <w:sz w:val="24"/>
        </w:rPr>
        <w:t xml:space="preserve"> Digital:</w:t>
      </w:r>
      <w:r w:rsidRPr="00DD5AC9">
        <w:rPr>
          <w:rFonts w:ascii="Times New Roman" w:eastAsia="Google Sans Text" w:hAnsi="Times New Roman" w:cs="Times New Roman"/>
          <w:color w:val="1B1C1D"/>
          <w:sz w:val="24"/>
        </w:rPr>
        <w:t xml:space="preserve"> Menggunakan spreadsheet (Google Sheets/Excel) untuk mensimulasikan percobaan berulang dan menghitung peluang kejadian majemuk.</w:t>
      </w:r>
    </w:p>
    <w:p w:rsidR="00216575" w:rsidRPr="00DD5AC9" w:rsidRDefault="0050482A" w:rsidP="00DD5AC9">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DD5AC9">
        <w:rPr>
          <w:rFonts w:ascii="Times New Roman" w:eastAsia="Google Sans Text" w:hAnsi="Times New Roman" w:cs="Times New Roman"/>
          <w:b/>
          <w:color w:val="1B1C1D"/>
          <w:sz w:val="24"/>
        </w:rPr>
        <w:t>Merefleksi (Reflecting - 15 menit):</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Presentasi akhir proyek kelompok.</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Guru memfasilitasi diskusi tentang tantangan yang dihadapi dalam proyek dan bagaimana mereka mengatasinya.</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Peserta didik mengisi jurnal reflektif tentang apa yang telah mereka pelajari tentang peluang, kesulitan yang dihadapi, dan bagaimana mereka akan men</w:t>
      </w:r>
      <w:r w:rsidRPr="00DD5AC9">
        <w:rPr>
          <w:rFonts w:ascii="Times New Roman" w:eastAsia="Google Sans Text" w:hAnsi="Times New Roman" w:cs="Times New Roman"/>
          <w:color w:val="1B1C1D"/>
          <w:sz w:val="24"/>
        </w:rPr>
        <w:t>erapkan konsep ini di masa depan.</w:t>
      </w:r>
    </w:p>
    <w:p w:rsidR="00350F16" w:rsidRDefault="00350F16"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350F16">
        <w:rPr>
          <w:rFonts w:ascii="Times New Roman" w:eastAsia="Google Sans Text" w:hAnsi="Times New Roman" w:cs="Times New Roman"/>
          <w:b/>
          <w:caps/>
          <w:color w:val="1B1C1D"/>
          <w:sz w:val="24"/>
          <w:highlight w:val="cyan"/>
        </w:rPr>
        <w:t>Kegiatan Penutup</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Umpan Balik Konstruktif (10 menit):</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Guru memberikan umpan balik secara umum terhadap kinerja kelas, memberikan pujian atas usaha dan partisipasi.</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Guru juga dapat memberikan umpan balik spesifik kepada beberapa kelompok atau individu (secara anonim) terkait kekuatan dan area yang perlu diting</w:t>
      </w:r>
      <w:r w:rsidRPr="00DD5AC9">
        <w:rPr>
          <w:rFonts w:ascii="Times New Roman" w:eastAsia="Google Sans Text" w:hAnsi="Times New Roman" w:cs="Times New Roman"/>
          <w:color w:val="1B1C1D"/>
          <w:sz w:val="24"/>
        </w:rPr>
        <w:t>katkan.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 xml:space="preserve">Guru meminta beberapa peserta didik untuk berbagi satu hal baru yang mereka </w:t>
      </w:r>
      <w:r w:rsidRPr="00DD5AC9">
        <w:rPr>
          <w:rFonts w:ascii="Times New Roman" w:eastAsia="Google Sans Text" w:hAnsi="Times New Roman" w:cs="Times New Roman"/>
          <w:color w:val="1B1C1D"/>
          <w:sz w:val="24"/>
        </w:rPr>
        <w:lastRenderedPageBreak/>
        <w:t>pelajari atau satu hal yang membuat mereka "aha!" selama pembelajaran.</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Menyimpulkan Pembelajaran (10 menit):</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Guru bersama peserta didik secara kolaboratif merangkum poin-poin penting dari pembelajaran hari ini/bab ini. Peserta didik dapat menuliskan kesimpulan mereka di papan tulis atau menggunakan Mentimeter untuk membuat "word cloud" dari kata kunci penting.</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Gu</w:t>
      </w:r>
      <w:r w:rsidRPr="00DD5AC9">
        <w:rPr>
          <w:rFonts w:ascii="Times New Roman" w:eastAsia="Google Sans Text" w:hAnsi="Times New Roman" w:cs="Times New Roman"/>
          <w:color w:val="1B1C1D"/>
          <w:sz w:val="24"/>
        </w:rPr>
        <w:t>ru mengaitkan kembali pembelajaran dengan tujuan yang telah ditetapkan di awal dan dimensi profil lulusan yang ingin dicapai.</w:t>
      </w: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rPr>
        <w:t>Perencanaan Pembelajaran Selanjutnya (5 menit):</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Guru memberikan gambaran singkat tentang materi yang akan dipelajari di pertemuan berikutnya atau bab selanjutnya.</w:t>
      </w:r>
    </w:p>
    <w:p w:rsidR="00216575" w:rsidRPr="00380D4C"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Guru mengajak peserta didik untuk memberikan ide atau saran tentang bagaimana pembelajaran selanjutnya bisa lebih menarik atau relevan.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 xml:space="preserve">Guru </w:t>
      </w:r>
      <w:r w:rsidRPr="00DD5AC9">
        <w:rPr>
          <w:rFonts w:ascii="Times New Roman" w:eastAsia="Google Sans Text" w:hAnsi="Times New Roman" w:cs="Times New Roman"/>
          <w:color w:val="1B1C1D"/>
          <w:sz w:val="24"/>
        </w:rPr>
        <w:t>memberikan tugas rumah atau tantangan kecil yang mendorong eksplorasi lebih lanjut (misalnya, mencari artikel berita yang menggunakan konsep peluang, menonton video tentang aplikasi peluang di bidang tertentu).</w:t>
      </w:r>
    </w:p>
    <w:p w:rsidR="000337B5" w:rsidRDefault="000337B5" w:rsidP="00DD5AC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216575" w:rsidRPr="00F20770" w:rsidRDefault="000337B5" w:rsidP="00F2077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770">
        <w:rPr>
          <w:rFonts w:ascii="Times New Roman" w:hAnsi="Times New Roman" w:cs="Times New Roman"/>
          <w:b/>
          <w:bCs/>
          <w:caps/>
          <w:sz w:val="24"/>
          <w:szCs w:val="24"/>
        </w:rPr>
        <w:t>G.</w:t>
      </w:r>
      <w:r w:rsidRPr="00F20770">
        <w:rPr>
          <w:rFonts w:ascii="Times New Roman" w:hAnsi="Times New Roman" w:cs="Times New Roman"/>
          <w:b/>
          <w:bCs/>
          <w:caps/>
          <w:sz w:val="24"/>
          <w:szCs w:val="24"/>
        </w:rPr>
        <w:tab/>
        <w:t>ASESMEN PEMBELAJARAN</w:t>
      </w: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Asesmen Awal Pem</w:t>
      </w:r>
      <w:r w:rsidRPr="00BF35DD">
        <w:rPr>
          <w:rFonts w:ascii="Times New Roman" w:hAnsi="Times New Roman" w:cs="Times New Roman"/>
          <w:b/>
          <w:bCs/>
          <w:caps/>
          <w:sz w:val="24"/>
          <w:highlight w:val="yellow"/>
        </w:rPr>
        <w:t>belajaran (Sebelum Bab Peluang Dimulai)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Observasi:</w:t>
      </w:r>
      <w:r w:rsidRPr="00DD5AC9">
        <w:rPr>
          <w:rFonts w:ascii="Times New Roman" w:eastAsia="Google Sans Text" w:hAnsi="Times New Roman" w:cs="Times New Roman"/>
          <w:color w:val="1B1C1D"/>
          <w:sz w:val="24"/>
        </w:rPr>
        <w:t xml:space="preserve"> Guru mengamati partisipasi peserta didik dalam diskusi awal, terutama saat mengingat kembali konsep himpunan, permutasi, dan kombinasi.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Wawancara Singkat (Opsional):</w:t>
      </w:r>
      <w:r w:rsidRPr="00DD5AC9">
        <w:rPr>
          <w:rFonts w:ascii="Times New Roman" w:eastAsia="Google Sans Text" w:hAnsi="Times New Roman" w:cs="Times New Roman"/>
          <w:color w:val="1B1C1D"/>
          <w:sz w:val="24"/>
        </w:rPr>
        <w:t xml:space="preserve"> Guru dapat menanyakan beberapa peserta didik secara individu tentang pengalaman mereka terkait "kemungkinan" dalam kehidupan sehari-hari.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Kuesioner:</w:t>
      </w:r>
      <w:r w:rsidRPr="00DD5AC9">
        <w:rPr>
          <w:rFonts w:ascii="Times New Roman" w:eastAsia="Google Sans Text" w:hAnsi="Times New Roman" w:cs="Times New Roman"/>
          <w:color w:val="1B1C1D"/>
          <w:sz w:val="24"/>
        </w:rPr>
        <w:t xml:space="preserve"> Kuesioner singkat (Google Forms) yang menanyakan tingkat kenyamanan peserta didik dengan konsep dasar mate</w:t>
      </w:r>
      <w:r w:rsidRPr="00DD5AC9">
        <w:rPr>
          <w:rFonts w:ascii="Times New Roman" w:eastAsia="Google Sans Text" w:hAnsi="Times New Roman" w:cs="Times New Roman"/>
          <w:color w:val="1B1C1D"/>
          <w:sz w:val="24"/>
        </w:rPr>
        <w:t>matika yang menjadi prasyarat materi peluang (misalnya, "Seberapa yakin Anda dalam menghitung faktorial?", "Apakah Anda familiar dengan istilah 'himpunan'?").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Tes Diagnostik:</w:t>
      </w:r>
      <w:r w:rsidRPr="00DD5AC9">
        <w:rPr>
          <w:rFonts w:ascii="Times New Roman" w:eastAsia="Google Sans Text" w:hAnsi="Times New Roman" w:cs="Times New Roman"/>
          <w:color w:val="1B1C1D"/>
          <w:sz w:val="24"/>
        </w:rPr>
        <w:t xml:space="preserve"> Tes singkat (5 soal pilihan ganda atau isian singkat) untuk mengidentifikasi peng</w:t>
      </w:r>
      <w:r w:rsidRPr="00DD5AC9">
        <w:rPr>
          <w:rFonts w:ascii="Times New Roman" w:eastAsia="Google Sans Text" w:hAnsi="Times New Roman" w:cs="Times New Roman"/>
          <w:color w:val="1B1C1D"/>
          <w:sz w:val="24"/>
        </w:rPr>
        <w:t>uasaan konsep prasyarat (permutasi, kombinasi, dasar himpunan).</w:t>
      </w:r>
    </w:p>
    <w:p w:rsidR="00350F16" w:rsidRDefault="00350F16"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cyan"/>
        </w:rPr>
      </w:pPr>
    </w:p>
    <w:p w:rsidR="00216575" w:rsidRPr="00350F16" w:rsidRDefault="0050482A" w:rsidP="00350F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highlight w:val="cyan"/>
        </w:rPr>
        <w:t>Contoh Soal Tes Diagnostik:</w:t>
      </w:r>
    </w:p>
    <w:p w:rsidR="00216575" w:rsidRPr="00DD5AC9" w:rsidRDefault="0050482A" w:rsidP="00350F16">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Berapakah nilai dari 5!?</w:t>
      </w:r>
    </w:p>
    <w:p w:rsidR="00216575" w:rsidRPr="00DD5AC9" w:rsidRDefault="0050482A" w:rsidP="00350F16">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Dari 3 orang siswa, berapa banyak cara memilih 2 orang untuk menjadi ketua dan sekretaris?</w:t>
      </w:r>
    </w:p>
    <w:p w:rsidR="00216575" w:rsidRPr="00DD5AC9" w:rsidRDefault="0050482A" w:rsidP="00350F16">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Dari 5 buah mangga yang berbeda, berapa banyak c</w:t>
      </w:r>
      <w:r w:rsidRPr="00DD5AC9">
        <w:rPr>
          <w:rFonts w:ascii="Times New Roman" w:eastAsia="Google Sans Text" w:hAnsi="Times New Roman" w:cs="Times New Roman"/>
          <w:color w:val="1B1C1D"/>
          <w:sz w:val="24"/>
        </w:rPr>
        <w:t>ara memilih 3 buah mangga?</w:t>
      </w:r>
    </w:p>
    <w:p w:rsidR="00216575" w:rsidRPr="00DD5AC9" w:rsidRDefault="0050482A" w:rsidP="00350F16">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Jika A={1,2,3} dan B={3,4,5}, tentukan A∪B.</w:t>
      </w:r>
    </w:p>
    <w:p w:rsidR="00216575" w:rsidRPr="00DD5AC9" w:rsidRDefault="0050482A" w:rsidP="00350F16">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color w:val="1B1C1D"/>
          <w:sz w:val="24"/>
        </w:rPr>
        <w:t>Apa yang dimaksud dengan "ruang sampel" dalam konteks suatu percobaan? (Jelaskan singkat dengan kata-kata sendiri)</w:t>
      </w:r>
    </w:p>
    <w:p w:rsidR="00350F16" w:rsidRDefault="00350F16" w:rsidP="00BF35DD">
      <w:pPr>
        <w:spacing w:before="60" w:after="60"/>
        <w:ind w:left="426"/>
        <w:jc w:val="both"/>
        <w:rPr>
          <w:rFonts w:ascii="Times New Roman" w:hAnsi="Times New Roman" w:cs="Times New Roman"/>
          <w:b/>
          <w:bCs/>
          <w:caps/>
          <w:sz w:val="24"/>
          <w:highlight w:val="yellow"/>
        </w:rPr>
      </w:pP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Asesmen Proses Pembelajaran (Selama Kegiatan Inti)</w:t>
      </w:r>
    </w:p>
    <w:p w:rsidR="00216575" w:rsidRPr="00DD5AC9" w:rsidRDefault="0050482A" w:rsidP="00350F16">
      <w:pPr>
        <w:pStyle w:val="normal0"/>
        <w:pBdr>
          <w:top w:val="nil"/>
          <w:left w:val="nil"/>
          <w:bottom w:val="nil"/>
          <w:right w:val="nil"/>
          <w:between w:val="nil"/>
        </w:pBdr>
        <w:spacing w:before="60" w:after="60"/>
        <w:ind w:left="465"/>
        <w:jc w:val="both"/>
        <w:rPr>
          <w:rFonts w:ascii="Times New Roman" w:hAnsi="Times New Roman" w:cs="Times New Roman"/>
          <w:sz w:val="24"/>
        </w:rPr>
      </w:pPr>
      <w:r w:rsidRPr="00DD5AC9">
        <w:rPr>
          <w:rFonts w:ascii="Times New Roman" w:eastAsia="Google Sans Text" w:hAnsi="Times New Roman" w:cs="Times New Roman"/>
          <w:b/>
          <w:color w:val="1B1C1D"/>
          <w:sz w:val="24"/>
        </w:rPr>
        <w:t>Tugas Harian (Individu/Kelompok):</w:t>
      </w:r>
    </w:p>
    <w:p w:rsidR="00216575" w:rsidRPr="00350F16" w:rsidRDefault="0050482A" w:rsidP="00E418F3">
      <w:pPr>
        <w:pStyle w:val="normal0"/>
        <w:pBdr>
          <w:top w:val="nil"/>
          <w:left w:val="nil"/>
          <w:bottom w:val="nil"/>
          <w:right w:val="nil"/>
          <w:between w:val="nil"/>
        </w:pBdr>
        <w:spacing w:before="60" w:after="60"/>
        <w:ind w:left="720"/>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highlight w:val="cyan"/>
        </w:rPr>
        <w:t>Contoh Soal Tugas Harian (Pertemuan 1-2):</w:t>
      </w:r>
    </w:p>
    <w:p w:rsidR="00216575" w:rsidRPr="00DD5AC9" w:rsidRDefault="0050482A" w:rsidP="00E418F3">
      <w:pPr>
        <w:pStyle w:val="normal0"/>
        <w:numPr>
          <w:ilvl w:val="2"/>
          <w:numId w:val="25"/>
        </w:numPr>
        <w:pBdr>
          <w:top w:val="nil"/>
          <w:left w:val="nil"/>
          <w:bottom w:val="nil"/>
          <w:right w:val="nil"/>
          <w:between w:val="nil"/>
        </w:pBdr>
        <w:spacing w:before="60" w:after="60"/>
        <w:ind w:left="1080"/>
        <w:jc w:val="both"/>
        <w:rPr>
          <w:rFonts w:ascii="Times New Roman" w:hAnsi="Times New Roman" w:cs="Times New Roman"/>
          <w:sz w:val="24"/>
        </w:rPr>
      </w:pPr>
      <w:r w:rsidRPr="00DD5AC9">
        <w:rPr>
          <w:rFonts w:ascii="Times New Roman" w:eastAsia="Google Sans Text" w:hAnsi="Times New Roman" w:cs="Times New Roman"/>
          <w:color w:val="1B1C1D"/>
          <w:sz w:val="24"/>
        </w:rPr>
        <w:t xml:space="preserve">Sebuah kantong berisi 5 kelereng merah dan 3 kelereng biru. Jika diambil satu </w:t>
      </w:r>
      <w:r w:rsidRPr="00DD5AC9">
        <w:rPr>
          <w:rFonts w:ascii="Times New Roman" w:eastAsia="Google Sans Text" w:hAnsi="Times New Roman" w:cs="Times New Roman"/>
          <w:color w:val="1B1C1D"/>
          <w:sz w:val="24"/>
        </w:rPr>
        <w:lastRenderedPageBreak/>
        <w:t>kelereng secara acak, tentukan peluang terambilnya kelereng merah.</w:t>
      </w:r>
    </w:p>
    <w:p w:rsidR="00216575" w:rsidRPr="00DD5AC9" w:rsidRDefault="0050482A" w:rsidP="00E418F3">
      <w:pPr>
        <w:pStyle w:val="normal0"/>
        <w:numPr>
          <w:ilvl w:val="2"/>
          <w:numId w:val="25"/>
        </w:numPr>
        <w:pBdr>
          <w:top w:val="nil"/>
          <w:left w:val="nil"/>
          <w:bottom w:val="nil"/>
          <w:right w:val="nil"/>
          <w:between w:val="nil"/>
        </w:pBdr>
        <w:spacing w:before="60" w:after="60"/>
        <w:ind w:left="1080"/>
        <w:jc w:val="both"/>
        <w:rPr>
          <w:rFonts w:ascii="Times New Roman" w:hAnsi="Times New Roman" w:cs="Times New Roman"/>
          <w:sz w:val="24"/>
        </w:rPr>
      </w:pPr>
      <w:r w:rsidRPr="00DD5AC9">
        <w:rPr>
          <w:rFonts w:ascii="Times New Roman" w:eastAsia="Google Sans Text" w:hAnsi="Times New Roman" w:cs="Times New Roman"/>
          <w:color w:val="1B1C1D"/>
          <w:sz w:val="24"/>
        </w:rPr>
        <w:t>Dari pelemparan dua dadu bersamaan, buatlah tabel distribusi peluang untuk jumlah mata dadu yang muncul.</w:t>
      </w:r>
    </w:p>
    <w:p w:rsidR="00216575" w:rsidRPr="00DD5AC9" w:rsidRDefault="0050482A" w:rsidP="00E418F3">
      <w:pPr>
        <w:pStyle w:val="normal0"/>
        <w:numPr>
          <w:ilvl w:val="2"/>
          <w:numId w:val="25"/>
        </w:numPr>
        <w:pBdr>
          <w:top w:val="nil"/>
          <w:left w:val="nil"/>
          <w:bottom w:val="nil"/>
          <w:right w:val="nil"/>
          <w:between w:val="nil"/>
        </w:pBdr>
        <w:spacing w:before="60" w:after="60"/>
        <w:ind w:left="1080"/>
        <w:jc w:val="both"/>
        <w:rPr>
          <w:rFonts w:ascii="Times New Roman" w:hAnsi="Times New Roman" w:cs="Times New Roman"/>
          <w:sz w:val="24"/>
        </w:rPr>
      </w:pPr>
      <w:r w:rsidRPr="00DD5AC9">
        <w:rPr>
          <w:rFonts w:ascii="Times New Roman" w:eastAsia="Google Sans Text" w:hAnsi="Times New Roman" w:cs="Times New Roman"/>
          <w:color w:val="1B1C1D"/>
          <w:sz w:val="24"/>
        </w:rPr>
        <w:t>Jelaskan perbedaan antara peluang teoritis dan peluang empiris!</w:t>
      </w:r>
    </w:p>
    <w:p w:rsidR="00216575" w:rsidRPr="00DD5AC9" w:rsidRDefault="0050482A" w:rsidP="00E418F3">
      <w:pPr>
        <w:pStyle w:val="normal0"/>
        <w:numPr>
          <w:ilvl w:val="2"/>
          <w:numId w:val="25"/>
        </w:numPr>
        <w:pBdr>
          <w:top w:val="nil"/>
          <w:left w:val="nil"/>
          <w:bottom w:val="nil"/>
          <w:right w:val="nil"/>
          <w:between w:val="nil"/>
        </w:pBdr>
        <w:spacing w:before="60" w:after="60"/>
        <w:ind w:left="1080"/>
        <w:jc w:val="both"/>
        <w:rPr>
          <w:rFonts w:ascii="Times New Roman" w:hAnsi="Times New Roman" w:cs="Times New Roman"/>
          <w:sz w:val="24"/>
        </w:rPr>
      </w:pPr>
      <w:r w:rsidRPr="00DD5AC9">
        <w:rPr>
          <w:rFonts w:ascii="Times New Roman" w:eastAsia="Google Sans Text" w:hAnsi="Times New Roman" w:cs="Times New Roman"/>
          <w:color w:val="1B1C1D"/>
          <w:sz w:val="24"/>
        </w:rPr>
        <w:t>Ani melakukan percobaan pelemparan sebuah koin sebanyak 100 kali. Muncul sisi angka seb</w:t>
      </w:r>
      <w:r w:rsidRPr="00DD5AC9">
        <w:rPr>
          <w:rFonts w:ascii="Times New Roman" w:eastAsia="Google Sans Text" w:hAnsi="Times New Roman" w:cs="Times New Roman"/>
          <w:color w:val="1B1C1D"/>
          <w:sz w:val="24"/>
        </w:rPr>
        <w:t>anyak 45 kali. Berapa peluang empiris munculnya sisi gambar?</w:t>
      </w:r>
    </w:p>
    <w:p w:rsidR="00216575" w:rsidRPr="00DD5AC9" w:rsidRDefault="0050482A" w:rsidP="00E418F3">
      <w:pPr>
        <w:pStyle w:val="normal0"/>
        <w:numPr>
          <w:ilvl w:val="2"/>
          <w:numId w:val="25"/>
        </w:numPr>
        <w:pBdr>
          <w:top w:val="nil"/>
          <w:left w:val="nil"/>
          <w:bottom w:val="nil"/>
          <w:right w:val="nil"/>
          <w:between w:val="nil"/>
        </w:pBdr>
        <w:spacing w:before="60" w:after="60"/>
        <w:ind w:left="1080"/>
        <w:jc w:val="both"/>
        <w:rPr>
          <w:rFonts w:ascii="Times New Roman" w:hAnsi="Times New Roman" w:cs="Times New Roman"/>
          <w:sz w:val="24"/>
        </w:rPr>
      </w:pPr>
      <w:r w:rsidRPr="00DD5AC9">
        <w:rPr>
          <w:rFonts w:ascii="Times New Roman" w:eastAsia="Google Sans Text" w:hAnsi="Times New Roman" w:cs="Times New Roman"/>
          <w:color w:val="1B1C1D"/>
          <w:sz w:val="24"/>
        </w:rPr>
        <w:t>Tentukan ruang sampel dari percobaan pengambilan 2 bola secara berurutan tanpa pengembalian dari sebuah keranjang berisi 1 bola merah dan 1 bola biru.</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Diskusi Kelompok:</w:t>
      </w:r>
      <w:r w:rsidRPr="00DD5AC9">
        <w:rPr>
          <w:rFonts w:ascii="Times New Roman" w:eastAsia="Google Sans Text" w:hAnsi="Times New Roman" w:cs="Times New Roman"/>
          <w:color w:val="1B1C1D"/>
          <w:sz w:val="24"/>
        </w:rPr>
        <w:t xml:space="preserve"> Guru mengamati keaktifan s</w:t>
      </w:r>
      <w:r w:rsidRPr="00DD5AC9">
        <w:rPr>
          <w:rFonts w:ascii="Times New Roman" w:eastAsia="Google Sans Text" w:hAnsi="Times New Roman" w:cs="Times New Roman"/>
          <w:color w:val="1B1C1D"/>
          <w:sz w:val="24"/>
        </w:rPr>
        <w:t>etiap anggota kelompok, kemampuan berargumen, mendengarkan, dan berkontribusi dalam pemecahan masalah. (Rubrik penilaian diskusi kelompok dapat digunakan).</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Presentasi Kelompok:</w:t>
      </w:r>
      <w:r w:rsidRPr="00DD5AC9">
        <w:rPr>
          <w:rFonts w:ascii="Times New Roman" w:eastAsia="Google Sans Text" w:hAnsi="Times New Roman" w:cs="Times New Roman"/>
          <w:color w:val="1B1C1D"/>
          <w:sz w:val="24"/>
        </w:rPr>
        <w:t xml:space="preserve"> Penilaian meliputi kejelasan penyampaian, ketepatan konsep, kemampuan menjawab </w:t>
      </w:r>
      <w:r w:rsidRPr="00DD5AC9">
        <w:rPr>
          <w:rFonts w:ascii="Times New Roman" w:eastAsia="Google Sans Text" w:hAnsi="Times New Roman" w:cs="Times New Roman"/>
          <w:color w:val="1B1C1D"/>
          <w:sz w:val="24"/>
        </w:rPr>
        <w:t>pertanyaan, dan kekompakan tim. (Rubrik penilaian presentasi dapat digunakan).</w:t>
      </w:r>
    </w:p>
    <w:p w:rsidR="00350F16" w:rsidRDefault="00350F16" w:rsidP="00BF35DD">
      <w:pPr>
        <w:spacing w:before="60" w:after="60"/>
        <w:ind w:left="426"/>
        <w:jc w:val="both"/>
        <w:rPr>
          <w:rFonts w:ascii="Times New Roman" w:hAnsi="Times New Roman" w:cs="Times New Roman"/>
          <w:b/>
          <w:bCs/>
          <w:caps/>
          <w:sz w:val="24"/>
          <w:highlight w:val="yellow"/>
        </w:rPr>
      </w:pPr>
    </w:p>
    <w:p w:rsidR="00216575" w:rsidRPr="00BF35DD" w:rsidRDefault="0050482A" w:rsidP="00BF35DD">
      <w:pPr>
        <w:spacing w:before="60" w:after="60"/>
        <w:ind w:left="426"/>
        <w:jc w:val="both"/>
        <w:rPr>
          <w:rFonts w:ascii="Times New Roman" w:hAnsi="Times New Roman" w:cs="Times New Roman"/>
          <w:b/>
          <w:bCs/>
          <w:caps/>
          <w:sz w:val="24"/>
          <w:highlight w:val="yellow"/>
        </w:rPr>
      </w:pPr>
      <w:r w:rsidRPr="00BF35DD">
        <w:rPr>
          <w:rFonts w:ascii="Times New Roman" w:hAnsi="Times New Roman" w:cs="Times New Roman"/>
          <w:b/>
          <w:bCs/>
          <w:caps/>
          <w:sz w:val="24"/>
          <w:highlight w:val="yellow"/>
        </w:rPr>
        <w:t>Asesmen Akhir Pembelajaran (Setelah Bab Peluang Selesai)</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Jurnal Reflektif:</w:t>
      </w:r>
      <w:r w:rsidRPr="00DD5AC9">
        <w:rPr>
          <w:rFonts w:ascii="Times New Roman" w:eastAsia="Google Sans Text" w:hAnsi="Times New Roman" w:cs="Times New Roman"/>
          <w:color w:val="1B1C1D"/>
          <w:sz w:val="24"/>
        </w:rPr>
        <w:t xml:space="preserve"> Peserta didik menuliskan pengalaman belajar mereka, apa yang telah dipahami, bagian yang masih sulit, dan rencana untuk memperbaikinya.</w:t>
      </w:r>
    </w:p>
    <w:p w:rsidR="00216575" w:rsidRPr="00350F16" w:rsidRDefault="0050482A" w:rsidP="00255254">
      <w:pPr>
        <w:pStyle w:val="normal0"/>
        <w:pBdr>
          <w:top w:val="nil"/>
          <w:left w:val="nil"/>
          <w:bottom w:val="nil"/>
          <w:right w:val="nil"/>
          <w:between w:val="nil"/>
        </w:pBdr>
        <w:spacing w:before="60" w:after="60"/>
        <w:ind w:left="786"/>
        <w:jc w:val="both"/>
        <w:rPr>
          <w:rFonts w:ascii="Times New Roman" w:eastAsia="Google Sans Text" w:hAnsi="Times New Roman" w:cs="Times New Roman"/>
          <w:b/>
          <w:i/>
          <w:iCs/>
          <w:color w:val="1B1C1D"/>
          <w:sz w:val="24"/>
        </w:rPr>
      </w:pPr>
      <w:r w:rsidRPr="00350F16">
        <w:rPr>
          <w:rFonts w:ascii="Times New Roman" w:eastAsia="Google Sans Text" w:hAnsi="Times New Roman" w:cs="Times New Roman"/>
          <w:b/>
          <w:i/>
          <w:iCs/>
          <w:color w:val="1B1C1D"/>
          <w:sz w:val="24"/>
          <w:highlight w:val="cyan"/>
        </w:rPr>
        <w:t>Pertanyaan Pemandu Jurnal Reflektif:</w:t>
      </w:r>
    </w:p>
    <w:p w:rsidR="00216575" w:rsidRPr="00DD5AC9" w:rsidRDefault="0050482A" w:rsidP="00255254">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Apa konsep peluang yang paling Anda pahami dari bab ini? Berikan contohnya.</w:t>
      </w:r>
    </w:p>
    <w:p w:rsidR="00216575" w:rsidRPr="00DD5AC9" w:rsidRDefault="0050482A" w:rsidP="00255254">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Bagian mana dari materi peluang (distribusi peluang, aturan penjumlahan, atau aturan perkalian) yang menurut Anda paling menantang? Mengapa?</w:t>
      </w:r>
    </w:p>
    <w:p w:rsidR="00216575" w:rsidRPr="00DD5AC9" w:rsidRDefault="0050482A" w:rsidP="00255254">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Bagaimana Anda akan menggunakan pengetahuan tentang peluang dalam kehidupan sehari-hari di masa depan?</w:t>
      </w:r>
    </w:p>
    <w:p w:rsidR="00216575" w:rsidRPr="00DD5AC9" w:rsidRDefault="0050482A" w:rsidP="00255254">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Apa yang bisa Anda lakukan untuk meningkatkan pemahaman Anda tentang peluang?</w:t>
      </w:r>
    </w:p>
    <w:p w:rsidR="00216575" w:rsidRPr="00DD5AC9" w:rsidRDefault="0050482A" w:rsidP="00255254">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Apakah ada hal menarik yang Anda temukan tentang peluang yang ingin Anda bagikan?</w:t>
      </w:r>
    </w:p>
    <w:p w:rsidR="00216575" w:rsidRPr="00DD5AC9" w:rsidRDefault="0050482A" w:rsidP="00255254">
      <w:pPr>
        <w:pStyle w:val="normal0"/>
        <w:numPr>
          <w:ilvl w:val="0"/>
          <w:numId w:val="1"/>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b/>
          <w:color w:val="1B1C1D"/>
          <w:sz w:val="24"/>
        </w:rPr>
        <w:t>Tes Tertulis:</w:t>
      </w:r>
      <w:r w:rsidRPr="00DD5AC9">
        <w:rPr>
          <w:rFonts w:ascii="Times New Roman" w:eastAsia="Google Sans Text" w:hAnsi="Times New Roman" w:cs="Times New Roman"/>
          <w:color w:val="1B1C1D"/>
          <w:sz w:val="24"/>
        </w:rPr>
        <w:t xml:space="preserve"> (5 soal uraian untuk menguji pemahaman konseptual dan prosedural)</w:t>
      </w:r>
    </w:p>
    <w:p w:rsidR="00216575" w:rsidRPr="00350F16" w:rsidRDefault="0050482A" w:rsidP="00255254">
      <w:pPr>
        <w:pStyle w:val="normal0"/>
        <w:pBdr>
          <w:top w:val="nil"/>
          <w:left w:val="nil"/>
          <w:bottom w:val="nil"/>
          <w:right w:val="nil"/>
          <w:between w:val="nil"/>
        </w:pBdr>
        <w:spacing w:before="60" w:after="60"/>
        <w:ind w:left="786"/>
        <w:jc w:val="both"/>
        <w:rPr>
          <w:rFonts w:ascii="Times New Roman" w:eastAsia="Google Sans Text" w:hAnsi="Times New Roman" w:cs="Times New Roman"/>
          <w:b/>
          <w:i/>
          <w:iCs/>
          <w:color w:val="1B1C1D"/>
          <w:sz w:val="24"/>
          <w:highlight w:val="cyan"/>
        </w:rPr>
      </w:pPr>
      <w:r w:rsidRPr="00350F16">
        <w:rPr>
          <w:rFonts w:ascii="Times New Roman" w:eastAsia="Google Sans Text" w:hAnsi="Times New Roman" w:cs="Times New Roman"/>
          <w:b/>
          <w:i/>
          <w:iCs/>
          <w:color w:val="1B1C1D"/>
          <w:sz w:val="24"/>
          <w:highlight w:val="cyan"/>
        </w:rPr>
        <w:t xml:space="preserve">Contoh Soal Tes </w:t>
      </w:r>
      <w:r w:rsidRPr="00350F16">
        <w:rPr>
          <w:rFonts w:ascii="Times New Roman" w:eastAsia="Google Sans Text" w:hAnsi="Times New Roman" w:cs="Times New Roman"/>
          <w:b/>
          <w:i/>
          <w:iCs/>
          <w:color w:val="1B1C1D"/>
          <w:sz w:val="24"/>
          <w:highlight w:val="cyan"/>
        </w:rPr>
        <w:t>Tertulis:</w:t>
      </w:r>
    </w:p>
    <w:p w:rsidR="00216575" w:rsidRPr="00DD5AC9" w:rsidRDefault="0050482A" w:rsidP="00255254">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Sebuah survei menunjukkan bahwa 60% penduduk sebuah kota menyukai kopi, 40% menyukai teh, dan 20% menyukai keduanya. Jika dipilih satu penduduk secara acak, berapa peluang penduduk tersebut menyukai kopi atau teh? (Soal Aturan Penjumlahan - Tidak Saling Le</w:t>
      </w:r>
      <w:r w:rsidRPr="00DD5AC9">
        <w:rPr>
          <w:rFonts w:ascii="Times New Roman" w:eastAsia="Google Sans Text" w:hAnsi="Times New Roman" w:cs="Times New Roman"/>
          <w:color w:val="1B1C1D"/>
          <w:sz w:val="24"/>
        </w:rPr>
        <w:t>pas)</w:t>
      </w:r>
    </w:p>
    <w:p w:rsidR="00216575" w:rsidRPr="00DD5AC9" w:rsidRDefault="0050482A" w:rsidP="00255254">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Dalam sebuah kotak terdapat 4 bola merah dan 6 bola biru. Jika diambil dua bola secara acak satu per satu tanpa pengembalian, berapa peluang terambilnya bola pertama merah dan bola kedua biru? (Soal Aturan Perkalian - Bersyarat)</w:t>
      </w:r>
    </w:p>
    <w:p w:rsidR="00216575" w:rsidRPr="00DD5AC9" w:rsidRDefault="0050482A" w:rsidP="00255254">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Jelaskan perbedaan men</w:t>
      </w:r>
      <w:r w:rsidRPr="00DD5AC9">
        <w:rPr>
          <w:rFonts w:ascii="Times New Roman" w:eastAsia="Google Sans Text" w:hAnsi="Times New Roman" w:cs="Times New Roman"/>
          <w:color w:val="1B1C1D"/>
          <w:sz w:val="24"/>
        </w:rPr>
        <w:t>dasar antara kejadian saling bebas dan kejadian saling lepas! Berikan masing-masing satu contoh.</w:t>
      </w:r>
    </w:p>
    <w:p w:rsidR="00216575" w:rsidRPr="00DD5AC9" w:rsidRDefault="0050482A" w:rsidP="00255254">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Sebuah perusahaan memproduksi chip komputer. Peluang sebuah chip rusak adalah 0,05. Jika dipilih 3 chip secara acak, dengan asumsi setiap chip independen, bera</w:t>
      </w:r>
      <w:r w:rsidRPr="00DD5AC9">
        <w:rPr>
          <w:rFonts w:ascii="Times New Roman" w:eastAsia="Google Sans Text" w:hAnsi="Times New Roman" w:cs="Times New Roman"/>
          <w:color w:val="1B1C1D"/>
          <w:sz w:val="24"/>
        </w:rPr>
        <w:t>pa peluang ketiga chip tersebut semuanya tidak rusak? (Soal Aturan Perkalian - Saling Bebas)</w:t>
      </w:r>
    </w:p>
    <w:p w:rsidR="00216575" w:rsidRPr="00DD5AC9" w:rsidRDefault="0050482A" w:rsidP="00255254">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 xml:space="preserve">Tentukan distribusi peluang dari percobaan pelemparan tiga koin secara </w:t>
      </w:r>
      <w:r w:rsidRPr="00DD5AC9">
        <w:rPr>
          <w:rFonts w:ascii="Times New Roman" w:eastAsia="Google Sans Text" w:hAnsi="Times New Roman" w:cs="Times New Roman"/>
          <w:color w:val="1B1C1D"/>
          <w:sz w:val="24"/>
        </w:rPr>
        <w:lastRenderedPageBreak/>
        <w:t>bersamaan, di mana X adalah variabel acak yang menyatakan banyak sisi angka yang muncul. Saj</w:t>
      </w:r>
      <w:r w:rsidRPr="00DD5AC9">
        <w:rPr>
          <w:rFonts w:ascii="Times New Roman" w:eastAsia="Google Sans Text" w:hAnsi="Times New Roman" w:cs="Times New Roman"/>
          <w:color w:val="1B1C1D"/>
          <w:sz w:val="24"/>
        </w:rPr>
        <w:t>ikan dalam bentuk tabel dan grafik batang. (Soal Distribusi Peluang)</w:t>
      </w:r>
    </w:p>
    <w:p w:rsidR="00216575" w:rsidRPr="00DD5AC9" w:rsidRDefault="0050482A" w:rsidP="00380D4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Tugas Akhir/Proyek:</w:t>
      </w:r>
      <w:r w:rsidRPr="00DD5AC9">
        <w:rPr>
          <w:rFonts w:ascii="Times New Roman" w:eastAsia="Google Sans Text" w:hAnsi="Times New Roman" w:cs="Times New Roman"/>
          <w:color w:val="1B1C1D"/>
          <w:sz w:val="24"/>
        </w:rPr>
        <w:t xml:space="preserve"> Proyek yang telah dikerjakan selama kegiatan inti dapat menjadi tugas akhir yang dinilai. Penilaian meliputi:</w:t>
      </w:r>
    </w:p>
    <w:p w:rsidR="00216575" w:rsidRPr="00DD5AC9" w:rsidRDefault="0050482A" w:rsidP="00350F1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Proyek "Peluang di Sekitarku":</w:t>
      </w:r>
      <w:r w:rsidRPr="00DD5AC9">
        <w:rPr>
          <w:rFonts w:ascii="Times New Roman" w:eastAsia="Google Sans Text" w:hAnsi="Times New Roman" w:cs="Times New Roman"/>
          <w:color w:val="1B1C1D"/>
          <w:sz w:val="24"/>
        </w:rPr>
        <w:t xml:space="preserve"> Peserta didik secara indiv</w:t>
      </w:r>
      <w:r w:rsidRPr="00DD5AC9">
        <w:rPr>
          <w:rFonts w:ascii="Times New Roman" w:eastAsia="Google Sans Text" w:hAnsi="Times New Roman" w:cs="Times New Roman"/>
          <w:color w:val="1B1C1D"/>
          <w:sz w:val="24"/>
        </w:rPr>
        <w:t>idu atau kelompok memilih sebuah fenomena di sekitar mereka yang melibatkan peluang (misalnya, peluang kemacetan di jalan tertentu pada jam sibuk, peluang diskon di toko favorit, peluang menang lotre sederhana). Mereka kemudian melakukan:</w:t>
      </w:r>
    </w:p>
    <w:p w:rsidR="00216575" w:rsidRPr="00DD5AC9" w:rsidRDefault="0050482A" w:rsidP="00350F16">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Pengumpulan data (observasi atau wawancara).</w:t>
      </w:r>
    </w:p>
    <w:p w:rsidR="00216575" w:rsidRPr="00DD5AC9" w:rsidRDefault="0050482A" w:rsidP="00350F16">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Analisis data menggunakan konsep peluang yang telah dipelajari.</w:t>
      </w:r>
    </w:p>
    <w:p w:rsidR="00216575" w:rsidRPr="00DD5AC9" w:rsidRDefault="0050482A" w:rsidP="00350F16">
      <w:pPr>
        <w:pStyle w:val="normal0"/>
        <w:numPr>
          <w:ilvl w:val="2"/>
          <w:numId w:val="47"/>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Presentasi hasil (dapat berupa poster, infografis, video, atau presentasi lisan).</w:t>
      </w:r>
    </w:p>
    <w:p w:rsidR="00216575" w:rsidRPr="00DD5AC9" w:rsidRDefault="0050482A" w:rsidP="00350F1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D5AC9">
        <w:rPr>
          <w:rFonts w:ascii="Times New Roman" w:eastAsia="Google Sans Text" w:hAnsi="Times New Roman" w:cs="Times New Roman"/>
          <w:b/>
          <w:color w:val="1B1C1D"/>
          <w:sz w:val="24"/>
        </w:rPr>
        <w:t>Rubrik Penilaian Proyek:</w:t>
      </w:r>
    </w:p>
    <w:p w:rsidR="00216575" w:rsidRPr="00DD5AC9" w:rsidRDefault="0050482A" w:rsidP="00350F16">
      <w:pPr>
        <w:pStyle w:val="normal0"/>
        <w:numPr>
          <w:ilvl w:val="2"/>
          <w:numId w:val="4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Ketepatan Konsep: Sejauh mana konsep pel</w:t>
      </w:r>
      <w:r w:rsidRPr="00DD5AC9">
        <w:rPr>
          <w:rFonts w:ascii="Times New Roman" w:eastAsia="Google Sans Text" w:hAnsi="Times New Roman" w:cs="Times New Roman"/>
          <w:color w:val="1B1C1D"/>
          <w:sz w:val="24"/>
        </w:rPr>
        <w:t>uang diterapkan dengan benar.</w:t>
      </w:r>
    </w:p>
    <w:p w:rsidR="00216575" w:rsidRPr="00DD5AC9" w:rsidRDefault="0050482A" w:rsidP="00350F16">
      <w:pPr>
        <w:pStyle w:val="normal0"/>
        <w:numPr>
          <w:ilvl w:val="2"/>
          <w:numId w:val="4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Kualitas Data: Kelengkapan dan keakuratan data yang dikumpulkan.</w:t>
      </w:r>
    </w:p>
    <w:p w:rsidR="00216575" w:rsidRPr="00DD5AC9" w:rsidRDefault="0050482A" w:rsidP="00350F16">
      <w:pPr>
        <w:pStyle w:val="normal0"/>
        <w:numPr>
          <w:ilvl w:val="2"/>
          <w:numId w:val="4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Analisis: Kedalaman analisis dan interpretasi data.</w:t>
      </w:r>
    </w:p>
    <w:p w:rsidR="00216575" w:rsidRPr="00DD5AC9" w:rsidRDefault="0050482A" w:rsidP="00350F16">
      <w:pPr>
        <w:pStyle w:val="normal0"/>
        <w:numPr>
          <w:ilvl w:val="2"/>
          <w:numId w:val="48"/>
        </w:numPr>
        <w:pBdr>
          <w:top w:val="nil"/>
          <w:left w:val="nil"/>
          <w:bottom w:val="nil"/>
          <w:right w:val="nil"/>
          <w:between w:val="nil"/>
        </w:pBdr>
        <w:spacing w:before="60" w:after="60"/>
        <w:ind w:left="1146"/>
        <w:jc w:val="both"/>
        <w:rPr>
          <w:rFonts w:ascii="Times New Roman" w:hAnsi="Times New Roman" w:cs="Times New Roman"/>
          <w:sz w:val="24"/>
        </w:rPr>
      </w:pPr>
      <w:r w:rsidRPr="00DD5AC9">
        <w:rPr>
          <w:rFonts w:ascii="Times New Roman" w:eastAsia="Google Sans Text" w:hAnsi="Times New Roman" w:cs="Times New Roman"/>
          <w:color w:val="1B1C1D"/>
          <w:sz w:val="24"/>
        </w:rPr>
        <w:t>Kreativitas: Inovasi dalam pemilihan topik dan penyajian hasil.</w:t>
      </w:r>
    </w:p>
    <w:p w:rsidR="00216575" w:rsidRPr="00DD5AC9" w:rsidRDefault="0050482A" w:rsidP="00350F16">
      <w:pPr>
        <w:pStyle w:val="normal0"/>
        <w:numPr>
          <w:ilvl w:val="2"/>
          <w:numId w:val="48"/>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rPr>
      </w:pPr>
      <w:r w:rsidRPr="00DD5AC9">
        <w:rPr>
          <w:rFonts w:ascii="Times New Roman" w:eastAsia="Google Sans Text" w:hAnsi="Times New Roman" w:cs="Times New Roman"/>
          <w:color w:val="1B1C1D"/>
          <w:sz w:val="24"/>
        </w:rPr>
        <w:t>Komunikasi: Kejelasan dan efektivitas presentasi atau laporan.</w:t>
      </w:r>
    </w:p>
    <w:sectPr w:rsidR="00216575" w:rsidRPr="00DD5AC9" w:rsidSect="00DD5AC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F3501"/>
    <w:multiLevelType w:val="multilevel"/>
    <w:tmpl w:val="60E815F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9F1870"/>
    <w:multiLevelType w:val="multilevel"/>
    <w:tmpl w:val="623047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381742"/>
    <w:multiLevelType w:val="multilevel"/>
    <w:tmpl w:val="FDA8A9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102945"/>
    <w:multiLevelType w:val="multilevel"/>
    <w:tmpl w:val="03648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D776BD"/>
    <w:multiLevelType w:val="multilevel"/>
    <w:tmpl w:val="F67A6E7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1373E5"/>
    <w:multiLevelType w:val="multilevel"/>
    <w:tmpl w:val="BEE02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5110D1"/>
    <w:multiLevelType w:val="multilevel"/>
    <w:tmpl w:val="97B20F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C4C49BA"/>
    <w:multiLevelType w:val="multilevel"/>
    <w:tmpl w:val="32D800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20A03E9"/>
    <w:multiLevelType w:val="multilevel"/>
    <w:tmpl w:val="51A6C7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AA1AC8"/>
    <w:multiLevelType w:val="multilevel"/>
    <w:tmpl w:val="4E6E5A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84C2C74"/>
    <w:multiLevelType w:val="multilevel"/>
    <w:tmpl w:val="4282FC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B77C62"/>
    <w:multiLevelType w:val="multilevel"/>
    <w:tmpl w:val="11006F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F8A0DFE"/>
    <w:multiLevelType w:val="multilevel"/>
    <w:tmpl w:val="1ACEBE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FA1615A"/>
    <w:multiLevelType w:val="multilevel"/>
    <w:tmpl w:val="079E7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23A0553"/>
    <w:multiLevelType w:val="multilevel"/>
    <w:tmpl w:val="EA3696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319009A"/>
    <w:multiLevelType w:val="multilevel"/>
    <w:tmpl w:val="68E8FB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5AC3532"/>
    <w:multiLevelType w:val="multilevel"/>
    <w:tmpl w:val="FB1CFC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7DE6ED3"/>
    <w:multiLevelType w:val="multilevel"/>
    <w:tmpl w:val="BE345F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A214ED1"/>
    <w:multiLevelType w:val="multilevel"/>
    <w:tmpl w:val="BC325F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1E81F4F"/>
    <w:multiLevelType w:val="multilevel"/>
    <w:tmpl w:val="8D78D3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675284C"/>
    <w:multiLevelType w:val="multilevel"/>
    <w:tmpl w:val="33BACC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800619A"/>
    <w:multiLevelType w:val="multilevel"/>
    <w:tmpl w:val="5AFA82F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A20031F"/>
    <w:multiLevelType w:val="multilevel"/>
    <w:tmpl w:val="EE2CBE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DFF7C1C"/>
    <w:multiLevelType w:val="multilevel"/>
    <w:tmpl w:val="0D76C6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E815FE5"/>
    <w:multiLevelType w:val="multilevel"/>
    <w:tmpl w:val="521A35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EA43FAA"/>
    <w:multiLevelType w:val="multilevel"/>
    <w:tmpl w:val="3D3CAB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3FE0ED2"/>
    <w:multiLevelType w:val="multilevel"/>
    <w:tmpl w:val="78ACD9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A901817"/>
    <w:multiLevelType w:val="multilevel"/>
    <w:tmpl w:val="D1E6ECA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CAF01DA"/>
    <w:multiLevelType w:val="multilevel"/>
    <w:tmpl w:val="6A384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CE0571D"/>
    <w:multiLevelType w:val="multilevel"/>
    <w:tmpl w:val="790A16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FAB75C4"/>
    <w:multiLevelType w:val="multilevel"/>
    <w:tmpl w:val="4E80F5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15B35B0"/>
    <w:multiLevelType w:val="multilevel"/>
    <w:tmpl w:val="A74226C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5A54617"/>
    <w:multiLevelType w:val="multilevel"/>
    <w:tmpl w:val="31B427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5D01B78"/>
    <w:multiLevelType w:val="multilevel"/>
    <w:tmpl w:val="022CA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75F7F1F"/>
    <w:multiLevelType w:val="multilevel"/>
    <w:tmpl w:val="26527C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8DC0AA6"/>
    <w:multiLevelType w:val="multilevel"/>
    <w:tmpl w:val="7BE8EC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8F711F4"/>
    <w:multiLevelType w:val="multilevel"/>
    <w:tmpl w:val="C172B9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9DF548C"/>
    <w:multiLevelType w:val="multilevel"/>
    <w:tmpl w:val="A24CE1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A296D24"/>
    <w:multiLevelType w:val="multilevel"/>
    <w:tmpl w:val="9AB817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A3F3540"/>
    <w:multiLevelType w:val="multilevel"/>
    <w:tmpl w:val="3416C2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E254832"/>
    <w:multiLevelType w:val="multilevel"/>
    <w:tmpl w:val="E7B83C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E95228B"/>
    <w:multiLevelType w:val="multilevel"/>
    <w:tmpl w:val="BF64D5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F863666"/>
    <w:multiLevelType w:val="multilevel"/>
    <w:tmpl w:val="35EC0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08A3967"/>
    <w:multiLevelType w:val="multilevel"/>
    <w:tmpl w:val="D4FC45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84256EB"/>
    <w:multiLevelType w:val="multilevel"/>
    <w:tmpl w:val="5CEC1D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8830A6E"/>
    <w:multiLevelType w:val="multilevel"/>
    <w:tmpl w:val="A3CAFD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D440018"/>
    <w:multiLevelType w:val="multilevel"/>
    <w:tmpl w:val="80A828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DC667B6"/>
    <w:multiLevelType w:val="multilevel"/>
    <w:tmpl w:val="E7DC69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8"/>
  </w:num>
  <w:num w:numId="2">
    <w:abstractNumId w:val="14"/>
  </w:num>
  <w:num w:numId="3">
    <w:abstractNumId w:val="11"/>
  </w:num>
  <w:num w:numId="4">
    <w:abstractNumId w:val="34"/>
  </w:num>
  <w:num w:numId="5">
    <w:abstractNumId w:val="8"/>
  </w:num>
  <w:num w:numId="6">
    <w:abstractNumId w:val="6"/>
  </w:num>
  <w:num w:numId="7">
    <w:abstractNumId w:val="22"/>
  </w:num>
  <w:num w:numId="8">
    <w:abstractNumId w:val="37"/>
  </w:num>
  <w:num w:numId="9">
    <w:abstractNumId w:val="39"/>
  </w:num>
  <w:num w:numId="10">
    <w:abstractNumId w:val="7"/>
  </w:num>
  <w:num w:numId="11">
    <w:abstractNumId w:val="1"/>
  </w:num>
  <w:num w:numId="12">
    <w:abstractNumId w:val="45"/>
  </w:num>
  <w:num w:numId="13">
    <w:abstractNumId w:val="17"/>
  </w:num>
  <w:num w:numId="14">
    <w:abstractNumId w:val="10"/>
  </w:num>
  <w:num w:numId="15">
    <w:abstractNumId w:val="0"/>
  </w:num>
  <w:num w:numId="16">
    <w:abstractNumId w:val="21"/>
  </w:num>
  <w:num w:numId="17">
    <w:abstractNumId w:val="36"/>
  </w:num>
  <w:num w:numId="18">
    <w:abstractNumId w:val="33"/>
  </w:num>
  <w:num w:numId="19">
    <w:abstractNumId w:val="4"/>
  </w:num>
  <w:num w:numId="20">
    <w:abstractNumId w:val="5"/>
  </w:num>
  <w:num w:numId="21">
    <w:abstractNumId w:val="35"/>
  </w:num>
  <w:num w:numId="22">
    <w:abstractNumId w:val="42"/>
  </w:num>
  <w:num w:numId="23">
    <w:abstractNumId w:val="40"/>
  </w:num>
  <w:num w:numId="24">
    <w:abstractNumId w:val="25"/>
  </w:num>
  <w:num w:numId="25">
    <w:abstractNumId w:val="24"/>
  </w:num>
  <w:num w:numId="26">
    <w:abstractNumId w:val="19"/>
  </w:num>
  <w:num w:numId="27">
    <w:abstractNumId w:val="20"/>
  </w:num>
  <w:num w:numId="28">
    <w:abstractNumId w:val="12"/>
  </w:num>
  <w:num w:numId="29">
    <w:abstractNumId w:val="2"/>
  </w:num>
  <w:num w:numId="30">
    <w:abstractNumId w:val="46"/>
  </w:num>
  <w:num w:numId="31">
    <w:abstractNumId w:val="29"/>
  </w:num>
  <w:num w:numId="32">
    <w:abstractNumId w:val="32"/>
  </w:num>
  <w:num w:numId="33">
    <w:abstractNumId w:val="43"/>
  </w:num>
  <w:num w:numId="34">
    <w:abstractNumId w:val="41"/>
  </w:num>
  <w:num w:numId="35">
    <w:abstractNumId w:val="16"/>
  </w:num>
  <w:num w:numId="36">
    <w:abstractNumId w:val="9"/>
  </w:num>
  <w:num w:numId="37">
    <w:abstractNumId w:val="13"/>
  </w:num>
  <w:num w:numId="38">
    <w:abstractNumId w:val="30"/>
  </w:num>
  <w:num w:numId="39">
    <w:abstractNumId w:val="18"/>
  </w:num>
  <w:num w:numId="40">
    <w:abstractNumId w:val="15"/>
  </w:num>
  <w:num w:numId="41">
    <w:abstractNumId w:val="47"/>
  </w:num>
  <w:num w:numId="42">
    <w:abstractNumId w:val="26"/>
  </w:num>
  <w:num w:numId="43">
    <w:abstractNumId w:val="38"/>
  </w:num>
  <w:num w:numId="44">
    <w:abstractNumId w:val="23"/>
  </w:num>
  <w:num w:numId="45">
    <w:abstractNumId w:val="31"/>
  </w:num>
  <w:num w:numId="46">
    <w:abstractNumId w:val="27"/>
  </w:num>
  <w:num w:numId="47">
    <w:abstractNumId w:val="44"/>
  </w:num>
  <w:num w:numId="4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216575"/>
    <w:rsid w:val="000337B5"/>
    <w:rsid w:val="00216575"/>
    <w:rsid w:val="00255254"/>
    <w:rsid w:val="00350F16"/>
    <w:rsid w:val="00380D4C"/>
    <w:rsid w:val="004F347B"/>
    <w:rsid w:val="0050482A"/>
    <w:rsid w:val="00BF35DD"/>
    <w:rsid w:val="00DD5AC9"/>
    <w:rsid w:val="00E418F3"/>
    <w:rsid w:val="00E87FA1"/>
    <w:rsid w:val="00F2077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216575"/>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16575"/>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16575"/>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16575"/>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16575"/>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1657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16575"/>
  </w:style>
  <w:style w:type="table" w:customStyle="1" w:styleId="TableNormal0">
    <w:name w:val="TableNormal"/>
    <w:rsid w:val="00216575"/>
    <w:tblPr>
      <w:tblCellMar>
        <w:top w:w="0" w:type="dxa"/>
        <w:left w:w="0" w:type="dxa"/>
        <w:bottom w:w="0" w:type="dxa"/>
        <w:right w:w="0" w:type="dxa"/>
      </w:tblCellMar>
    </w:tblPr>
  </w:style>
  <w:style w:type="paragraph" w:styleId="Title">
    <w:name w:val="Title"/>
    <w:basedOn w:val="normal0"/>
    <w:next w:val="normal0"/>
    <w:rsid w:val="00216575"/>
    <w:pPr>
      <w:keepNext/>
      <w:keepLines/>
      <w:spacing w:before="480" w:after="120"/>
    </w:pPr>
    <w:rPr>
      <w:b/>
      <w:sz w:val="72"/>
      <w:szCs w:val="72"/>
    </w:rPr>
  </w:style>
  <w:style w:type="paragraph" w:styleId="Subtitle">
    <w:name w:val="Subtitle"/>
    <w:basedOn w:val="normal0"/>
    <w:next w:val="normal0"/>
    <w:rsid w:val="0021657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3104</Words>
  <Characters>17697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2025-06-13T00:22:00Z</dcterms:created>
  <dcterms:modified xsi:type="dcterms:W3CDTF">2025-06-13T01:02:00Z</dcterms:modified>
</cp:coreProperties>
</file>