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right="128"/>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DAN TUJUAN PEMBELAJARAN SENI MUSIK</w:t>
      </w:r>
    </w:p>
    <w:p w:rsidR="00000000" w:rsidDel="00000000" w:rsidP="00000000" w:rsidRDefault="00000000" w:rsidRPr="00000000" w14:paraId="00000002">
      <w:pPr>
        <w:spacing w:after="0" w:line="240" w:lineRule="auto"/>
        <w:ind w:right="128"/>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JENJANG SEKOLAH DASAR (SD) FASE B KELAS 4 </w:t>
      </w:r>
    </w:p>
    <w:p w:rsidR="00000000" w:rsidDel="00000000" w:rsidP="00000000" w:rsidRDefault="00000000" w:rsidRPr="00000000" w14:paraId="00000003">
      <w:pPr>
        <w:spacing w:after="0" w:line="240" w:lineRule="auto"/>
        <w:ind w:right="128"/>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Nama Sekolah</w:t>
        <w:tab/>
        <w:t xml:space="preserve">: SDN TANJUNG 2</w:t>
      </w:r>
    </w:p>
    <w:p w:rsidR="00000000" w:rsidDel="00000000" w:rsidP="00000000" w:rsidRDefault="00000000" w:rsidRPr="00000000" w14:paraId="00000005">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Penyusun</w:t>
        <w:tab/>
        <w:tab/>
        <w:t xml:space="preserve">: …………………………….</w:t>
      </w:r>
    </w:p>
    <w:p w:rsidR="00000000" w:rsidDel="00000000" w:rsidP="00000000" w:rsidRDefault="00000000" w:rsidRPr="00000000" w14:paraId="00000006">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Tahun Pelajaran</w:t>
        <w:tab/>
        <w:t xml:space="preserve">: 2023 – 2024 </w:t>
      </w:r>
    </w:p>
    <w:p w:rsidR="00000000" w:rsidDel="00000000" w:rsidP="00000000" w:rsidRDefault="00000000" w:rsidRPr="00000000" w14:paraId="00000007">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line="360" w:lineRule="auto"/>
        <w:ind w:left="284" w:right="492"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Capaian Fase B (Umumnya Kelas 3-4)</w:t>
      </w:r>
    </w:p>
    <w:p w:rsidR="00000000" w:rsidDel="00000000" w:rsidP="00000000" w:rsidRDefault="00000000" w:rsidRPr="00000000" w14:paraId="00000009">
      <w:pPr>
        <w:spacing w:line="360" w:lineRule="auto"/>
        <w:ind w:left="284" w:right="492"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Pada akhir Fase B, peserta didik dapat memberi kesan dan mendokumentasikan musik yang dialaminya dalam bentuk lisan, tulisan, gambar, maupun bentuk lainnya. Peserta didik menjalani kebiasaan praktik musik yang baik dan rutin (disiplin kreatif) dalam berpraktik musik sederhana untuk kelancaran dan keluwesannya menjalani dan mengembangkan kemampuan musikalitas baik bagi diri sendiri maupun secara bersama-sama serta mendapatkan kesan baik atas pengalamannya tersebut. Peserta didik semakin dapat menyimak, melibatkan diri secara aktif dalam praktik-praktik bermusik (bernyanyi, bermain alat/ media musik, mendengarkan, membuat musik), semakin lancar dalam mengimitasi bunyi-musik sederhana</w:t>
      </w:r>
      <w:r w:rsidDel="00000000" w:rsidR="00000000" w:rsidRPr="00000000">
        <w:rPr>
          <w:rtl w:val="0"/>
        </w:rPr>
      </w:r>
    </w:p>
    <w:tbl>
      <w:tblPr>
        <w:tblStyle w:val="Table1"/>
        <w:tblW w:w="14369.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2"/>
        <w:gridCol w:w="2555"/>
        <w:gridCol w:w="2641"/>
        <w:gridCol w:w="2480"/>
        <w:gridCol w:w="2491"/>
        <w:gridCol w:w="2511"/>
        <w:tblGridChange w:id="0">
          <w:tblGrid>
            <w:gridCol w:w="1692"/>
            <w:gridCol w:w="2555"/>
            <w:gridCol w:w="2641"/>
            <w:gridCol w:w="2480"/>
            <w:gridCol w:w="2491"/>
            <w:gridCol w:w="2511"/>
          </w:tblGrid>
        </w:tblGridChange>
      </w:tblGrid>
      <w:tr>
        <w:trPr>
          <w:cantSplit w:val="0"/>
          <w:trHeight w:val="528" w:hRule="atLeast"/>
          <w:tblHeader w:val="0"/>
        </w:trPr>
        <w:tc>
          <w:tcPr>
            <w:vMerge w:val="restart"/>
            <w:shd w:fill="auto" w:val="clear"/>
            <w:vAlign w:val="center"/>
          </w:tcPr>
          <w:p w:rsidR="00000000" w:rsidDel="00000000" w:rsidP="00000000" w:rsidRDefault="00000000" w:rsidRPr="00000000" w14:paraId="0000000A">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FASE B KELAS 4</w:t>
            </w:r>
          </w:p>
        </w:tc>
        <w:tc>
          <w:tcPr>
            <w:gridSpan w:val="5"/>
            <w:shd w:fill="auto" w:val="clear"/>
          </w:tcPr>
          <w:p w:rsidR="00000000" w:rsidDel="00000000" w:rsidP="00000000" w:rsidRDefault="00000000" w:rsidRPr="00000000" w14:paraId="0000000B">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ELEMEN</w:t>
            </w:r>
          </w:p>
        </w:tc>
      </w:tr>
      <w:tr>
        <w:trPr>
          <w:cantSplit w:val="0"/>
          <w:trHeight w:val="569" w:hRule="atLeast"/>
          <w:tblHeader w:val="0"/>
        </w:trPr>
        <w:tc>
          <w:tcPr>
            <w:vMerge w:val="continue"/>
            <w:shd w:fill="auto" w:val="clear"/>
            <w:vAlign w:val="cente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shd w:fill="auto" w:val="clear"/>
          </w:tcPr>
          <w:p w:rsidR="00000000" w:rsidDel="00000000" w:rsidP="00000000" w:rsidRDefault="00000000" w:rsidRPr="00000000" w14:paraId="0000001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Mengalami</w:t>
            </w:r>
          </w:p>
        </w:tc>
        <w:tc>
          <w:tcPr>
            <w:shd w:fill="auto" w:val="clear"/>
          </w:tcPr>
          <w:p w:rsidR="00000000" w:rsidDel="00000000" w:rsidP="00000000" w:rsidRDefault="00000000" w:rsidRPr="00000000" w14:paraId="00000012">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Menciptakan</w:t>
            </w:r>
          </w:p>
        </w:tc>
        <w:tc>
          <w:tcPr>
            <w:shd w:fill="auto" w:val="clear"/>
          </w:tcPr>
          <w:p w:rsidR="00000000" w:rsidDel="00000000" w:rsidP="00000000" w:rsidRDefault="00000000" w:rsidRPr="00000000" w14:paraId="00000013">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Merefleksikan</w:t>
            </w:r>
          </w:p>
        </w:tc>
        <w:tc>
          <w:tcPr>
            <w:shd w:fill="auto" w:val="clear"/>
          </w:tcPr>
          <w:p w:rsidR="00000000" w:rsidDel="00000000" w:rsidP="00000000" w:rsidRDefault="00000000" w:rsidRPr="00000000" w14:paraId="00000014">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Berfikir dan bekerja artistik</w:t>
            </w:r>
          </w:p>
        </w:tc>
        <w:tc>
          <w:tcPr>
            <w:shd w:fill="auto" w:val="clear"/>
          </w:tcPr>
          <w:p w:rsidR="00000000" w:rsidDel="00000000" w:rsidP="00000000" w:rsidRDefault="00000000" w:rsidRPr="00000000" w14:paraId="00000015">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Berdampak</w:t>
            </w:r>
          </w:p>
        </w:tc>
      </w:tr>
      <w:tr>
        <w:trPr>
          <w:cantSplit w:val="0"/>
          <w:trHeight w:val="2926" w:hRule="atLeast"/>
          <w:tblHeader w:val="0"/>
        </w:trPr>
        <w:tc>
          <w:tcPr>
            <w:shd w:fill="auto" w:val="clear"/>
          </w:tcPr>
          <w:p w:rsidR="00000000" w:rsidDel="00000000" w:rsidP="00000000" w:rsidRDefault="00000000" w:rsidRPr="00000000" w14:paraId="00000016">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Capaian Pembelajaran</w:t>
            </w:r>
          </w:p>
        </w:tc>
        <w:tc>
          <w:tcPr>
            <w:shd w:fill="auto" w:val="clear"/>
          </w:tcPr>
          <w:p w:rsidR="00000000" w:rsidDel="00000000" w:rsidP="00000000" w:rsidRDefault="00000000" w:rsidRPr="00000000" w14:paraId="0000001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Mengimitasi dan menata bunyi musik sederhana dengan menunjukkan kepekaan akan unsur-unsur bunyi-musik baik intrinsik maupun ekstrinsik.</w:t>
            </w:r>
          </w:p>
        </w:tc>
        <w:tc>
          <w:tcPr>
            <w:shd w:fill="auto" w:val="clear"/>
          </w:tcPr>
          <w:p w:rsidR="00000000" w:rsidDel="00000000" w:rsidP="00000000" w:rsidRDefault="00000000" w:rsidRPr="00000000" w14:paraId="0000001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Mengembangkan, mengimitasi, dan menata bunyi-musik sederhana menjadi pola baru dengan mempertimbangkan unsur-unsur bunyi-musik intrinsik maupun ekstrinsik</w:t>
            </w:r>
          </w:p>
        </w:tc>
        <w:tc>
          <w:tcPr>
            <w:shd w:fill="auto" w:val="clear"/>
          </w:tcPr>
          <w:p w:rsidR="00000000" w:rsidDel="00000000" w:rsidP="00000000" w:rsidRDefault="00000000" w:rsidRPr="00000000" w14:paraId="0000001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Mengenali diri sendiri, sesama, dan lingkungan yang beragam (berkebhinekaaan) serta mampu memberi kesan atas praktik bermusik lewat bernyanyi atau bermain alat/media musik baik sendiri maupun bersama-sama dalam beragam bentuk : lisan, tulisan/ gambar, atau referensi lainnya.</w:t>
            </w:r>
          </w:p>
        </w:tc>
        <w:tc>
          <w:tcPr>
            <w:shd w:fill="auto" w:val="clear"/>
          </w:tcPr>
          <w:p w:rsidR="00000000" w:rsidDel="00000000" w:rsidP="00000000" w:rsidRDefault="00000000" w:rsidRPr="00000000" w14:paraId="0000001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Menyimak, mendokumentasikan secara sederhana dan menjalani kebiasaan bermusik yang baik dan rutin dalam berpraktik musik, serta memilih secara aktif dan memainkan karya musik sederhana secara artistik, yang mengandung nilai-nilai positif yang membangun.</w:t>
            </w:r>
          </w:p>
        </w:tc>
        <w:tc>
          <w:tcPr>
            <w:shd w:fill="auto" w:val="clear"/>
          </w:tcPr>
          <w:p w:rsidR="00000000" w:rsidDel="00000000" w:rsidP="00000000" w:rsidRDefault="00000000" w:rsidRPr="00000000" w14:paraId="0000001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Menjalani, mendokumentasikan kebiasaan bermusik yang baik dan rutin, dalam berpraktik musik dan aktif dalam kegiatan bermusik lewat bernyanyi dan memainkan media bunyi-musik sederhana serta mendapatkan pengalaman dan kesan baik bagi diri sendiri, sesama dan lingkungan</w:t>
            </w:r>
          </w:p>
        </w:tc>
      </w:tr>
      <w:tr>
        <w:trPr>
          <w:cantSplit w:val="0"/>
          <w:trHeight w:val="3455" w:hRule="atLeast"/>
          <w:tblHeader w:val="0"/>
        </w:trPr>
        <w:tc>
          <w:tcPr>
            <w:shd w:fill="auto" w:val="clear"/>
          </w:tcPr>
          <w:p w:rsidR="00000000" w:rsidDel="00000000" w:rsidP="00000000" w:rsidRDefault="00000000" w:rsidRPr="00000000" w14:paraId="0000001C">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dan tujuan pembelajaran</w:t>
            </w:r>
          </w:p>
        </w:tc>
        <w:tc>
          <w:tcPr>
            <w:shd w:fill="auto" w:val="clear"/>
          </w:tcPr>
          <w:p w:rsidR="00000000" w:rsidDel="00000000" w:rsidP="00000000" w:rsidRDefault="00000000" w:rsidRPr="00000000" w14:paraId="0000001D">
            <w:pPr>
              <w:numPr>
                <w:ilvl w:val="1"/>
                <w:numId w:val="3"/>
              </w:numPr>
              <w:spacing w:after="0" w:line="36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Peserta didik terlibat dan aktif dalam kegiatan bermusik, bernyanyi mandiri dan berkelompok secara ekspresif </w:t>
            </w:r>
          </w:p>
        </w:tc>
        <w:tc>
          <w:tcPr>
            <w:shd w:fill="auto" w:val="clear"/>
          </w:tcPr>
          <w:p w:rsidR="00000000" w:rsidDel="00000000" w:rsidP="00000000" w:rsidRDefault="00000000" w:rsidRPr="00000000" w14:paraId="0000001E">
            <w:pPr>
              <w:numPr>
                <w:ilvl w:val="1"/>
                <w:numId w:val="3"/>
              </w:numPr>
              <w:spacing w:after="0" w:line="36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dapat mengidentifikasi nada &amp; ritmis yang didengar secara tepat serta membuat bentuk musik sederhana </w:t>
            </w:r>
          </w:p>
          <w:p w:rsidR="00000000" w:rsidDel="00000000" w:rsidP="00000000" w:rsidRDefault="00000000" w:rsidRPr="00000000" w14:paraId="0000001F">
            <w:pPr>
              <w:spacing w:line="360" w:lineRule="auto"/>
              <w:ind w:left="360" w:firstLine="0"/>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020">
            <w:pPr>
              <w:numPr>
                <w:ilvl w:val="1"/>
                <w:numId w:val="3"/>
              </w:numPr>
              <w:spacing w:after="0" w:line="36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dapat memiliki kemampuan memainkan musik secara indah, ekspresif dan tangkas</w:t>
            </w:r>
          </w:p>
          <w:p w:rsidR="00000000" w:rsidDel="00000000" w:rsidP="00000000" w:rsidRDefault="00000000" w:rsidRPr="00000000" w14:paraId="00000021">
            <w:pPr>
              <w:spacing w:line="360" w:lineRule="auto"/>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022">
            <w:pPr>
              <w:spacing w:line="360" w:lineRule="auto"/>
              <w:ind w:left="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  Peserta didik dapat bermain instrumen melodik dan perkusif sederhana dengan baik </w:t>
            </w:r>
          </w:p>
        </w:tc>
        <w:tc>
          <w:tcPr>
            <w:shd w:fill="auto" w:val="clear"/>
          </w:tcPr>
          <w:p w:rsidR="00000000" w:rsidDel="00000000" w:rsidP="00000000" w:rsidRDefault="00000000" w:rsidRPr="00000000" w14:paraId="00000023">
            <w:pPr>
              <w:spacing w:line="360" w:lineRule="auto"/>
              <w:ind w:left="374"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  Peserta didik dapat memilih dan memainkan karya musik berdasarkan kemauan &amp; kemampuan bermusik secara mandiri dan berkelompok</w:t>
            </w:r>
          </w:p>
        </w:tc>
      </w:tr>
      <w:tr>
        <w:trPr>
          <w:cantSplit w:val="0"/>
          <w:trHeight w:val="909" w:hRule="atLeast"/>
          <w:tblHeader w:val="0"/>
        </w:trPr>
        <w:tc>
          <w:tcPr>
            <w:shd w:fill="auto" w:val="clear"/>
          </w:tcPr>
          <w:p w:rsidR="00000000" w:rsidDel="00000000" w:rsidP="00000000" w:rsidRDefault="00000000" w:rsidRPr="00000000" w14:paraId="00000024">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Perkiraan Jumlah jam</w:t>
            </w:r>
          </w:p>
        </w:tc>
        <w:tc>
          <w:tcPr>
            <w:shd w:fill="auto" w:val="clear"/>
          </w:tcPr>
          <w:p w:rsidR="00000000" w:rsidDel="00000000" w:rsidP="00000000" w:rsidRDefault="00000000" w:rsidRPr="00000000" w14:paraId="00000025">
            <w:pPr>
              <w:tabs>
                <w:tab w:val="center" w:leader="none" w:pos="1577"/>
              </w:tabs>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2-6 jam pelajaran</w:t>
            </w:r>
          </w:p>
        </w:tc>
        <w:tc>
          <w:tcPr>
            <w:shd w:fill="auto" w:val="clear"/>
          </w:tcPr>
          <w:p w:rsidR="00000000" w:rsidDel="00000000" w:rsidP="00000000" w:rsidRDefault="00000000" w:rsidRPr="00000000" w14:paraId="00000026">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 jam pelajaran</w:t>
            </w:r>
          </w:p>
        </w:tc>
        <w:tc>
          <w:tcPr>
            <w:shd w:fill="auto" w:val="clear"/>
          </w:tcPr>
          <w:p w:rsidR="00000000" w:rsidDel="00000000" w:rsidP="00000000" w:rsidRDefault="00000000" w:rsidRPr="00000000" w14:paraId="00000027">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jam pelajaran</w:t>
            </w:r>
          </w:p>
        </w:tc>
        <w:tc>
          <w:tcPr>
            <w:shd w:fill="auto" w:val="clear"/>
          </w:tcPr>
          <w:p w:rsidR="00000000" w:rsidDel="00000000" w:rsidP="00000000" w:rsidRDefault="00000000" w:rsidRPr="00000000" w14:paraId="00000028">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jam pelajaran</w:t>
            </w:r>
          </w:p>
        </w:tc>
        <w:tc>
          <w:tcPr>
            <w:shd w:fill="auto" w:val="clear"/>
          </w:tcPr>
          <w:p w:rsidR="00000000" w:rsidDel="00000000" w:rsidP="00000000" w:rsidRDefault="00000000" w:rsidRPr="00000000" w14:paraId="00000029">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jam pelajaran</w:t>
            </w:r>
          </w:p>
        </w:tc>
      </w:tr>
      <w:tr>
        <w:trPr>
          <w:cantSplit w:val="0"/>
          <w:trHeight w:val="892" w:hRule="atLeast"/>
          <w:tblHeader w:val="0"/>
        </w:trPr>
        <w:tc>
          <w:tcPr>
            <w:shd w:fill="auto" w:val="clear"/>
          </w:tcPr>
          <w:p w:rsidR="00000000" w:rsidDel="00000000" w:rsidP="00000000" w:rsidRDefault="00000000" w:rsidRPr="00000000" w14:paraId="0000002A">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Kata / Frasa</w:t>
            </w:r>
          </w:p>
        </w:tc>
        <w:tc>
          <w:tcPr>
            <w:shd w:fill="auto" w:val="clear"/>
          </w:tcPr>
          <w:p w:rsidR="00000000" w:rsidDel="00000000" w:rsidP="00000000" w:rsidRDefault="00000000" w:rsidRPr="00000000" w14:paraId="0000002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Mengeksplorasi, ritme, melodi</w:t>
            </w:r>
          </w:p>
        </w:tc>
        <w:tc>
          <w:tcPr>
            <w:shd w:fill="auto" w:val="clear"/>
          </w:tcPr>
          <w:p w:rsidR="00000000" w:rsidDel="00000000" w:rsidP="00000000" w:rsidRDefault="00000000" w:rsidRPr="00000000" w14:paraId="0000002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Simbol ritme, tempo</w:t>
            </w:r>
          </w:p>
        </w:tc>
        <w:tc>
          <w:tcPr>
            <w:shd w:fill="auto" w:val="clear"/>
          </w:tcPr>
          <w:p w:rsidR="00000000" w:rsidDel="00000000" w:rsidP="00000000" w:rsidRDefault="00000000" w:rsidRPr="00000000" w14:paraId="0000002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Alat musik melodis, tinggi rendah nada</w:t>
            </w:r>
          </w:p>
        </w:tc>
        <w:tc>
          <w:tcPr>
            <w:shd w:fill="auto" w:val="clear"/>
          </w:tcPr>
          <w:p w:rsidR="00000000" w:rsidDel="00000000" w:rsidP="00000000" w:rsidRDefault="00000000" w:rsidRPr="00000000" w14:paraId="0000002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Bermain Ansambel musik</w:t>
            </w:r>
          </w:p>
        </w:tc>
        <w:tc>
          <w:tcPr>
            <w:shd w:fill="auto" w:val="clear"/>
          </w:tcPr>
          <w:p w:rsidR="00000000" w:rsidDel="00000000" w:rsidP="00000000" w:rsidRDefault="00000000" w:rsidRPr="00000000" w14:paraId="0000002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Mengapresiasi Karya Seni Musik</w:t>
            </w:r>
          </w:p>
        </w:tc>
      </w:tr>
      <w:tr>
        <w:trPr>
          <w:cantSplit w:val="0"/>
          <w:trHeight w:val="1107" w:hRule="atLeast"/>
          <w:tblHeader w:val="0"/>
        </w:trPr>
        <w:tc>
          <w:tcPr>
            <w:shd w:fill="auto" w:val="clear"/>
          </w:tcPr>
          <w:p w:rsidR="00000000" w:rsidDel="00000000" w:rsidP="00000000" w:rsidRDefault="00000000" w:rsidRPr="00000000" w14:paraId="00000030">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 Konten isi</w:t>
            </w:r>
          </w:p>
        </w:tc>
        <w:tc>
          <w:tcPr>
            <w:shd w:fill="auto" w:val="clear"/>
          </w:tcPr>
          <w:p w:rsidR="00000000" w:rsidDel="00000000" w:rsidP="00000000" w:rsidRDefault="00000000" w:rsidRPr="00000000" w14:paraId="0000003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Mengeksplorasi ritme &amp; melodi, menyanyi lagu Nasional &amp; budaya daerah serta bermain alat musik yang tersedia secara mandiri &amp; berkelompo</w:t>
            </w:r>
          </w:p>
        </w:tc>
        <w:tc>
          <w:tcPr>
            <w:shd w:fill="auto" w:val="clear"/>
          </w:tcPr>
          <w:p w:rsidR="00000000" w:rsidDel="00000000" w:rsidP="00000000" w:rsidRDefault="00000000" w:rsidRPr="00000000" w14:paraId="0000003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Bermain alat musik yang tersedia secara terstruktur (tidak bebas) &amp; bernyanyi lagu sederhana secara ekspresif dalam suatu pagelaran musik</w:t>
            </w:r>
          </w:p>
        </w:tc>
        <w:tc>
          <w:tcPr>
            <w:shd w:fill="auto" w:val="clear"/>
          </w:tcPr>
          <w:p w:rsidR="00000000" w:rsidDel="00000000" w:rsidP="00000000" w:rsidRDefault="00000000" w:rsidRPr="00000000" w14:paraId="0000003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Menyadari &amp; memahami hubungan antara karya musik &amp; bentuk tulisan / simbol musik</w:t>
            </w:r>
          </w:p>
          <w:p w:rsidR="00000000" w:rsidDel="00000000" w:rsidP="00000000" w:rsidRDefault="00000000" w:rsidRPr="00000000" w14:paraId="00000034">
            <w:pPr>
              <w:spacing w:line="360" w:lineRule="auto"/>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03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Memilih &amp; Memainkan karya musik yang bermakna bagi diri sendiri</w:t>
            </w:r>
          </w:p>
        </w:tc>
        <w:tc>
          <w:tcPr>
            <w:shd w:fill="auto" w:val="clear"/>
          </w:tcPr>
          <w:p w:rsidR="00000000" w:rsidDel="00000000" w:rsidP="00000000" w:rsidRDefault="00000000" w:rsidRPr="00000000" w14:paraId="0000003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Memainkan karya musik mandiri dan berkelompok dalam bentuk sajian pertunjukkan</w:t>
            </w:r>
          </w:p>
          <w:p w:rsidR="00000000" w:rsidDel="00000000" w:rsidP="00000000" w:rsidRDefault="00000000" w:rsidRPr="00000000" w14:paraId="00000037">
            <w:pPr>
              <w:spacing w:line="360" w:lineRule="auto"/>
              <w:rPr>
                <w:rFonts w:ascii="Times New Roman" w:cs="Times New Roman" w:eastAsia="Times New Roman" w:hAnsi="Times New Roman"/>
                <w:sz w:val="24"/>
                <w:szCs w:val="24"/>
              </w:rPr>
            </w:pPr>
            <w:r w:rsidDel="00000000" w:rsidR="00000000" w:rsidRPr="00000000">
              <w:rPr>
                <w:rtl w:val="0"/>
              </w:rPr>
            </w:r>
          </w:p>
        </w:tc>
      </w:tr>
      <w:tr>
        <w:trPr>
          <w:cantSplit w:val="0"/>
          <w:trHeight w:val="3384" w:hRule="atLeast"/>
          <w:tblHeader w:val="0"/>
        </w:trPr>
        <w:tc>
          <w:tcPr>
            <w:shd w:fill="auto" w:val="clear"/>
          </w:tcPr>
          <w:p w:rsidR="00000000" w:rsidDel="00000000" w:rsidP="00000000" w:rsidRDefault="00000000" w:rsidRPr="00000000" w14:paraId="00000038">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c>
          <w:tcPr>
            <w:shd w:fill="auto" w:val="clear"/>
          </w:tcPr>
          <w:p w:rsidR="00000000" w:rsidDel="00000000" w:rsidP="00000000" w:rsidRDefault="00000000" w:rsidRPr="00000000" w14:paraId="00000039">
            <w:pPr>
              <w:numPr>
                <w:ilvl w:val="0"/>
                <w:numId w:val="5"/>
              </w:numPr>
              <w:spacing w:after="0" w:line="360" w:lineRule="auto"/>
              <w:ind w:left="318" w:hanging="284"/>
              <w:rPr>
                <w:sz w:val="24"/>
                <w:szCs w:val="24"/>
              </w:rPr>
            </w:pPr>
            <w:r w:rsidDel="00000000" w:rsidR="00000000" w:rsidRPr="00000000">
              <w:rPr>
                <w:rFonts w:ascii="Times New Roman" w:cs="Times New Roman" w:eastAsia="Times New Roman" w:hAnsi="Times New Roman"/>
                <w:sz w:val="24"/>
                <w:szCs w:val="24"/>
                <w:rtl w:val="0"/>
              </w:rPr>
              <w:t xml:space="preserve">Bergotong-royong- Komunikasi: Menyimak informasi</w:t>
            </w:r>
          </w:p>
          <w:p w:rsidR="00000000" w:rsidDel="00000000" w:rsidP="00000000" w:rsidRDefault="00000000" w:rsidRPr="00000000" w14:paraId="0000003A">
            <w:pPr>
              <w:spacing w:line="360" w:lineRule="auto"/>
              <w:ind w:left="31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sederhana dari orang lain.          </w:t>
            </w:r>
          </w:p>
          <w:p w:rsidR="00000000" w:rsidDel="00000000" w:rsidP="00000000" w:rsidRDefault="00000000" w:rsidRPr="00000000" w14:paraId="0000003B">
            <w:pPr>
              <w:numPr>
                <w:ilvl w:val="0"/>
                <w:numId w:val="2"/>
              </w:numPr>
              <w:spacing w:after="0" w:line="360" w:lineRule="auto"/>
              <w:ind w:left="280" w:hanging="284"/>
              <w:rPr>
                <w:sz w:val="24"/>
                <w:szCs w:val="24"/>
              </w:rPr>
            </w:pPr>
            <w:r w:rsidDel="00000000" w:rsidR="00000000" w:rsidRPr="00000000">
              <w:rPr>
                <w:rFonts w:ascii="Times New Roman" w:cs="Times New Roman" w:eastAsia="Times New Roman" w:hAnsi="Times New Roman"/>
                <w:sz w:val="24"/>
                <w:szCs w:val="24"/>
                <w:rtl w:val="0"/>
              </w:rPr>
              <w:t xml:space="preserve">"Mandiri - Memahami strategi dan rencana pengembangan diri: Mengidentifikasi</w:t>
            </w:r>
          </w:p>
          <w:p w:rsidR="00000000" w:rsidDel="00000000" w:rsidP="00000000" w:rsidRDefault="00000000" w:rsidRPr="00000000" w14:paraId="0000003C">
            <w:pPr>
              <w:spacing w:line="360" w:lineRule="auto"/>
              <w:ind w:left="2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beberapa strategi dan cara belajar dengan bimbingan dari orang dewasa."</w:t>
              <w:tab/>
            </w:r>
          </w:p>
          <w:p w:rsidR="00000000" w:rsidDel="00000000" w:rsidP="00000000" w:rsidRDefault="00000000" w:rsidRPr="00000000" w14:paraId="0000003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shd w:fill="auto" w:val="clear"/>
          </w:tcPr>
          <w:p w:rsidR="00000000" w:rsidDel="00000000" w:rsidP="00000000" w:rsidRDefault="00000000" w:rsidRPr="00000000" w14:paraId="0000003E">
            <w:pPr>
              <w:numPr>
                <w:ilvl w:val="0"/>
                <w:numId w:val="1"/>
              </w:numPr>
              <w:spacing w:after="0" w:line="360" w:lineRule="auto"/>
              <w:ind w:left="283" w:hanging="283"/>
              <w:rPr>
                <w:sz w:val="24"/>
                <w:szCs w:val="24"/>
              </w:rPr>
            </w:pPr>
            <w:r w:rsidDel="00000000" w:rsidR="00000000" w:rsidRPr="00000000">
              <w:rPr>
                <w:rFonts w:ascii="Times New Roman" w:cs="Times New Roman" w:eastAsia="Times New Roman" w:hAnsi="Times New Roman"/>
                <w:sz w:val="24"/>
                <w:szCs w:val="24"/>
                <w:rtl w:val="0"/>
              </w:rPr>
              <w:t xml:space="preserve">Bernalar Kritis - Mengajukan Pertanyaan: Mengajukan pertanyaan untuk menjawab</w:t>
            </w:r>
          </w:p>
          <w:p w:rsidR="00000000" w:rsidDel="00000000" w:rsidP="00000000" w:rsidRDefault="00000000" w:rsidRPr="00000000" w14:paraId="0000003F">
            <w:pPr>
              <w:spacing w:line="36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keingintahuannya dan untuk mengidentifikasi suatu permasalahan mengenai diri dan lingkungan sekitarnya.   </w:t>
            </w:r>
          </w:p>
          <w:p w:rsidR="00000000" w:rsidDel="00000000" w:rsidP="00000000" w:rsidRDefault="00000000" w:rsidRPr="00000000" w14:paraId="00000040">
            <w:pPr>
              <w:numPr>
                <w:ilvl w:val="0"/>
                <w:numId w:val="5"/>
              </w:numPr>
              <w:spacing w:after="0" w:line="360" w:lineRule="auto"/>
              <w:ind w:left="283" w:hanging="283"/>
              <w:rPr>
                <w:sz w:val="24"/>
                <w:szCs w:val="24"/>
              </w:rPr>
            </w:pPr>
            <w:r w:rsidDel="00000000" w:rsidR="00000000" w:rsidRPr="00000000">
              <w:rPr>
                <w:rFonts w:ascii="Times New Roman" w:cs="Times New Roman" w:eastAsia="Times New Roman" w:hAnsi="Times New Roman"/>
                <w:sz w:val="24"/>
                <w:szCs w:val="24"/>
                <w:rtl w:val="0"/>
              </w:rPr>
              <w:t xml:space="preserve">Kreatif - Menghasilkan gagasan yang orisinal: menggabungkan beberapa gagasan menjadi ide atau gagasan imajinatif yang bermakna untuk mengekspresikan pikiran dan/atau perasaannya.</w:t>
              <w:tab/>
            </w:r>
          </w:p>
        </w:tc>
        <w:tc>
          <w:tcPr>
            <w:shd w:fill="auto" w:val="clear"/>
          </w:tcPr>
          <w:p w:rsidR="00000000" w:rsidDel="00000000" w:rsidP="00000000" w:rsidRDefault="00000000" w:rsidRPr="00000000" w14:paraId="00000041">
            <w:pPr>
              <w:numPr>
                <w:ilvl w:val="0"/>
                <w:numId w:val="5"/>
              </w:numPr>
              <w:spacing w:after="0" w:line="360" w:lineRule="auto"/>
              <w:ind w:left="361" w:hanging="361"/>
              <w:rPr>
                <w:sz w:val="24"/>
                <w:szCs w:val="24"/>
              </w:rPr>
            </w:pPr>
            <w:r w:rsidDel="00000000" w:rsidR="00000000" w:rsidRPr="00000000">
              <w:rPr>
                <w:rFonts w:ascii="Times New Roman" w:cs="Times New Roman" w:eastAsia="Times New Roman" w:hAnsi="Times New Roman"/>
                <w:sz w:val="24"/>
                <w:szCs w:val="24"/>
                <w:rtl w:val="0"/>
              </w:rPr>
              <w:t xml:space="preserve">Mandiri - Mengembangkan Refleksi Diri: Melakukan refleksi terhadap apa yang</w:t>
            </w:r>
          </w:p>
          <w:p w:rsidR="00000000" w:rsidDel="00000000" w:rsidP="00000000" w:rsidRDefault="00000000" w:rsidRPr="00000000" w14:paraId="00000042">
            <w:pPr>
              <w:spacing w:line="360" w:lineRule="auto"/>
              <w:ind w:left="361" w:hanging="36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telah dipeserta didik alami tentang dirinya sendiri berdasarkan pengalaman di rumah dan di sekolah."</w:t>
            </w:r>
          </w:p>
          <w:p w:rsidR="00000000" w:rsidDel="00000000" w:rsidP="00000000" w:rsidRDefault="00000000" w:rsidRPr="00000000" w14:paraId="00000043">
            <w:pPr>
              <w:spacing w:line="360" w:lineRule="auto"/>
              <w:ind w:left="361"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tc>
        <w:tc>
          <w:tcPr>
            <w:shd w:fill="auto" w:val="clear"/>
          </w:tcPr>
          <w:p w:rsidR="00000000" w:rsidDel="00000000" w:rsidP="00000000" w:rsidRDefault="00000000" w:rsidRPr="00000000" w14:paraId="00000044">
            <w:pPr>
              <w:numPr>
                <w:ilvl w:val="0"/>
                <w:numId w:val="2"/>
              </w:numPr>
              <w:spacing w:after="0" w:line="360" w:lineRule="auto"/>
              <w:ind w:left="280" w:hanging="284"/>
              <w:rPr>
                <w:sz w:val="24"/>
                <w:szCs w:val="24"/>
              </w:rPr>
            </w:pPr>
            <w:r w:rsidDel="00000000" w:rsidR="00000000" w:rsidRPr="00000000">
              <w:rPr>
                <w:rFonts w:ascii="Times New Roman" w:cs="Times New Roman" w:eastAsia="Times New Roman" w:hAnsi="Times New Roman"/>
                <w:sz w:val="24"/>
                <w:szCs w:val="24"/>
                <w:rtl w:val="0"/>
              </w:rPr>
              <w:t xml:space="preserve">"Mandiri - Memahami strategi dan rencana pengembangan diri: Mengidentifikasi</w:t>
            </w:r>
          </w:p>
          <w:p w:rsidR="00000000" w:rsidDel="00000000" w:rsidP="00000000" w:rsidRDefault="00000000" w:rsidRPr="00000000" w14:paraId="00000045">
            <w:pPr>
              <w:spacing w:line="360" w:lineRule="auto"/>
              <w:ind w:left="2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beberapa strategi dan cara belajar dengan bimbingan dari orang dewasa."</w:t>
              <w:tab/>
            </w:r>
          </w:p>
          <w:p w:rsidR="00000000" w:rsidDel="00000000" w:rsidP="00000000" w:rsidRDefault="00000000" w:rsidRPr="00000000" w14:paraId="00000046">
            <w:pPr>
              <w:numPr>
                <w:ilvl w:val="0"/>
                <w:numId w:val="2"/>
              </w:numPr>
              <w:spacing w:after="0" w:line="360" w:lineRule="auto"/>
              <w:ind w:left="280" w:hanging="284"/>
              <w:rPr>
                <w:sz w:val="24"/>
                <w:szCs w:val="24"/>
              </w:rPr>
            </w:pPr>
            <w:r w:rsidDel="00000000" w:rsidR="00000000" w:rsidRPr="00000000">
              <w:rPr>
                <w:rFonts w:ascii="Times New Roman" w:cs="Times New Roman" w:eastAsia="Times New Roman" w:hAnsi="Times New Roman"/>
                <w:sz w:val="24"/>
                <w:szCs w:val="24"/>
                <w:rtl w:val="0"/>
              </w:rPr>
              <w:t xml:space="preserve">Kreatif - Mengolah informasi menjadi sebuah karya seni.</w:t>
              <w:tab/>
            </w:r>
          </w:p>
        </w:tc>
        <w:tc>
          <w:tcPr>
            <w:shd w:fill="auto" w:val="clear"/>
          </w:tcPr>
          <w:p w:rsidR="00000000" w:rsidDel="00000000" w:rsidP="00000000" w:rsidRDefault="00000000" w:rsidRPr="00000000" w14:paraId="00000047">
            <w:pPr>
              <w:numPr>
                <w:ilvl w:val="0"/>
                <w:numId w:val="4"/>
              </w:numPr>
              <w:spacing w:after="0" w:line="360" w:lineRule="auto"/>
              <w:ind w:left="372" w:hanging="284"/>
              <w:rPr>
                <w:sz w:val="24"/>
                <w:szCs w:val="24"/>
              </w:rPr>
            </w:pPr>
            <w:r w:rsidDel="00000000" w:rsidR="00000000" w:rsidRPr="00000000">
              <w:rPr>
                <w:rFonts w:ascii="Times New Roman" w:cs="Times New Roman" w:eastAsia="Times New Roman" w:hAnsi="Times New Roman"/>
                <w:sz w:val="24"/>
                <w:szCs w:val="24"/>
                <w:rtl w:val="0"/>
              </w:rPr>
              <w:t xml:space="preserve">Kreatif - Menghasilkan gagasan yang orisinal: Menggabungkan beberapa gagasan menjadi ide atau gagasan imajinatif yang bermakna untuk mengekspresikan pikiran dan/atau perasaannya.</w:t>
              <w:tab/>
            </w:r>
          </w:p>
          <w:p w:rsidR="00000000" w:rsidDel="00000000" w:rsidP="00000000" w:rsidRDefault="00000000" w:rsidRPr="00000000" w14:paraId="00000048">
            <w:pPr>
              <w:numPr>
                <w:ilvl w:val="0"/>
                <w:numId w:val="4"/>
              </w:numPr>
              <w:spacing w:after="0" w:line="360" w:lineRule="auto"/>
              <w:ind w:left="372" w:hanging="284"/>
              <w:rPr>
                <w:sz w:val="24"/>
                <w:szCs w:val="24"/>
              </w:rPr>
            </w:pPr>
            <w:r w:rsidDel="00000000" w:rsidR="00000000" w:rsidRPr="00000000">
              <w:rPr>
                <w:rFonts w:ascii="Times New Roman" w:cs="Times New Roman" w:eastAsia="Times New Roman" w:hAnsi="Times New Roman"/>
                <w:sz w:val="24"/>
                <w:szCs w:val="24"/>
                <w:rtl w:val="0"/>
              </w:rPr>
              <w:t xml:space="preserve">Berkebinekaan Global - Menumbuhkan rasa menghormati terhadap keanekaragaman budaya: Memahami bahwa kemajemukan dapat memberikan kesempatan untuk mendapatkan pengalaman dan pemahaman yang baru</w:t>
            </w:r>
          </w:p>
        </w:tc>
      </w:tr>
      <w:tr>
        <w:trPr>
          <w:cantSplit w:val="0"/>
          <w:trHeight w:val="528" w:hRule="atLeast"/>
          <w:tblHeader w:val="0"/>
        </w:trPr>
        <w:tc>
          <w:tcPr>
            <w:shd w:fill="auto" w:val="clear"/>
          </w:tcPr>
          <w:p w:rsidR="00000000" w:rsidDel="00000000" w:rsidP="00000000" w:rsidRDefault="00000000" w:rsidRPr="00000000" w14:paraId="00000049">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Glosarium</w:t>
            </w:r>
          </w:p>
        </w:tc>
        <w:tc>
          <w:tcPr>
            <w:shd w:fill="auto" w:val="clear"/>
          </w:tcPr>
          <w:p w:rsidR="00000000" w:rsidDel="00000000" w:rsidP="00000000" w:rsidRDefault="00000000" w:rsidRPr="00000000" w14:paraId="0000004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Imitasi bunyi</w:t>
            </w:r>
          </w:p>
        </w:tc>
        <w:tc>
          <w:tcPr>
            <w:shd w:fill="auto" w:val="clear"/>
          </w:tcPr>
          <w:p w:rsidR="00000000" w:rsidDel="00000000" w:rsidP="00000000" w:rsidRDefault="00000000" w:rsidRPr="00000000" w14:paraId="0000004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Irama, Pola Ritmis</w:t>
            </w:r>
          </w:p>
        </w:tc>
        <w:tc>
          <w:tcPr>
            <w:shd w:fill="auto" w:val="clear"/>
          </w:tcPr>
          <w:p w:rsidR="00000000" w:rsidDel="00000000" w:rsidP="00000000" w:rsidRDefault="00000000" w:rsidRPr="00000000" w14:paraId="0000004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melodis</w:t>
            </w:r>
          </w:p>
        </w:tc>
        <w:tc>
          <w:tcPr>
            <w:shd w:fill="auto" w:val="clear"/>
          </w:tcPr>
          <w:p w:rsidR="00000000" w:rsidDel="00000000" w:rsidP="00000000" w:rsidRDefault="00000000" w:rsidRPr="00000000" w14:paraId="0000004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Ansambel, tempo, ritme</w:t>
            </w:r>
          </w:p>
        </w:tc>
        <w:tc>
          <w:tcPr>
            <w:shd w:fill="auto" w:val="clear"/>
          </w:tcPr>
          <w:p w:rsidR="00000000" w:rsidDel="00000000" w:rsidP="00000000" w:rsidRDefault="00000000" w:rsidRPr="00000000" w14:paraId="0000004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Apresiasi </w:t>
            </w:r>
          </w:p>
        </w:tc>
      </w:tr>
    </w:tbl>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rPr>
          <w:rFonts w:ascii="Arial" w:cs="Arial" w:eastAsia="Arial" w:hAnsi="Arial"/>
          <w:b w:val="1"/>
          <w:sz w:val="24"/>
          <w:szCs w:val="24"/>
        </w:rPr>
      </w:pPr>
      <w:r w:rsidDel="00000000" w:rsidR="00000000" w:rsidRPr="00000000">
        <w:rPr>
          <w:rtl w:val="0"/>
        </w:rPr>
      </w:r>
    </w:p>
    <w:tbl>
      <w:tblPr>
        <w:tblStyle w:val="Table2"/>
        <w:tblpPr w:leftFromText="180" w:rightFromText="180" w:topFromText="0" w:bottomFromText="0" w:vertAnchor="text" w:horzAnchor="text" w:tblpX="1300.4999999999995" w:tblpY="0"/>
        <w:tblW w:w="14134.0" w:type="dxa"/>
        <w:jc w:val="left"/>
        <w:tblLayout w:type="fixed"/>
        <w:tblLook w:val="0400"/>
      </w:tblPr>
      <w:tblGrid>
        <w:gridCol w:w="6999"/>
        <w:gridCol w:w="7135"/>
        <w:tblGridChange w:id="0">
          <w:tblGrid>
            <w:gridCol w:w="6999"/>
            <w:gridCol w:w="7135"/>
          </w:tblGrid>
        </w:tblGridChange>
      </w:tblGrid>
      <w:tr>
        <w:trPr>
          <w:cantSplit w:val="0"/>
          <w:trHeight w:val="2346" w:hRule="atLeast"/>
          <w:tblHeader w:val="0"/>
        </w:trPr>
        <w:tc>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762" w:right="318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Mengetahui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762" w:right="318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Kepala Sekolah</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2" w:right="3182"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ZAINOLLAH, M.Pd</w:t>
            </w: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56" w:lineRule="auto"/>
              <w:ind w:left="182" w:right="2601"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NIP . 19670408 199104 1 002</w:t>
            </w:r>
          </w:p>
        </w:tc>
        <w:tc>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53.9999999999999" w:lineRule="auto"/>
              <w:ind w:left="2837" w:right="428"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Pamekasan, 17 Juli 2023</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53.9999999999999" w:lineRule="auto"/>
              <w:ind w:left="2837" w:right="428" w:firstLine="0"/>
              <w:jc w:val="center"/>
              <w:rPr>
                <w:rFonts w:ascii="Arial" w:cs="Arial" w:eastAsia="Arial" w:hAnsi="Arial"/>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Guru Kelas IV</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7" w:right="417"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FATHOR RAHMAN,S.Pd.SD.</w:t>
            </w: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56" w:lineRule="auto"/>
              <w:ind w:left="2601" w:right="18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NIP .19831106 200903 1 001</w:t>
            </w:r>
          </w:p>
        </w:tc>
      </w:tr>
    </w:tbl>
    <w:p w:rsidR="00000000" w:rsidDel="00000000" w:rsidP="00000000" w:rsidRDefault="00000000" w:rsidRPr="00000000" w14:paraId="0000005F">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60">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61">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62">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rPr>
          <w:rFonts w:ascii="Arial" w:cs="Arial" w:eastAsia="Arial" w:hAnsi="Arial"/>
          <w:b w:val="1"/>
          <w:sz w:val="24"/>
          <w:szCs w:val="24"/>
        </w:rPr>
      </w:pPr>
      <w:r w:rsidDel="00000000" w:rsidR="00000000" w:rsidRPr="00000000">
        <w:rPr>
          <w:rtl w:val="0"/>
        </w:rPr>
      </w:r>
    </w:p>
    <w:sectPr>
      <w:pgSz w:h="12240" w:w="18720" w:orient="landscape"/>
      <w:pgMar w:bottom="851" w:top="851" w:left="1134" w:right="851" w:header="1452"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4"/>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after="0" w:line="240" w:lineRule="auto"/>
      <w:ind w:left="14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