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3B90" w:rsidRPr="00EF3B90" w:rsidRDefault="00EF3B90" w:rsidP="00EF3B90">
      <w:pPr>
        <w:spacing w:before="60" w:after="60" w:line="240" w:lineRule="auto"/>
        <w:jc w:val="center"/>
        <w:rPr>
          <w:rFonts w:ascii="Times New Roman" w:hAnsi="Times New Roman"/>
          <w:b/>
          <w:sz w:val="28"/>
          <w:szCs w:val="28"/>
          <w:lang w:val="id-ID"/>
        </w:rPr>
      </w:pPr>
      <w:r w:rsidRPr="00EF3B90">
        <w:rPr>
          <w:rFonts w:ascii="Times New Roman" w:hAnsi="Times New Roman"/>
          <w:b/>
          <w:sz w:val="28"/>
          <w:szCs w:val="28"/>
          <w:lang w:val="id-ID"/>
        </w:rPr>
        <w:t>PROGRAM TAHUNAN</w:t>
      </w:r>
    </w:p>
    <w:p w:rsidR="002E207E" w:rsidRPr="002E207E" w:rsidRDefault="00EF3B90" w:rsidP="00EF3B90">
      <w:pPr>
        <w:spacing w:before="60" w:after="60" w:line="240" w:lineRule="auto"/>
        <w:jc w:val="center"/>
        <w:rPr>
          <w:rFonts w:ascii="Times New Roman" w:hAnsi="Times New Roman"/>
          <w:b/>
          <w:sz w:val="28"/>
          <w:szCs w:val="28"/>
          <w:lang w:val="id-ID"/>
        </w:rPr>
      </w:pPr>
      <w:r w:rsidRPr="00EF3B90">
        <w:rPr>
          <w:rFonts w:ascii="Times New Roman" w:hAnsi="Times New Roman"/>
          <w:b/>
          <w:sz w:val="28"/>
          <w:szCs w:val="28"/>
          <w:lang w:val="id-ID"/>
        </w:rPr>
        <w:t>PENDIDIKAN AGAMA ISLAM (PAI)</w:t>
      </w:r>
    </w:p>
    <w:p w:rsidR="00172F00" w:rsidRPr="00933FDC" w:rsidRDefault="00172F00" w:rsidP="003B1CD1">
      <w:pPr>
        <w:spacing w:before="60" w:after="60" w:line="240" w:lineRule="auto"/>
        <w:rPr>
          <w:rFonts w:ascii="Times New Roman" w:hAnsi="Times New Roman"/>
          <w:b/>
          <w:sz w:val="24"/>
          <w:szCs w:val="24"/>
          <w:lang w:val="fi-FI"/>
        </w:rPr>
      </w:pPr>
    </w:p>
    <w:p w:rsidR="00933FDC" w:rsidRPr="00933FDC" w:rsidRDefault="00933FDC" w:rsidP="00C864CA">
      <w:pPr>
        <w:tabs>
          <w:tab w:val="left" w:pos="2977"/>
          <w:tab w:val="left" w:pos="3261"/>
        </w:tabs>
        <w:spacing w:before="60" w:after="60" w:line="240" w:lineRule="auto"/>
        <w:ind w:left="3261" w:hanging="2977"/>
        <w:jc w:val="both"/>
        <w:rPr>
          <w:rFonts w:ascii="Times New Roman" w:hAnsi="Times New Roman"/>
          <w:b/>
          <w:sz w:val="24"/>
          <w:lang w:val="id-ID"/>
        </w:rPr>
      </w:pPr>
      <w:r w:rsidRPr="00933FDC">
        <w:rPr>
          <w:rFonts w:ascii="Times New Roman" w:hAnsi="Times New Roman"/>
          <w:b/>
          <w:sz w:val="24"/>
          <w:lang w:val="id-ID"/>
        </w:rPr>
        <w:t>Satuan Pendidikan</w:t>
      </w:r>
      <w:r w:rsidRPr="00933FDC">
        <w:rPr>
          <w:rFonts w:ascii="Times New Roman" w:hAnsi="Times New Roman"/>
          <w:b/>
          <w:sz w:val="24"/>
          <w:lang w:val="id-ID"/>
        </w:rPr>
        <w:tab/>
        <w:t xml:space="preserve">: </w:t>
      </w:r>
      <w:r w:rsidRPr="00933FDC">
        <w:rPr>
          <w:rFonts w:ascii="Times New Roman" w:hAnsi="Times New Roman"/>
          <w:b/>
          <w:sz w:val="24"/>
          <w:lang w:val="id-ID"/>
        </w:rPr>
        <w:tab/>
        <w:t>SMP</w:t>
      </w:r>
      <w:r w:rsidR="00C864CA">
        <w:rPr>
          <w:rFonts w:ascii="Times New Roman" w:hAnsi="Times New Roman"/>
          <w:b/>
          <w:sz w:val="24"/>
          <w:lang w:val="id-ID"/>
        </w:rPr>
        <w:t xml:space="preserve"> </w:t>
      </w:r>
      <w:r w:rsidRPr="00933FDC">
        <w:rPr>
          <w:rFonts w:ascii="Times New Roman" w:hAnsi="Times New Roman"/>
          <w:bCs/>
          <w:sz w:val="24"/>
          <w:lang w:val="id-ID"/>
        </w:rPr>
        <w:t>.............................................................</w:t>
      </w:r>
    </w:p>
    <w:p w:rsidR="00933FDC" w:rsidRPr="00933FDC" w:rsidRDefault="00933FDC" w:rsidP="00C864CA">
      <w:pPr>
        <w:tabs>
          <w:tab w:val="left" w:pos="2977"/>
          <w:tab w:val="left" w:pos="3261"/>
        </w:tabs>
        <w:spacing w:before="60" w:after="60" w:line="240" w:lineRule="auto"/>
        <w:ind w:left="3261" w:hanging="2977"/>
        <w:jc w:val="both"/>
        <w:rPr>
          <w:rFonts w:ascii="Times New Roman" w:hAnsi="Times New Roman"/>
          <w:b/>
          <w:sz w:val="24"/>
          <w:lang w:val="id-ID"/>
        </w:rPr>
      </w:pPr>
      <w:r w:rsidRPr="00933FDC">
        <w:rPr>
          <w:rFonts w:ascii="Times New Roman" w:hAnsi="Times New Roman"/>
          <w:b/>
          <w:sz w:val="24"/>
          <w:lang w:val="id-ID"/>
        </w:rPr>
        <w:t xml:space="preserve">Mata Pelajaran </w:t>
      </w:r>
      <w:r w:rsidRPr="00933FDC">
        <w:rPr>
          <w:rFonts w:ascii="Times New Roman" w:hAnsi="Times New Roman"/>
          <w:b/>
          <w:sz w:val="24"/>
          <w:lang w:val="id-ID"/>
        </w:rPr>
        <w:tab/>
        <w:t xml:space="preserve">: </w:t>
      </w:r>
      <w:r w:rsidRPr="00933FDC">
        <w:rPr>
          <w:rFonts w:ascii="Times New Roman" w:hAnsi="Times New Roman"/>
          <w:b/>
          <w:sz w:val="24"/>
          <w:lang w:val="id-ID"/>
        </w:rPr>
        <w:tab/>
        <w:t>Pendidikan Agama Islam (PAI)</w:t>
      </w:r>
    </w:p>
    <w:p w:rsidR="00933FDC" w:rsidRPr="00933FDC" w:rsidRDefault="00933FDC" w:rsidP="003B1CD1">
      <w:pPr>
        <w:tabs>
          <w:tab w:val="left" w:pos="2977"/>
          <w:tab w:val="left" w:pos="3261"/>
        </w:tabs>
        <w:spacing w:before="60" w:after="60" w:line="240" w:lineRule="auto"/>
        <w:ind w:left="3261" w:hanging="2977"/>
        <w:jc w:val="both"/>
        <w:rPr>
          <w:rFonts w:ascii="Times New Roman" w:hAnsi="Times New Roman"/>
          <w:b/>
          <w:sz w:val="24"/>
          <w:lang w:val="id-ID"/>
        </w:rPr>
      </w:pPr>
      <w:r w:rsidRPr="00933FDC">
        <w:rPr>
          <w:rFonts w:ascii="Times New Roman" w:hAnsi="Times New Roman"/>
          <w:b/>
          <w:sz w:val="24"/>
          <w:lang w:val="id-ID"/>
        </w:rPr>
        <w:t xml:space="preserve">Kelas / Fase   </w:t>
      </w:r>
      <w:r w:rsidRPr="00933FDC">
        <w:rPr>
          <w:rFonts w:ascii="Times New Roman" w:hAnsi="Times New Roman"/>
          <w:b/>
          <w:sz w:val="24"/>
          <w:lang w:val="id-ID"/>
        </w:rPr>
        <w:tab/>
        <w:t xml:space="preserve">: </w:t>
      </w:r>
      <w:r w:rsidRPr="00933FDC">
        <w:rPr>
          <w:rFonts w:ascii="Times New Roman" w:hAnsi="Times New Roman"/>
          <w:b/>
          <w:sz w:val="24"/>
          <w:lang w:val="id-ID"/>
        </w:rPr>
        <w:tab/>
        <w:t>VII / D</w:t>
      </w:r>
    </w:p>
    <w:p w:rsidR="00933FDC" w:rsidRPr="00933FDC" w:rsidRDefault="00933FDC" w:rsidP="003B1CD1">
      <w:pPr>
        <w:tabs>
          <w:tab w:val="left" w:pos="2977"/>
          <w:tab w:val="left" w:pos="3261"/>
        </w:tabs>
        <w:spacing w:before="60" w:after="60" w:line="240" w:lineRule="auto"/>
        <w:ind w:left="3261" w:hanging="2977"/>
        <w:jc w:val="both"/>
        <w:rPr>
          <w:rFonts w:ascii="Times New Roman" w:hAnsi="Times New Roman"/>
          <w:b/>
          <w:sz w:val="24"/>
          <w:lang w:val="id-ID"/>
        </w:rPr>
      </w:pPr>
      <w:r w:rsidRPr="00933FDC">
        <w:rPr>
          <w:rFonts w:ascii="Times New Roman" w:hAnsi="Times New Roman"/>
          <w:b/>
          <w:sz w:val="24"/>
          <w:lang w:val="id-ID"/>
        </w:rPr>
        <w:t>Semeter</w:t>
      </w:r>
      <w:r w:rsidRPr="00933FDC">
        <w:rPr>
          <w:rFonts w:ascii="Times New Roman" w:hAnsi="Times New Roman"/>
          <w:b/>
          <w:sz w:val="24"/>
          <w:lang w:val="id-ID"/>
        </w:rPr>
        <w:tab/>
        <w:t xml:space="preserve">: </w:t>
      </w:r>
      <w:r w:rsidR="004D42FC">
        <w:rPr>
          <w:rFonts w:ascii="Times New Roman" w:hAnsi="Times New Roman"/>
          <w:b/>
          <w:sz w:val="24"/>
          <w:lang w:val="id-ID"/>
        </w:rPr>
        <w:tab/>
      </w:r>
      <w:r w:rsidRPr="00933FDC">
        <w:rPr>
          <w:rFonts w:ascii="Times New Roman" w:hAnsi="Times New Roman"/>
          <w:b/>
          <w:sz w:val="24"/>
          <w:lang w:val="id-ID"/>
        </w:rPr>
        <w:t>1 dan 2</w:t>
      </w:r>
    </w:p>
    <w:p w:rsidR="00933FDC" w:rsidRPr="00933FDC" w:rsidRDefault="00933FDC" w:rsidP="003B1CD1">
      <w:pPr>
        <w:tabs>
          <w:tab w:val="left" w:pos="2977"/>
          <w:tab w:val="left" w:pos="3261"/>
        </w:tabs>
        <w:spacing w:before="60" w:after="60" w:line="240" w:lineRule="auto"/>
        <w:ind w:left="3261" w:hanging="2977"/>
        <w:jc w:val="both"/>
        <w:rPr>
          <w:rFonts w:ascii="Times New Roman" w:hAnsi="Times New Roman"/>
          <w:b/>
          <w:sz w:val="24"/>
          <w:lang w:val="id-ID"/>
        </w:rPr>
      </w:pPr>
      <w:r w:rsidRPr="00933FDC">
        <w:rPr>
          <w:rFonts w:ascii="Times New Roman" w:hAnsi="Times New Roman"/>
          <w:b/>
          <w:sz w:val="24"/>
          <w:lang w:val="id-ID"/>
        </w:rPr>
        <w:t xml:space="preserve">Tahun Pelajaran    </w:t>
      </w:r>
      <w:r w:rsidRPr="00933FDC">
        <w:rPr>
          <w:rFonts w:ascii="Times New Roman" w:hAnsi="Times New Roman"/>
          <w:b/>
          <w:sz w:val="24"/>
          <w:lang w:val="id-ID"/>
        </w:rPr>
        <w:tab/>
        <w:t xml:space="preserve">: </w:t>
      </w:r>
      <w:r w:rsidRPr="00933FDC">
        <w:rPr>
          <w:rFonts w:ascii="Times New Roman" w:hAnsi="Times New Roman"/>
          <w:b/>
          <w:sz w:val="24"/>
          <w:lang w:val="id-ID"/>
        </w:rPr>
        <w:tab/>
        <w:t>20... / 20...</w:t>
      </w:r>
    </w:p>
    <w:p w:rsidR="00DB44BD" w:rsidRPr="00933FDC" w:rsidRDefault="00DB44BD" w:rsidP="003B1CD1">
      <w:pPr>
        <w:spacing w:before="60" w:after="60" w:line="240" w:lineRule="auto"/>
        <w:rPr>
          <w:rFonts w:ascii="Times New Roman" w:hAnsi="Times New Roman"/>
          <w:b/>
          <w:sz w:val="28"/>
          <w:szCs w:val="28"/>
          <w:lang w:val="id-ID"/>
        </w:rPr>
      </w:pPr>
    </w:p>
    <w:p w:rsidR="00933FDC" w:rsidRPr="00933FDC" w:rsidRDefault="00933FDC" w:rsidP="003B1CD1">
      <w:pPr>
        <w:spacing w:before="60" w:after="60" w:line="240" w:lineRule="auto"/>
        <w:jc w:val="both"/>
        <w:rPr>
          <w:rFonts w:ascii="Times New Roman" w:hAnsi="Times New Roman"/>
          <w:b/>
          <w:bCs/>
          <w:lang w:val="id-ID"/>
        </w:rPr>
      </w:pPr>
      <w:r w:rsidRPr="00933FDC">
        <w:rPr>
          <w:rFonts w:ascii="Times New Roman" w:hAnsi="Times New Roman"/>
          <w:b/>
          <w:bCs/>
          <w:lang w:val="id-ID"/>
        </w:rPr>
        <w:t xml:space="preserve">Capaian Pembelajaran </w:t>
      </w:r>
      <w:r w:rsidRPr="00933FDC">
        <w:rPr>
          <w:rFonts w:ascii="Times New Roman" w:hAnsi="Times New Roman"/>
          <w:b/>
          <w:lang w:val="fi-FI"/>
        </w:rPr>
        <w:t>Pendidikan Agama Islam (PAI)</w:t>
      </w:r>
      <w:r w:rsidRPr="00933FDC">
        <w:rPr>
          <w:rFonts w:ascii="Times New Roman" w:hAnsi="Times New Roman"/>
          <w:b/>
          <w:lang w:val="id-ID"/>
        </w:rPr>
        <w:t xml:space="preserve"> </w:t>
      </w:r>
      <w:r w:rsidRPr="00933FDC">
        <w:rPr>
          <w:rFonts w:ascii="Times New Roman" w:hAnsi="Times New Roman"/>
          <w:b/>
          <w:bCs/>
          <w:lang w:val="id-ID"/>
        </w:rPr>
        <w:t>Fase D</w:t>
      </w:r>
    </w:p>
    <w:p w:rsidR="00933FDC" w:rsidRPr="00933FDC" w:rsidRDefault="00933FDC" w:rsidP="003B1CD1">
      <w:pPr>
        <w:spacing w:before="60" w:after="60" w:line="240" w:lineRule="auto"/>
        <w:jc w:val="both"/>
        <w:rPr>
          <w:rFonts w:ascii="Times New Roman" w:hAnsi="Times New Roman"/>
          <w:lang w:val="id-ID"/>
        </w:rPr>
      </w:pPr>
      <w:r w:rsidRPr="00933FDC">
        <w:rPr>
          <w:rFonts w:ascii="Times New Roman" w:hAnsi="Times New Roman"/>
          <w:lang w:val="id-ID"/>
        </w:rPr>
        <w:t>Pada akhir fase D, peserta didik memah</w:t>
      </w:r>
      <w:bookmarkStart w:id="0" w:name="_GoBack"/>
      <w:bookmarkEnd w:id="0"/>
      <w:r w:rsidRPr="00933FDC">
        <w:rPr>
          <w:rFonts w:ascii="Times New Roman" w:hAnsi="Times New Roman"/>
          <w:lang w:val="id-ID"/>
        </w:rPr>
        <w:t>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 Dalam aspek akidah, peserta didik mendalami enam rukun Iman. Dari segi akhlak, peserta didik mendalami peran aktivitas salat sebagai bentuk penjagaan atas diri sendiri dari keburukan. Peserta didik juga memahami pentingnya verifikasi (tabayyun) informasi sehingga dia  terhindar dari kebohongan dan berita palsu. Peserta didik juga memahami definisi toleransi dalam tradisi Islam berdasarkan  ayat-ayat Al-Quran dan hadis-hadis Nabi. Peserta didik juga mulai mengenal dimensi keindahan dan seni dalam Islam  termasuk ekspresi-ekspresinya. Dalam ranah ibadah, peserta didik memahami internalisasi nilai-nilai dalam sujud dan ibadah salat, memahami konsep muʿāmalah, ribā, rukhshah, serta mengenal beberapa mazhab fikih. Dalam aspek sejarah, peserta didik mampu menghayati penerapan akhlak mulia dari kisah-kisah penting dari Bani Umayyah, Abbasiyyah, Turki  Usmani, Syafawi dan Mughal sebagai pengantar untuk memahami alur sejarah masuknya Islam ke Indonesia.</w:t>
      </w:r>
    </w:p>
    <w:p w:rsidR="009C32FB" w:rsidRPr="00933FDC" w:rsidRDefault="009C32FB" w:rsidP="003B1CD1">
      <w:pPr>
        <w:spacing w:before="60" w:after="60" w:line="240" w:lineRule="auto"/>
        <w:ind w:left="284"/>
        <w:jc w:val="both"/>
        <w:rPr>
          <w:rFonts w:ascii="Times New Roman" w:hAnsi="Times New Roman"/>
          <w:lang w:val="id-ID"/>
        </w:rPr>
      </w:pPr>
    </w:p>
    <w:tbl>
      <w:tblPr>
        <w:tblW w:w="488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5"/>
        <w:gridCol w:w="2978"/>
        <w:gridCol w:w="1135"/>
        <w:gridCol w:w="2126"/>
        <w:gridCol w:w="2275"/>
      </w:tblGrid>
      <w:tr w:rsidR="003B1CD1" w:rsidRPr="003B1CD1" w:rsidTr="00EF3B90">
        <w:trPr>
          <w:trHeight w:val="240"/>
        </w:trPr>
        <w:tc>
          <w:tcPr>
            <w:tcW w:w="311" w:type="pct"/>
            <w:shd w:val="clear" w:color="auto" w:fill="9BBB59" w:themeFill="accent3"/>
            <w:vAlign w:val="center"/>
          </w:tcPr>
          <w:p w:rsidR="00CA4B03" w:rsidRPr="003A532B" w:rsidRDefault="00CA4B03" w:rsidP="003B1CD1">
            <w:pPr>
              <w:pStyle w:val="ListParagraph"/>
              <w:spacing w:before="60" w:after="60" w:line="240" w:lineRule="auto"/>
              <w:ind w:left="-85" w:right="-85"/>
              <w:contextualSpacing w:val="0"/>
              <w:jc w:val="center"/>
              <w:rPr>
                <w:rFonts w:ascii="Times New Roman" w:hAnsi="Times New Roman"/>
                <w:b/>
                <w:bCs/>
                <w:sz w:val="24"/>
                <w:lang w:val="id-ID"/>
              </w:rPr>
            </w:pPr>
            <w:r w:rsidRPr="003A532B">
              <w:rPr>
                <w:rFonts w:ascii="Times New Roman" w:hAnsi="Times New Roman"/>
                <w:b/>
                <w:bCs/>
                <w:sz w:val="24"/>
                <w:lang w:val="id-ID"/>
              </w:rPr>
              <w:t>No.</w:t>
            </w:r>
          </w:p>
        </w:tc>
        <w:tc>
          <w:tcPr>
            <w:tcW w:w="1639" w:type="pct"/>
            <w:shd w:val="clear" w:color="auto" w:fill="9BBB59" w:themeFill="accent3"/>
            <w:vAlign w:val="center"/>
          </w:tcPr>
          <w:p w:rsidR="00CA4B03" w:rsidRPr="003A532B" w:rsidRDefault="00CA4B03" w:rsidP="003B1CD1">
            <w:pPr>
              <w:pStyle w:val="ListParagraph"/>
              <w:spacing w:before="60" w:after="60" w:line="240" w:lineRule="auto"/>
              <w:ind w:left="-85" w:right="-85"/>
              <w:contextualSpacing w:val="0"/>
              <w:jc w:val="center"/>
              <w:rPr>
                <w:rFonts w:ascii="Times New Roman" w:hAnsi="Times New Roman"/>
                <w:b/>
                <w:bCs/>
                <w:sz w:val="24"/>
                <w:lang w:val="id-ID"/>
              </w:rPr>
            </w:pPr>
            <w:r w:rsidRPr="003A532B">
              <w:rPr>
                <w:rFonts w:ascii="Times New Roman" w:hAnsi="Times New Roman"/>
                <w:b/>
                <w:bCs/>
                <w:sz w:val="24"/>
                <w:lang w:val="id-ID"/>
              </w:rPr>
              <w:t>Alur Tujuan Pembelajaran</w:t>
            </w:r>
          </w:p>
        </w:tc>
        <w:tc>
          <w:tcPr>
            <w:tcW w:w="625" w:type="pct"/>
            <w:shd w:val="clear" w:color="auto" w:fill="9BBB59" w:themeFill="accent3"/>
            <w:vAlign w:val="center"/>
          </w:tcPr>
          <w:p w:rsidR="00CA4B03" w:rsidRPr="003B1CD1" w:rsidRDefault="00CA4B03" w:rsidP="003B1CD1">
            <w:pPr>
              <w:pStyle w:val="ListParagraph"/>
              <w:spacing w:before="60" w:after="60" w:line="240" w:lineRule="auto"/>
              <w:ind w:left="-85" w:right="-85"/>
              <w:contextualSpacing w:val="0"/>
              <w:jc w:val="center"/>
              <w:rPr>
                <w:rFonts w:ascii="Times New Roman" w:hAnsi="Times New Roman"/>
                <w:b/>
                <w:bCs/>
                <w:sz w:val="24"/>
                <w:lang w:val="id-ID"/>
              </w:rPr>
            </w:pPr>
            <w:r w:rsidRPr="003B1CD1">
              <w:rPr>
                <w:rFonts w:ascii="Times New Roman" w:hAnsi="Times New Roman"/>
                <w:b/>
                <w:bCs/>
                <w:sz w:val="24"/>
                <w:lang w:val="id-ID"/>
              </w:rPr>
              <w:t>Alokasi Waktu</w:t>
            </w:r>
          </w:p>
        </w:tc>
        <w:tc>
          <w:tcPr>
            <w:tcW w:w="1171" w:type="pct"/>
            <w:shd w:val="clear" w:color="auto" w:fill="9BBB59" w:themeFill="accent3"/>
            <w:vAlign w:val="center"/>
          </w:tcPr>
          <w:p w:rsidR="00CA4B03" w:rsidRPr="003B1CD1" w:rsidRDefault="00CA4B03" w:rsidP="003B1CD1">
            <w:pPr>
              <w:pStyle w:val="ListParagraph"/>
              <w:spacing w:before="60" w:after="60" w:line="240" w:lineRule="auto"/>
              <w:ind w:left="-85" w:right="-85"/>
              <w:contextualSpacing w:val="0"/>
              <w:jc w:val="center"/>
              <w:rPr>
                <w:rFonts w:ascii="Times New Roman" w:hAnsi="Times New Roman"/>
                <w:b/>
                <w:bCs/>
                <w:sz w:val="24"/>
                <w:lang w:val="id-ID"/>
              </w:rPr>
            </w:pPr>
            <w:r w:rsidRPr="003B1CD1">
              <w:rPr>
                <w:rFonts w:ascii="Times New Roman" w:hAnsi="Times New Roman"/>
                <w:b/>
                <w:bCs/>
                <w:sz w:val="24"/>
                <w:lang w:val="id-ID"/>
              </w:rPr>
              <w:t>Profil</w:t>
            </w:r>
            <w:r w:rsidR="003A532B" w:rsidRPr="003B1CD1">
              <w:rPr>
                <w:rFonts w:ascii="Times New Roman" w:hAnsi="Times New Roman"/>
                <w:b/>
                <w:bCs/>
                <w:sz w:val="24"/>
                <w:lang w:val="id-ID"/>
              </w:rPr>
              <w:t xml:space="preserve"> </w:t>
            </w:r>
            <w:r w:rsidRPr="003B1CD1">
              <w:rPr>
                <w:rFonts w:ascii="Times New Roman" w:hAnsi="Times New Roman"/>
                <w:b/>
                <w:bCs/>
                <w:sz w:val="24"/>
                <w:lang w:val="id-ID"/>
              </w:rPr>
              <w:t>Pelajar</w:t>
            </w:r>
            <w:r w:rsidR="003A532B" w:rsidRPr="003B1CD1">
              <w:rPr>
                <w:rFonts w:ascii="Times New Roman" w:hAnsi="Times New Roman"/>
                <w:b/>
                <w:bCs/>
                <w:sz w:val="24"/>
                <w:lang w:val="id-ID"/>
              </w:rPr>
              <w:t xml:space="preserve"> </w:t>
            </w:r>
            <w:r w:rsidRPr="003B1CD1">
              <w:rPr>
                <w:rFonts w:ascii="Times New Roman" w:hAnsi="Times New Roman"/>
                <w:b/>
                <w:bCs/>
                <w:sz w:val="24"/>
                <w:lang w:val="id-ID"/>
              </w:rPr>
              <w:t>Pancasila</w:t>
            </w:r>
          </w:p>
        </w:tc>
        <w:tc>
          <w:tcPr>
            <w:tcW w:w="1253" w:type="pct"/>
            <w:shd w:val="clear" w:color="auto" w:fill="9BBB59" w:themeFill="accent3"/>
            <w:vAlign w:val="center"/>
          </w:tcPr>
          <w:p w:rsidR="00CA4B03" w:rsidRPr="003B1CD1" w:rsidRDefault="00CA4B03" w:rsidP="003B1CD1">
            <w:pPr>
              <w:pStyle w:val="ListParagraph"/>
              <w:spacing w:before="60" w:after="60" w:line="240" w:lineRule="auto"/>
              <w:ind w:left="-85" w:right="-85"/>
              <w:contextualSpacing w:val="0"/>
              <w:jc w:val="center"/>
              <w:rPr>
                <w:rFonts w:ascii="Times New Roman" w:hAnsi="Times New Roman"/>
                <w:b/>
                <w:bCs/>
                <w:sz w:val="24"/>
                <w:lang w:val="id-ID"/>
              </w:rPr>
            </w:pPr>
            <w:r w:rsidRPr="003B1CD1">
              <w:rPr>
                <w:rFonts w:ascii="Times New Roman" w:hAnsi="Times New Roman"/>
                <w:b/>
                <w:bCs/>
                <w:sz w:val="24"/>
                <w:lang w:val="id-ID"/>
              </w:rPr>
              <w:t>Materi</w:t>
            </w:r>
          </w:p>
        </w:tc>
      </w:tr>
      <w:tr w:rsidR="00CA4B03" w:rsidRPr="003A532B" w:rsidTr="00EF3B90">
        <w:trPr>
          <w:trHeight w:val="240"/>
        </w:trPr>
        <w:tc>
          <w:tcPr>
            <w:tcW w:w="5000" w:type="pct"/>
            <w:gridSpan w:val="5"/>
            <w:shd w:val="clear" w:color="auto" w:fill="EAF1DD" w:themeFill="accent3" w:themeFillTint="33"/>
          </w:tcPr>
          <w:p w:rsidR="00CA4B03" w:rsidRPr="003A532B" w:rsidRDefault="008A0B69" w:rsidP="002E207E">
            <w:pPr>
              <w:spacing w:before="60" w:after="60" w:line="240" w:lineRule="auto"/>
              <w:ind w:left="426" w:hanging="426"/>
              <w:rPr>
                <w:rFonts w:ascii="Times New Roman" w:hAnsi="Times New Roman"/>
                <w:sz w:val="24"/>
                <w:lang w:val="id-ID"/>
              </w:rPr>
            </w:pPr>
            <w:r w:rsidRPr="003A532B">
              <w:rPr>
                <w:rFonts w:ascii="Times New Roman" w:hAnsi="Times New Roman"/>
                <w:b/>
                <w:bCs/>
                <w:sz w:val="24"/>
                <w:lang w:val="it-CH"/>
              </w:rPr>
              <w:t xml:space="preserve">SEMESTER </w:t>
            </w:r>
            <w:r w:rsidRPr="003A532B">
              <w:rPr>
                <w:rFonts w:ascii="Times New Roman" w:hAnsi="Times New Roman"/>
                <w:b/>
                <w:bCs/>
                <w:sz w:val="24"/>
                <w:lang w:val="id-ID"/>
              </w:rPr>
              <w:t>I</w:t>
            </w:r>
            <w:r w:rsidRPr="003A532B">
              <w:rPr>
                <w:rFonts w:ascii="Times New Roman" w:hAnsi="Times New Roman"/>
                <w:b/>
                <w:bCs/>
                <w:sz w:val="24"/>
                <w:lang w:val="it-CH"/>
              </w:rPr>
              <w:t xml:space="preserve"> (</w:t>
            </w:r>
            <w:r w:rsidRPr="003A532B">
              <w:rPr>
                <w:rFonts w:ascii="Times New Roman" w:hAnsi="Times New Roman"/>
                <w:b/>
                <w:bCs/>
                <w:sz w:val="24"/>
                <w:lang w:val="id-ID"/>
              </w:rPr>
              <w:t xml:space="preserve"> GANJIL </w:t>
            </w:r>
            <w:r w:rsidRPr="003A532B">
              <w:rPr>
                <w:rFonts w:ascii="Times New Roman" w:hAnsi="Times New Roman"/>
                <w:b/>
                <w:bCs/>
                <w:sz w:val="24"/>
                <w:lang w:val="it-CH"/>
              </w:rPr>
              <w:t>)</w:t>
            </w:r>
          </w:p>
        </w:tc>
      </w:tr>
      <w:tr w:rsidR="00A676B6" w:rsidRPr="003A532B" w:rsidTr="00EF3B90">
        <w:trPr>
          <w:trHeight w:val="240"/>
        </w:trPr>
        <w:tc>
          <w:tcPr>
            <w:tcW w:w="5000" w:type="pct"/>
            <w:gridSpan w:val="5"/>
            <w:shd w:val="clear" w:color="auto" w:fill="C2D69B" w:themeFill="accent3" w:themeFillTint="99"/>
          </w:tcPr>
          <w:p w:rsidR="00A676B6" w:rsidRPr="003A532B" w:rsidRDefault="00933FDC" w:rsidP="003B1CD1">
            <w:pPr>
              <w:spacing w:before="60" w:after="60" w:line="240" w:lineRule="auto"/>
              <w:ind w:left="426" w:hanging="426"/>
              <w:rPr>
                <w:rFonts w:ascii="Times New Roman" w:hAnsi="Times New Roman"/>
                <w:sz w:val="24"/>
                <w:lang w:val="id-ID"/>
              </w:rPr>
            </w:pPr>
            <w:r w:rsidRPr="003A532B">
              <w:rPr>
                <w:rFonts w:ascii="Times New Roman" w:eastAsia="Montserrat" w:hAnsi="Times New Roman"/>
                <w:b/>
                <w:sz w:val="24"/>
                <w:szCs w:val="24"/>
                <w:lang w:val="id-ID"/>
              </w:rPr>
              <w:t xml:space="preserve">Bab I : </w:t>
            </w:r>
            <w:r w:rsidRPr="003A532B">
              <w:rPr>
                <w:rFonts w:ascii="Times New Roman" w:eastAsia="Montserrat" w:hAnsi="Times New Roman"/>
                <w:b/>
                <w:sz w:val="24"/>
                <w:szCs w:val="24"/>
              </w:rPr>
              <w:t>Al-Qur’an dan Sunah Sebagai Pedoman Hidup</w:t>
            </w:r>
          </w:p>
        </w:tc>
      </w:tr>
      <w:tr w:rsidR="003B1CD1" w:rsidRPr="003A532B" w:rsidTr="003B1CD1">
        <w:trPr>
          <w:trHeight w:val="240"/>
        </w:trPr>
        <w:tc>
          <w:tcPr>
            <w:tcW w:w="311" w:type="pct"/>
          </w:tcPr>
          <w:p w:rsidR="00BF7C94" w:rsidRPr="003A532B" w:rsidRDefault="00BF7C94" w:rsidP="00C864CA">
            <w:pPr>
              <w:pStyle w:val="ListParagraph"/>
              <w:spacing w:before="60" w:after="60" w:line="240" w:lineRule="auto"/>
              <w:ind w:left="-85" w:right="-85"/>
              <w:contextualSpacing w:val="0"/>
              <w:jc w:val="center"/>
              <w:rPr>
                <w:rFonts w:ascii="Times New Roman" w:hAnsi="Times New Roman"/>
                <w:b/>
                <w:bCs/>
                <w:sz w:val="24"/>
                <w:lang w:val="id-ID"/>
              </w:rPr>
            </w:pPr>
            <w:r w:rsidRPr="003A532B">
              <w:rPr>
                <w:rFonts w:ascii="Times New Roman" w:hAnsi="Times New Roman"/>
                <w:b/>
                <w:bCs/>
                <w:sz w:val="24"/>
                <w:lang w:val="id-ID"/>
              </w:rPr>
              <w:t>1</w:t>
            </w:r>
          </w:p>
        </w:tc>
        <w:tc>
          <w:tcPr>
            <w:tcW w:w="1639" w:type="pct"/>
          </w:tcPr>
          <w:p w:rsidR="00BF7C94" w:rsidRPr="00EF3B90" w:rsidRDefault="00BF7C94" w:rsidP="00C864CA">
            <w:pPr>
              <w:spacing w:before="60" w:after="60" w:line="240" w:lineRule="auto"/>
              <w:ind w:left="57" w:right="57"/>
              <w:rPr>
                <w:rFonts w:ascii="Times New Roman" w:hAnsi="Times New Roman"/>
                <w:sz w:val="24"/>
                <w:szCs w:val="18"/>
                <w:lang w:val="id-ID"/>
              </w:rPr>
            </w:pPr>
            <w:r w:rsidRPr="00EF3B90">
              <w:rPr>
                <w:rFonts w:ascii="Times New Roman" w:hAnsi="Times New Roman"/>
                <w:sz w:val="24"/>
                <w:szCs w:val="18"/>
                <w:lang w:val="id-ID"/>
              </w:rPr>
              <w:t xml:space="preserve">Peserta didik dapat membaca </w:t>
            </w:r>
            <w:r w:rsidRPr="00EF3B90">
              <w:rPr>
                <w:rFonts w:ascii="Times New Roman" w:hAnsi="Times New Roman"/>
                <w:i/>
                <w:sz w:val="24"/>
                <w:szCs w:val="18"/>
                <w:lang w:val="id-ID"/>
              </w:rPr>
              <w:t xml:space="preserve">Q.S </w:t>
            </w:r>
            <w:r w:rsidRPr="00EF3B90">
              <w:rPr>
                <w:rFonts w:ascii="Times New Roman" w:hAnsi="Times New Roman"/>
                <w:sz w:val="24"/>
                <w:szCs w:val="18"/>
                <w:lang w:val="id-ID"/>
              </w:rPr>
              <w:t>an-Nisā/59 :4 dan Q.S. an-Naḥl/64 :16 sesuai kaidah ilmu tajwid, khususnya hukum bacaan alif lām syamsiyyah dan alif lām qamariyyah</w:t>
            </w:r>
          </w:p>
        </w:tc>
        <w:tc>
          <w:tcPr>
            <w:tcW w:w="625" w:type="pct"/>
          </w:tcPr>
          <w:p w:rsidR="00BF7C94" w:rsidRDefault="00BF7C94" w:rsidP="00B173F2">
            <w:pPr>
              <w:spacing w:before="60" w:after="60" w:line="240" w:lineRule="auto"/>
              <w:jc w:val="center"/>
            </w:pPr>
            <w:r w:rsidRPr="00F653C3">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eastAsia="Book Antiqua" w:hAnsi="Times New Roman"/>
                <w:sz w:val="24"/>
                <w:szCs w:val="18"/>
              </w:rPr>
              <w:t>1.</w:t>
            </w:r>
            <w:r w:rsidRPr="003A532B">
              <w:rPr>
                <w:rFonts w:ascii="Times New Roman" w:eastAsia="Book Antiqua" w:hAnsi="Times New Roman"/>
                <w:sz w:val="24"/>
                <w:szCs w:val="18"/>
              </w:rPr>
              <w:tab/>
            </w:r>
            <w:r w:rsidRPr="003A532B">
              <w:rPr>
                <w:rFonts w:ascii="Times New Roman" w:hAnsi="Times New Roman"/>
                <w:sz w:val="24"/>
                <w:szCs w:val="18"/>
              </w:rPr>
              <w:t xml:space="preserve">Membaca </w:t>
            </w:r>
            <w:r w:rsidRPr="003A532B">
              <w:rPr>
                <w:rFonts w:ascii="Times New Roman" w:hAnsi="Times New Roman"/>
                <w:i/>
                <w:sz w:val="24"/>
                <w:szCs w:val="18"/>
              </w:rPr>
              <w:t xml:space="preserve">Q.S </w:t>
            </w:r>
            <w:r w:rsidRPr="003A532B">
              <w:rPr>
                <w:rFonts w:ascii="Times New Roman" w:hAnsi="Times New Roman"/>
                <w:sz w:val="24"/>
                <w:szCs w:val="18"/>
              </w:rPr>
              <w:t>an-Nisā/4: 59</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eastAsia="Book Antiqua" w:hAnsi="Times New Roman"/>
                <w:sz w:val="24"/>
                <w:szCs w:val="18"/>
              </w:rPr>
              <w:t xml:space="preserve">2. </w:t>
            </w:r>
            <w:r w:rsidRPr="003A532B">
              <w:rPr>
                <w:rFonts w:ascii="Times New Roman" w:hAnsi="Times New Roman"/>
                <w:sz w:val="24"/>
                <w:szCs w:val="18"/>
              </w:rPr>
              <w:t xml:space="preserve">Membaca </w:t>
            </w:r>
            <w:r w:rsidRPr="003A532B">
              <w:rPr>
                <w:rFonts w:ascii="Times New Roman" w:hAnsi="Times New Roman"/>
                <w:i/>
                <w:sz w:val="24"/>
                <w:szCs w:val="18"/>
              </w:rPr>
              <w:t xml:space="preserve">Q.S. </w:t>
            </w:r>
            <w:r w:rsidRPr="003A532B">
              <w:rPr>
                <w:rFonts w:ascii="Times New Roman" w:hAnsi="Times New Roman"/>
                <w:sz w:val="24"/>
                <w:szCs w:val="18"/>
              </w:rPr>
              <w:t>an-Naḥl/16: 64</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eastAsia="Book Antiqua" w:hAnsi="Times New Roman"/>
                <w:sz w:val="24"/>
                <w:szCs w:val="18"/>
              </w:rPr>
              <w:t>3.</w:t>
            </w:r>
            <w:r w:rsidRPr="003A532B">
              <w:rPr>
                <w:rFonts w:ascii="Times New Roman" w:eastAsia="Book Antiqua" w:hAnsi="Times New Roman"/>
                <w:sz w:val="24"/>
                <w:szCs w:val="18"/>
              </w:rPr>
              <w:tab/>
            </w:r>
            <w:r w:rsidRPr="003A532B">
              <w:rPr>
                <w:rFonts w:ascii="Times New Roman" w:hAnsi="Times New Roman"/>
                <w:sz w:val="24"/>
                <w:szCs w:val="18"/>
              </w:rPr>
              <w:t>Hukum Bacaan alif lām syamsiyyah dan alif lām qamariyyah</w:t>
            </w:r>
          </w:p>
        </w:tc>
      </w:tr>
      <w:tr w:rsidR="003B1CD1" w:rsidRPr="003A532B" w:rsidTr="003B1CD1">
        <w:trPr>
          <w:trHeight w:val="240"/>
        </w:trPr>
        <w:tc>
          <w:tcPr>
            <w:tcW w:w="311" w:type="pct"/>
          </w:tcPr>
          <w:p w:rsidR="00BF7C94" w:rsidRPr="003B1CD1" w:rsidRDefault="00524A0A"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2</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 xml:space="preserve">Peserta didik dapat menghafal </w:t>
            </w:r>
            <w:r w:rsidRPr="003A532B">
              <w:rPr>
                <w:rFonts w:ascii="Times New Roman" w:hAnsi="Times New Roman"/>
                <w:i/>
                <w:sz w:val="24"/>
                <w:szCs w:val="18"/>
              </w:rPr>
              <w:t xml:space="preserve">Q.S an- </w:t>
            </w:r>
            <w:r w:rsidRPr="003A532B">
              <w:rPr>
                <w:rFonts w:ascii="Times New Roman" w:hAnsi="Times New Roman"/>
                <w:sz w:val="24"/>
                <w:szCs w:val="18"/>
              </w:rPr>
              <w:t xml:space="preserve">Nisā/4: 59 dan </w:t>
            </w:r>
            <w:r w:rsidRPr="003A532B">
              <w:rPr>
                <w:rFonts w:ascii="Times New Roman" w:hAnsi="Times New Roman"/>
                <w:i/>
                <w:sz w:val="24"/>
                <w:szCs w:val="18"/>
              </w:rPr>
              <w:t xml:space="preserve">Q.S. </w:t>
            </w:r>
            <w:r w:rsidRPr="003A532B">
              <w:rPr>
                <w:rFonts w:ascii="Times New Roman" w:hAnsi="Times New Roman"/>
                <w:sz w:val="24"/>
                <w:szCs w:val="18"/>
              </w:rPr>
              <w:t>an-Naḥl/16: 64 ses- uai kaidah tajwid</w:t>
            </w:r>
          </w:p>
        </w:tc>
        <w:tc>
          <w:tcPr>
            <w:tcW w:w="625" w:type="pct"/>
          </w:tcPr>
          <w:p w:rsidR="00BF7C94" w:rsidRDefault="00BF7C94" w:rsidP="00B173F2">
            <w:pPr>
              <w:spacing w:before="60" w:after="60" w:line="240" w:lineRule="auto"/>
              <w:jc w:val="center"/>
            </w:pPr>
            <w:r w:rsidRPr="00F653C3">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spacing w:before="60" w:after="60" w:line="240" w:lineRule="auto"/>
              <w:ind w:left="57" w:right="57"/>
              <w:rPr>
                <w:rFonts w:ascii="Times New Roman" w:hAnsi="Times New Roman"/>
                <w:sz w:val="24"/>
                <w:szCs w:val="18"/>
              </w:rPr>
            </w:pPr>
            <w:r w:rsidRPr="003A532B">
              <w:rPr>
                <w:rFonts w:ascii="Times New Roman" w:hAnsi="Times New Roman"/>
                <w:sz w:val="24"/>
                <w:szCs w:val="18"/>
              </w:rPr>
              <w:lastRenderedPageBreak/>
              <w:t xml:space="preserve">Hafalan </w:t>
            </w:r>
            <w:r w:rsidRPr="003A532B">
              <w:rPr>
                <w:rFonts w:ascii="Times New Roman" w:hAnsi="Times New Roman"/>
                <w:i/>
                <w:sz w:val="24"/>
                <w:szCs w:val="18"/>
              </w:rPr>
              <w:t xml:space="preserve">Q.S an- </w:t>
            </w:r>
            <w:r w:rsidRPr="003A532B">
              <w:rPr>
                <w:rFonts w:ascii="Times New Roman" w:hAnsi="Times New Roman"/>
                <w:sz w:val="24"/>
                <w:szCs w:val="18"/>
              </w:rPr>
              <w:t xml:space="preserve">Nisā/4: 59 dan </w:t>
            </w:r>
            <w:r w:rsidRPr="003A532B">
              <w:rPr>
                <w:rFonts w:ascii="Times New Roman" w:hAnsi="Times New Roman"/>
                <w:i/>
                <w:sz w:val="24"/>
                <w:szCs w:val="18"/>
              </w:rPr>
              <w:t xml:space="preserve">Q.S. </w:t>
            </w:r>
            <w:r w:rsidRPr="003A532B">
              <w:rPr>
                <w:rFonts w:ascii="Times New Roman" w:hAnsi="Times New Roman"/>
                <w:sz w:val="24"/>
                <w:szCs w:val="18"/>
              </w:rPr>
              <w:t>an-Naḥl/16: 64 ses- uai kaidah tajwid</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lastRenderedPageBreak/>
              <w:t>3</w:t>
            </w:r>
          </w:p>
        </w:tc>
        <w:tc>
          <w:tcPr>
            <w:tcW w:w="1639" w:type="pct"/>
          </w:tcPr>
          <w:p w:rsidR="00BF7C94" w:rsidRPr="00EF3B90" w:rsidRDefault="00BF7C94" w:rsidP="00C864CA">
            <w:pPr>
              <w:spacing w:before="60" w:after="60" w:line="240" w:lineRule="auto"/>
              <w:ind w:left="57" w:right="57"/>
              <w:rPr>
                <w:rFonts w:ascii="Times New Roman" w:hAnsi="Times New Roman"/>
                <w:sz w:val="24"/>
                <w:szCs w:val="18"/>
                <w:lang w:val="id-ID"/>
              </w:rPr>
            </w:pPr>
            <w:r w:rsidRPr="00EF3B90">
              <w:rPr>
                <w:rFonts w:ascii="Times New Roman" w:hAnsi="Times New Roman"/>
                <w:sz w:val="24"/>
                <w:szCs w:val="18"/>
                <w:lang w:val="id-ID"/>
              </w:rPr>
              <w:t xml:space="preserve">Peserta didik dapat menjelaskan kandungan </w:t>
            </w:r>
            <w:r w:rsidRPr="00EF3B90">
              <w:rPr>
                <w:rFonts w:ascii="Times New Roman" w:hAnsi="Times New Roman"/>
                <w:i/>
                <w:sz w:val="24"/>
                <w:szCs w:val="18"/>
                <w:lang w:val="id-ID"/>
              </w:rPr>
              <w:t xml:space="preserve">Q.S </w:t>
            </w:r>
            <w:r w:rsidRPr="00EF3B90">
              <w:rPr>
                <w:rFonts w:ascii="Times New Roman" w:hAnsi="Times New Roman"/>
                <w:sz w:val="24"/>
                <w:szCs w:val="18"/>
                <w:lang w:val="id-ID"/>
              </w:rPr>
              <w:t>an-Nisā/4: 59 dan Q.S. an-Naḥl/16: 64 tentang kedudukan hadis terhadap Al-Qur’an, seh- ingga sehingga dapat menampilkan perilaku semangat dalam mengamal- kan Al-Qur’an dan hadis</w:t>
            </w:r>
          </w:p>
        </w:tc>
        <w:tc>
          <w:tcPr>
            <w:tcW w:w="625" w:type="pct"/>
          </w:tcPr>
          <w:p w:rsidR="00BF7C94" w:rsidRDefault="00BF7C94" w:rsidP="00B173F2">
            <w:pPr>
              <w:spacing w:before="60" w:after="60" w:line="240" w:lineRule="auto"/>
              <w:jc w:val="center"/>
            </w:pPr>
            <w:r w:rsidRPr="00F653C3">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eastAsia="Book Antiqua" w:hAnsi="Times New Roman"/>
                <w:sz w:val="24"/>
                <w:szCs w:val="18"/>
              </w:rPr>
              <w:t xml:space="preserve">1. </w:t>
            </w:r>
            <w:r w:rsidRPr="003A532B">
              <w:rPr>
                <w:rFonts w:ascii="Times New Roman" w:hAnsi="Times New Roman"/>
                <w:sz w:val="24"/>
                <w:szCs w:val="18"/>
              </w:rPr>
              <w:t>Definisi Al- Qur’an dan Hadis</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eastAsia="Book Antiqua" w:hAnsi="Times New Roman"/>
                <w:sz w:val="24"/>
                <w:szCs w:val="18"/>
              </w:rPr>
              <w:t xml:space="preserve">2. </w:t>
            </w:r>
            <w:r w:rsidRPr="003A532B">
              <w:rPr>
                <w:rFonts w:ascii="Times New Roman" w:hAnsi="Times New Roman"/>
                <w:sz w:val="24"/>
                <w:szCs w:val="18"/>
              </w:rPr>
              <w:t>Fungsi hadis terhadap Al- Qur’an</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4</w:t>
            </w:r>
          </w:p>
        </w:tc>
        <w:tc>
          <w:tcPr>
            <w:tcW w:w="1639" w:type="pct"/>
          </w:tcPr>
          <w:p w:rsidR="00BF7C94" w:rsidRPr="00EF3B90" w:rsidRDefault="00BF7C94" w:rsidP="00C864CA">
            <w:pPr>
              <w:spacing w:before="60" w:after="60" w:line="240" w:lineRule="auto"/>
              <w:ind w:left="57" w:right="57"/>
              <w:rPr>
                <w:rFonts w:ascii="Times New Roman" w:hAnsi="Times New Roman"/>
                <w:sz w:val="24"/>
                <w:szCs w:val="18"/>
                <w:lang w:val="id-ID"/>
              </w:rPr>
            </w:pPr>
            <w:r w:rsidRPr="00EF3B90">
              <w:rPr>
                <w:rFonts w:ascii="Times New Roman" w:hAnsi="Times New Roman"/>
                <w:sz w:val="24"/>
                <w:szCs w:val="18"/>
                <w:lang w:val="id-ID"/>
              </w:rPr>
              <w:t xml:space="preserve">Peserta didik dapat menjelaskan kandungan </w:t>
            </w:r>
            <w:r w:rsidRPr="00EF3B90">
              <w:rPr>
                <w:rFonts w:ascii="Times New Roman" w:hAnsi="Times New Roman"/>
                <w:i/>
                <w:sz w:val="24"/>
                <w:szCs w:val="18"/>
                <w:lang w:val="id-ID"/>
              </w:rPr>
              <w:t xml:space="preserve">Q.S </w:t>
            </w:r>
            <w:r w:rsidRPr="00EF3B90">
              <w:rPr>
                <w:rFonts w:ascii="Times New Roman" w:hAnsi="Times New Roman"/>
                <w:sz w:val="24"/>
                <w:szCs w:val="18"/>
                <w:lang w:val="id-ID"/>
              </w:rPr>
              <w:t>an-Nisā/4: 59 dan Q.S. an-Naḥl/16: 64 tentang kedudukan hadis terhadap Al-Qur’an, seh- ingga sehingga dapat menampilkan perilaku semangat dalam mengamal- kan Al-Qur’an dan hadis</w:t>
            </w:r>
          </w:p>
        </w:tc>
        <w:tc>
          <w:tcPr>
            <w:tcW w:w="625" w:type="pct"/>
          </w:tcPr>
          <w:p w:rsidR="00BF7C94" w:rsidRDefault="00BF7C94" w:rsidP="00B173F2">
            <w:pPr>
              <w:spacing w:before="60" w:after="60" w:line="240" w:lineRule="auto"/>
              <w:jc w:val="center"/>
            </w:pPr>
            <w:r w:rsidRPr="00F653C3">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perilaku semangat dalam mengamal- kan Al-Qur’an dan hadis dalam kehidupan se- hari-hari</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5</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membuat karya berupa peta konsep definisi hadis dan fungsinya atas Al-Qur’an dalam Simple Mind Lite</w:t>
            </w:r>
          </w:p>
        </w:tc>
        <w:tc>
          <w:tcPr>
            <w:tcW w:w="625" w:type="pct"/>
          </w:tcPr>
          <w:p w:rsidR="00BF7C94" w:rsidRDefault="00BF7C94" w:rsidP="00B173F2">
            <w:pPr>
              <w:spacing w:before="60" w:after="60" w:line="240" w:lineRule="auto"/>
              <w:jc w:val="center"/>
            </w:pPr>
            <w:r w:rsidRPr="00F653C3">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spacing w:before="60" w:after="60" w:line="240" w:lineRule="auto"/>
              <w:ind w:left="57" w:right="57"/>
              <w:rPr>
                <w:rFonts w:ascii="Times New Roman" w:hAnsi="Times New Roman"/>
                <w:sz w:val="24"/>
                <w:szCs w:val="18"/>
              </w:rPr>
            </w:pPr>
            <w:r w:rsidRPr="003A532B">
              <w:rPr>
                <w:rFonts w:ascii="Times New Roman" w:hAnsi="Times New Roman"/>
                <w:sz w:val="24"/>
                <w:szCs w:val="18"/>
              </w:rPr>
              <w:t>definisi hadis dan fungsinya atas Al- Qur’an</w:t>
            </w:r>
          </w:p>
        </w:tc>
      </w:tr>
      <w:tr w:rsidR="003A532B" w:rsidRPr="003A532B" w:rsidTr="00EF3B90">
        <w:trPr>
          <w:trHeight w:val="240"/>
        </w:trPr>
        <w:tc>
          <w:tcPr>
            <w:tcW w:w="5000" w:type="pct"/>
            <w:gridSpan w:val="5"/>
            <w:shd w:val="clear" w:color="auto" w:fill="C2D69B" w:themeFill="accent3" w:themeFillTint="99"/>
          </w:tcPr>
          <w:p w:rsidR="003A532B" w:rsidRPr="003A532B" w:rsidRDefault="003A532B" w:rsidP="003B1CD1">
            <w:pPr>
              <w:spacing w:before="60" w:after="60" w:line="240" w:lineRule="auto"/>
              <w:rPr>
                <w:rFonts w:ascii="Times New Roman" w:hAnsi="Times New Roman"/>
                <w:sz w:val="24"/>
                <w:lang w:val="id-ID"/>
              </w:rPr>
            </w:pPr>
            <w:r w:rsidRPr="003A532B">
              <w:rPr>
                <w:rFonts w:ascii="Times New Roman" w:eastAsia="Montserrat" w:hAnsi="Times New Roman"/>
                <w:b/>
                <w:sz w:val="24"/>
                <w:szCs w:val="24"/>
                <w:lang w:val="id-ID"/>
              </w:rPr>
              <w:t xml:space="preserve">Bab II : </w:t>
            </w:r>
            <w:r w:rsidRPr="003A532B">
              <w:rPr>
                <w:rFonts w:ascii="Times New Roman" w:eastAsia="Montserrat" w:hAnsi="Times New Roman"/>
                <w:b/>
                <w:sz w:val="24"/>
                <w:szCs w:val="24"/>
              </w:rPr>
              <w:t>Meneladan Nama dan Sifat Allah Untuk Kebaikan Hidup</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dapat memahami sifat dan makna nama Allah Swt. yang berkaitan dengan al-Asmā’ al-Husnā al-‘Alim, al- Khabir, al-Sami’, dan al-Baṣir.</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B21CA2">
              <w:rPr>
                <w:rFonts w:ascii="Times New Roman" w:hAnsi="Times New Roman"/>
                <w:sz w:val="24"/>
                <w:szCs w:val="18"/>
              </w:rPr>
              <w:t xml:space="preserve">1. </w:t>
            </w:r>
            <w:r w:rsidRPr="003A532B">
              <w:rPr>
                <w:rFonts w:ascii="Times New Roman" w:hAnsi="Times New Roman"/>
                <w:sz w:val="24"/>
                <w:szCs w:val="18"/>
              </w:rPr>
              <w:t>Makna al-Asmā’ al-Husnā</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B21CA2">
              <w:rPr>
                <w:rFonts w:ascii="Times New Roman" w:hAnsi="Times New Roman"/>
                <w:sz w:val="24"/>
                <w:szCs w:val="18"/>
              </w:rPr>
              <w:t xml:space="preserve">2. </w:t>
            </w:r>
            <w:r w:rsidRPr="003A532B">
              <w:rPr>
                <w:rFonts w:ascii="Times New Roman" w:hAnsi="Times New Roman"/>
                <w:sz w:val="24"/>
                <w:szCs w:val="18"/>
              </w:rPr>
              <w:t>Makna al-‘Alim,</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B21CA2">
              <w:rPr>
                <w:rFonts w:ascii="Times New Roman" w:hAnsi="Times New Roman"/>
                <w:sz w:val="24"/>
                <w:szCs w:val="18"/>
              </w:rPr>
              <w:t xml:space="preserve">3. </w:t>
            </w:r>
            <w:r w:rsidRPr="003A532B">
              <w:rPr>
                <w:rFonts w:ascii="Times New Roman" w:hAnsi="Times New Roman"/>
                <w:sz w:val="24"/>
                <w:szCs w:val="18"/>
              </w:rPr>
              <w:t>Makna al- Khabir</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B21CA2">
              <w:rPr>
                <w:rFonts w:ascii="Times New Roman" w:hAnsi="Times New Roman"/>
                <w:sz w:val="24"/>
                <w:szCs w:val="18"/>
              </w:rPr>
              <w:t xml:space="preserve">4. </w:t>
            </w:r>
            <w:r w:rsidRPr="003A532B">
              <w:rPr>
                <w:rFonts w:ascii="Times New Roman" w:hAnsi="Times New Roman"/>
                <w:sz w:val="24"/>
                <w:szCs w:val="18"/>
              </w:rPr>
              <w:t>Makna al-Sami’,</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B21CA2">
              <w:rPr>
                <w:rFonts w:ascii="Times New Roman" w:hAnsi="Times New Roman"/>
                <w:sz w:val="24"/>
                <w:szCs w:val="18"/>
              </w:rPr>
              <w:t xml:space="preserve">5. </w:t>
            </w:r>
            <w:r w:rsidRPr="003A532B">
              <w:rPr>
                <w:rFonts w:ascii="Times New Roman" w:hAnsi="Times New Roman"/>
                <w:sz w:val="24"/>
                <w:szCs w:val="18"/>
              </w:rPr>
              <w:t>Makna al-Baṣir.</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2</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dapat menemukan cara menampilkan perilaku percaya diri, tekun, teliti, menjadi pendengar yang baik, dan visioner</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lastRenderedPageBreak/>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B21CA2">
              <w:rPr>
                <w:rFonts w:ascii="Times New Roman" w:hAnsi="Times New Roman"/>
                <w:sz w:val="24"/>
                <w:szCs w:val="18"/>
              </w:rPr>
              <w:lastRenderedPageBreak/>
              <w:t xml:space="preserve">1. </w:t>
            </w:r>
            <w:r w:rsidRPr="003A532B">
              <w:rPr>
                <w:rFonts w:ascii="Times New Roman" w:hAnsi="Times New Roman"/>
                <w:sz w:val="24"/>
                <w:szCs w:val="18"/>
              </w:rPr>
              <w:t>Mewujudkan Kebaikan Hidup Sesuai dengan Nama dan Sifat Allah</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hAnsi="Times New Roman"/>
                <w:sz w:val="24"/>
                <w:szCs w:val="18"/>
              </w:rPr>
              <w:t xml:space="preserve">2. Perilaku yang </w:t>
            </w:r>
            <w:r w:rsidRPr="003A532B">
              <w:rPr>
                <w:rFonts w:ascii="Times New Roman" w:hAnsi="Times New Roman"/>
                <w:sz w:val="24"/>
                <w:szCs w:val="18"/>
              </w:rPr>
              <w:lastRenderedPageBreak/>
              <w:t>mencerminkan al-Asmā al-Husnā al-‘Alim, al- Khabir, al-Sami’, dan al-Baṣir</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lastRenderedPageBreak/>
              <w:t>3</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dapat membuat poster mengenai sikap beriman kepada Allah Swt melalui al-asmā a-ḥusnā.</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spacing w:before="60" w:after="60" w:line="240" w:lineRule="auto"/>
              <w:ind w:left="57" w:right="57"/>
              <w:rPr>
                <w:rFonts w:ascii="Times New Roman" w:hAnsi="Times New Roman"/>
                <w:sz w:val="24"/>
                <w:szCs w:val="18"/>
              </w:rPr>
            </w:pPr>
            <w:proofErr w:type="gramStart"/>
            <w:r w:rsidRPr="003A532B">
              <w:rPr>
                <w:rFonts w:ascii="Times New Roman" w:hAnsi="Times New Roman"/>
                <w:sz w:val="24"/>
                <w:szCs w:val="18"/>
              </w:rPr>
              <w:t>sikap</w:t>
            </w:r>
            <w:proofErr w:type="gramEnd"/>
            <w:r w:rsidRPr="003A532B">
              <w:rPr>
                <w:rFonts w:ascii="Times New Roman" w:hAnsi="Times New Roman"/>
                <w:sz w:val="24"/>
                <w:szCs w:val="18"/>
              </w:rPr>
              <w:t xml:space="preserve"> beriman kepada Allah Swt melalui al-asmā a-ḥusnā.</w:t>
            </w:r>
          </w:p>
        </w:tc>
      </w:tr>
      <w:tr w:rsidR="003A532B" w:rsidRPr="003A532B" w:rsidTr="00EF3B90">
        <w:trPr>
          <w:trHeight w:val="240"/>
        </w:trPr>
        <w:tc>
          <w:tcPr>
            <w:tcW w:w="5000" w:type="pct"/>
            <w:gridSpan w:val="5"/>
            <w:shd w:val="clear" w:color="auto" w:fill="C2D69B" w:themeFill="accent3" w:themeFillTint="99"/>
          </w:tcPr>
          <w:p w:rsidR="003A532B" w:rsidRPr="003A532B" w:rsidRDefault="003A532B" w:rsidP="003B1CD1">
            <w:pPr>
              <w:spacing w:before="60" w:after="60" w:line="240" w:lineRule="auto"/>
              <w:rPr>
                <w:rFonts w:ascii="Times New Roman" w:eastAsia="Montserrat" w:hAnsi="Times New Roman"/>
                <w:b/>
                <w:sz w:val="24"/>
                <w:szCs w:val="24"/>
                <w:lang w:val="id-ID"/>
              </w:rPr>
            </w:pPr>
            <w:r w:rsidRPr="003A532B">
              <w:rPr>
                <w:rFonts w:ascii="Times New Roman" w:eastAsia="Montserrat" w:hAnsi="Times New Roman"/>
                <w:b/>
                <w:sz w:val="24"/>
                <w:szCs w:val="24"/>
                <w:lang w:val="id-ID"/>
              </w:rPr>
              <w:t xml:space="preserve">Bab III : </w:t>
            </w:r>
            <w:r w:rsidRPr="003A532B">
              <w:rPr>
                <w:rFonts w:ascii="Times New Roman" w:eastAsia="Montserrat" w:hAnsi="Times New Roman"/>
                <w:b/>
                <w:sz w:val="24"/>
                <w:szCs w:val="24"/>
              </w:rPr>
              <w:t>Menghadirkan Salat dan Zikir Dalam Kehidupan</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dapat menghubungkan hakikat salat dan zikir dengan pencegahan perbuatan keji dan munkar</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eastAsia="Book Antiqua" w:hAnsi="Times New Roman"/>
                <w:sz w:val="24"/>
                <w:szCs w:val="18"/>
              </w:rPr>
              <w:t xml:space="preserve">1. </w:t>
            </w:r>
            <w:r w:rsidRPr="003A532B">
              <w:rPr>
                <w:rFonts w:ascii="Times New Roman" w:hAnsi="Times New Roman"/>
                <w:sz w:val="24"/>
                <w:szCs w:val="18"/>
              </w:rPr>
              <w:t>Makna Salat dan Zikir</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hAnsi="Times New Roman"/>
                <w:sz w:val="24"/>
                <w:szCs w:val="18"/>
              </w:rPr>
              <w:t>2. Hikmah Salat dan Zikir</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2</w:t>
            </w:r>
          </w:p>
        </w:tc>
        <w:tc>
          <w:tcPr>
            <w:tcW w:w="1639" w:type="pct"/>
          </w:tcPr>
          <w:p w:rsidR="00BF7C94" w:rsidRPr="003A532B" w:rsidRDefault="00BF7C94" w:rsidP="00C864CA">
            <w:pPr>
              <w:spacing w:before="60" w:after="60" w:line="240" w:lineRule="auto"/>
              <w:ind w:left="57" w:right="57"/>
              <w:jc w:val="both"/>
              <w:rPr>
                <w:rFonts w:ascii="Times New Roman" w:hAnsi="Times New Roman"/>
                <w:sz w:val="24"/>
                <w:szCs w:val="18"/>
              </w:rPr>
            </w:pPr>
            <w:r w:rsidRPr="003A532B">
              <w:rPr>
                <w:rFonts w:ascii="Times New Roman" w:hAnsi="Times New Roman"/>
                <w:sz w:val="24"/>
                <w:szCs w:val="18"/>
              </w:rPr>
              <w:t>Peserta didik dapat menuliskan contoh perilaku ketakwaan sebagai pemaknaan salat dan zikir dalam mencegah perbuatan keji dan munkar di lingkungan sosial.</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eastAsia="Book Antiqua" w:hAnsi="Times New Roman"/>
                <w:sz w:val="24"/>
                <w:szCs w:val="18"/>
              </w:rPr>
              <w:t xml:space="preserve">1. </w:t>
            </w:r>
            <w:r w:rsidRPr="003A532B">
              <w:rPr>
                <w:rFonts w:ascii="Times New Roman" w:hAnsi="Times New Roman"/>
                <w:sz w:val="24"/>
                <w:szCs w:val="18"/>
              </w:rPr>
              <w:t xml:space="preserve">Perilaku ketakwaan sebagai pemaknaan salat dan zikir </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eastAsia="Book Antiqua" w:hAnsi="Times New Roman"/>
                <w:sz w:val="24"/>
                <w:szCs w:val="18"/>
              </w:rPr>
              <w:t xml:space="preserve">2. </w:t>
            </w:r>
            <w:r w:rsidRPr="003A532B">
              <w:rPr>
                <w:rFonts w:ascii="Times New Roman" w:hAnsi="Times New Roman"/>
                <w:sz w:val="24"/>
                <w:szCs w:val="18"/>
              </w:rPr>
              <w:t>Salat dengan Istikamah</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3</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dapat membuat quote tentang salat dan zikir mencegah perbuatan keji dan munkar dalam media sosial atau media lainnya</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spacing w:before="60" w:after="60" w:line="240" w:lineRule="auto"/>
              <w:ind w:left="67"/>
              <w:rPr>
                <w:rFonts w:ascii="Times New Roman" w:hAnsi="Times New Roman"/>
                <w:sz w:val="24"/>
                <w:szCs w:val="18"/>
              </w:rPr>
            </w:pPr>
            <w:r w:rsidRPr="003A532B">
              <w:rPr>
                <w:rFonts w:ascii="Times New Roman" w:hAnsi="Times New Roman"/>
                <w:sz w:val="24"/>
                <w:szCs w:val="18"/>
              </w:rPr>
              <w:t>Hikmah Salat dan Zikir</w:t>
            </w:r>
          </w:p>
        </w:tc>
      </w:tr>
      <w:tr w:rsidR="003B1CD1" w:rsidRPr="003A532B" w:rsidTr="00EF3B90">
        <w:trPr>
          <w:trHeight w:val="240"/>
        </w:trPr>
        <w:tc>
          <w:tcPr>
            <w:tcW w:w="5000" w:type="pct"/>
            <w:gridSpan w:val="5"/>
            <w:shd w:val="clear" w:color="auto" w:fill="C2D69B" w:themeFill="accent3" w:themeFillTint="99"/>
          </w:tcPr>
          <w:p w:rsidR="003A532B" w:rsidRPr="003A532B" w:rsidRDefault="003A532B" w:rsidP="003B1CD1">
            <w:pPr>
              <w:spacing w:before="60" w:after="60" w:line="240" w:lineRule="auto"/>
              <w:rPr>
                <w:rFonts w:ascii="Times New Roman" w:eastAsia="Montserrat" w:hAnsi="Times New Roman"/>
                <w:b/>
                <w:sz w:val="24"/>
                <w:szCs w:val="24"/>
                <w:lang w:val="id-ID"/>
              </w:rPr>
            </w:pPr>
            <w:r w:rsidRPr="003A532B">
              <w:rPr>
                <w:rFonts w:ascii="Times New Roman" w:eastAsia="Montserrat" w:hAnsi="Times New Roman"/>
                <w:b/>
                <w:sz w:val="24"/>
                <w:szCs w:val="24"/>
                <w:lang w:val="id-ID"/>
              </w:rPr>
              <w:t xml:space="preserve">Bab IV : </w:t>
            </w:r>
            <w:r w:rsidRPr="003A532B">
              <w:rPr>
                <w:rFonts w:ascii="Times New Roman" w:eastAsia="Montserrat" w:hAnsi="Times New Roman"/>
                <w:b/>
                <w:sz w:val="24"/>
                <w:szCs w:val="24"/>
              </w:rPr>
              <w:t>Mengagungkan allah swt. dengan tunduk pada perintah-nya</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dapat menjelaskan dapat menjelaskan perintah agama untuk sujud syukur, sahwi dan tilawah</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lastRenderedPageBreak/>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B21CA2">
              <w:rPr>
                <w:rFonts w:ascii="Times New Roman" w:hAnsi="Times New Roman"/>
                <w:sz w:val="24"/>
                <w:szCs w:val="18"/>
              </w:rPr>
              <w:lastRenderedPageBreak/>
              <w:t xml:space="preserve">1. </w:t>
            </w:r>
            <w:r w:rsidRPr="003A532B">
              <w:rPr>
                <w:rFonts w:ascii="Times New Roman" w:hAnsi="Times New Roman"/>
                <w:sz w:val="24"/>
                <w:szCs w:val="18"/>
              </w:rPr>
              <w:t>Perintah agama untuk sujud sujud syukur, sahwi dan tilawah</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B21CA2">
              <w:rPr>
                <w:rFonts w:ascii="Times New Roman" w:hAnsi="Times New Roman"/>
                <w:sz w:val="24"/>
                <w:szCs w:val="18"/>
              </w:rPr>
              <w:t xml:space="preserve">2. </w:t>
            </w:r>
            <w:r w:rsidRPr="003A532B">
              <w:rPr>
                <w:rFonts w:ascii="Times New Roman" w:hAnsi="Times New Roman"/>
                <w:sz w:val="24"/>
                <w:szCs w:val="18"/>
              </w:rPr>
              <w:t xml:space="preserve">Makna sujud </w:t>
            </w:r>
            <w:r w:rsidRPr="003A532B">
              <w:rPr>
                <w:rFonts w:ascii="Times New Roman" w:hAnsi="Times New Roman"/>
                <w:sz w:val="24"/>
                <w:szCs w:val="18"/>
              </w:rPr>
              <w:lastRenderedPageBreak/>
              <w:t>syukur, sahwi dan tilawah</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lastRenderedPageBreak/>
              <w:t>2</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dapat menjelaskan tata cara sujud sahwi, tilawah, dan syukur sebagai sikap patuh terhadap aturan Allah Swt</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spacing w:before="60" w:after="60" w:line="240" w:lineRule="auto"/>
              <w:ind w:left="57" w:right="57"/>
              <w:jc w:val="both"/>
              <w:rPr>
                <w:rFonts w:ascii="Times New Roman" w:hAnsi="Times New Roman"/>
                <w:sz w:val="24"/>
                <w:szCs w:val="18"/>
              </w:rPr>
            </w:pPr>
            <w:r w:rsidRPr="003A532B">
              <w:rPr>
                <w:rFonts w:ascii="Times New Roman" w:hAnsi="Times New Roman"/>
                <w:sz w:val="24"/>
                <w:szCs w:val="18"/>
              </w:rPr>
              <w:t>Tata cara sujud sahwi, tilawah, dan syukur</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3</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dapat menjelaskan hikmah melaksanakan sujud syukur, sahwi dan tilawah</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spacing w:before="60" w:after="60" w:line="240" w:lineRule="auto"/>
              <w:ind w:left="57" w:right="57"/>
              <w:rPr>
                <w:rFonts w:ascii="Times New Roman" w:hAnsi="Times New Roman"/>
                <w:sz w:val="24"/>
                <w:szCs w:val="18"/>
              </w:rPr>
            </w:pPr>
            <w:r w:rsidRPr="003A532B">
              <w:rPr>
                <w:rFonts w:ascii="Times New Roman" w:hAnsi="Times New Roman"/>
                <w:sz w:val="24"/>
                <w:szCs w:val="18"/>
              </w:rPr>
              <w:t>Hikmah sujud syukur, sahwi dan tilawah</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4</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dapat mempraktekkan sujud sahwi, tilawah, dan syukur sesuai ketentuan</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spacing w:before="60" w:after="60" w:line="240" w:lineRule="auto"/>
              <w:ind w:left="57" w:right="57"/>
              <w:rPr>
                <w:rFonts w:ascii="Times New Roman" w:hAnsi="Times New Roman"/>
                <w:sz w:val="24"/>
                <w:szCs w:val="18"/>
              </w:rPr>
            </w:pPr>
            <w:r w:rsidRPr="003A532B">
              <w:rPr>
                <w:rFonts w:ascii="Times New Roman" w:hAnsi="Times New Roman"/>
                <w:sz w:val="24"/>
                <w:szCs w:val="18"/>
              </w:rPr>
              <w:t>Praktek sujud syukur, sahwi dan tilawah</w:t>
            </w:r>
          </w:p>
        </w:tc>
      </w:tr>
      <w:tr w:rsidR="003B1CD1" w:rsidRPr="003A532B" w:rsidTr="00EF3B90">
        <w:trPr>
          <w:trHeight w:val="240"/>
        </w:trPr>
        <w:tc>
          <w:tcPr>
            <w:tcW w:w="5000" w:type="pct"/>
            <w:gridSpan w:val="5"/>
            <w:shd w:val="clear" w:color="auto" w:fill="C2D69B" w:themeFill="accent3" w:themeFillTint="99"/>
          </w:tcPr>
          <w:p w:rsidR="003A532B" w:rsidRPr="003A532B" w:rsidRDefault="003A532B" w:rsidP="003B1CD1">
            <w:pPr>
              <w:spacing w:before="60" w:after="60" w:line="240" w:lineRule="auto"/>
              <w:rPr>
                <w:rFonts w:ascii="Times New Roman" w:eastAsia="Montserrat" w:hAnsi="Times New Roman"/>
                <w:b/>
                <w:sz w:val="24"/>
                <w:szCs w:val="24"/>
                <w:lang w:val="id-ID"/>
              </w:rPr>
            </w:pPr>
            <w:r w:rsidRPr="003A532B">
              <w:rPr>
                <w:rFonts w:ascii="Times New Roman" w:eastAsia="Montserrat" w:hAnsi="Times New Roman"/>
                <w:b/>
                <w:sz w:val="24"/>
                <w:szCs w:val="24"/>
                <w:lang w:val="id-ID"/>
              </w:rPr>
              <w:t xml:space="preserve">Bab V : </w:t>
            </w:r>
            <w:r w:rsidRPr="003A532B">
              <w:rPr>
                <w:rFonts w:ascii="Times New Roman" w:eastAsia="Montserrat" w:hAnsi="Times New Roman"/>
                <w:b/>
                <w:sz w:val="24"/>
                <w:szCs w:val="24"/>
              </w:rPr>
              <w:t>Damaskus: Pusat Peradaban Timur Islam (661-750 M)</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dapat menceritakan sejarah berdirinya Bani Umayyah di Damaskus.</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spacing w:before="60" w:after="60" w:line="240" w:lineRule="auto"/>
              <w:ind w:left="57" w:right="57"/>
              <w:rPr>
                <w:rFonts w:ascii="Times New Roman" w:hAnsi="Times New Roman"/>
                <w:sz w:val="24"/>
                <w:szCs w:val="18"/>
              </w:rPr>
            </w:pPr>
            <w:r w:rsidRPr="003A532B">
              <w:rPr>
                <w:rFonts w:ascii="Times New Roman" w:hAnsi="Times New Roman"/>
                <w:sz w:val="24"/>
                <w:szCs w:val="18"/>
              </w:rPr>
              <w:t>Sejarah Berdirinya Bani Umayyah</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2</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 xml:space="preserve">Peserta didik dapat menjelaskan kemajuan peradaban Islam pada masa Bani Umayyah di Damaskus dalam bidang pemerintahan, hukum, sosial, ekonomi, keagamaan, dan </w:t>
            </w:r>
            <w:r w:rsidRPr="003A532B">
              <w:rPr>
                <w:rFonts w:ascii="Times New Roman" w:hAnsi="Times New Roman"/>
                <w:sz w:val="24"/>
                <w:szCs w:val="18"/>
              </w:rPr>
              <w:lastRenderedPageBreak/>
              <w:t>pendidikan</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lastRenderedPageBreak/>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spacing w:before="60" w:after="60" w:line="240" w:lineRule="auto"/>
              <w:ind w:left="57" w:right="57"/>
              <w:rPr>
                <w:rFonts w:ascii="Times New Roman" w:hAnsi="Times New Roman"/>
                <w:sz w:val="24"/>
                <w:szCs w:val="18"/>
              </w:rPr>
            </w:pPr>
            <w:r w:rsidRPr="003A532B">
              <w:rPr>
                <w:rFonts w:ascii="Times New Roman" w:hAnsi="Times New Roman"/>
                <w:sz w:val="24"/>
                <w:szCs w:val="18"/>
              </w:rPr>
              <w:lastRenderedPageBreak/>
              <w:t>Kemajuan peradaban Islam pada masa Bani Umayyah di Damaskus</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lastRenderedPageBreak/>
              <w:t>3</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 xml:space="preserve">Peserta didik dapat membuat bagan </w:t>
            </w:r>
            <w:r w:rsidRPr="003A532B">
              <w:rPr>
                <w:rFonts w:ascii="Times New Roman" w:hAnsi="Times New Roman"/>
                <w:i/>
                <w:sz w:val="24"/>
                <w:szCs w:val="18"/>
              </w:rPr>
              <w:t xml:space="preserve">time line </w:t>
            </w:r>
            <w:r w:rsidRPr="003A532B">
              <w:rPr>
                <w:rFonts w:ascii="Times New Roman" w:hAnsi="Times New Roman"/>
                <w:sz w:val="24"/>
                <w:szCs w:val="18"/>
              </w:rPr>
              <w:t>perkembangan peradaban Islam pada masa Bani Umayyah sehingga dapat memetik nilai Islami dari kemajuan peradaban.</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B21CA2">
              <w:rPr>
                <w:rFonts w:ascii="Times New Roman" w:hAnsi="Times New Roman"/>
                <w:sz w:val="24"/>
                <w:szCs w:val="18"/>
              </w:rPr>
              <w:t xml:space="preserve">1. </w:t>
            </w:r>
            <w:r w:rsidRPr="003A532B">
              <w:rPr>
                <w:rFonts w:ascii="Times New Roman" w:hAnsi="Times New Roman"/>
                <w:sz w:val="24"/>
                <w:szCs w:val="18"/>
              </w:rPr>
              <w:t>Perkembangan Peradaban Islam</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hAnsi="Times New Roman"/>
                <w:sz w:val="24"/>
                <w:szCs w:val="18"/>
              </w:rPr>
              <w:t>2. Nilai Islami dari kemajuan peradaban</w:t>
            </w:r>
          </w:p>
        </w:tc>
      </w:tr>
      <w:tr w:rsidR="003A532B" w:rsidRPr="003A532B" w:rsidTr="00EF3B90">
        <w:trPr>
          <w:trHeight w:val="240"/>
        </w:trPr>
        <w:tc>
          <w:tcPr>
            <w:tcW w:w="5000" w:type="pct"/>
            <w:gridSpan w:val="5"/>
            <w:shd w:val="clear" w:color="auto" w:fill="D6E3BC" w:themeFill="accent3" w:themeFillTint="66"/>
          </w:tcPr>
          <w:p w:rsidR="003A532B" w:rsidRPr="003A532B" w:rsidRDefault="003A532B" w:rsidP="002E207E">
            <w:pPr>
              <w:spacing w:before="60" w:after="60" w:line="240" w:lineRule="auto"/>
              <w:ind w:left="426" w:hanging="426"/>
              <w:rPr>
                <w:rFonts w:ascii="Times New Roman" w:hAnsi="Times New Roman"/>
                <w:sz w:val="24"/>
                <w:lang w:val="id-ID"/>
              </w:rPr>
            </w:pPr>
            <w:r w:rsidRPr="003A532B">
              <w:rPr>
                <w:rFonts w:ascii="Times New Roman" w:hAnsi="Times New Roman"/>
                <w:b/>
                <w:bCs/>
                <w:sz w:val="24"/>
                <w:lang w:val="it-CH"/>
              </w:rPr>
              <w:t xml:space="preserve">SEMESTER </w:t>
            </w:r>
            <w:r w:rsidRPr="003A532B">
              <w:rPr>
                <w:rFonts w:ascii="Times New Roman" w:hAnsi="Times New Roman"/>
                <w:b/>
                <w:bCs/>
                <w:sz w:val="24"/>
                <w:lang w:val="id-ID"/>
              </w:rPr>
              <w:t>II</w:t>
            </w:r>
            <w:r w:rsidRPr="003A532B">
              <w:rPr>
                <w:rFonts w:ascii="Times New Roman" w:hAnsi="Times New Roman"/>
                <w:b/>
                <w:bCs/>
                <w:sz w:val="24"/>
                <w:lang w:val="it-CH"/>
              </w:rPr>
              <w:t xml:space="preserve"> (</w:t>
            </w:r>
            <w:r w:rsidRPr="003A532B">
              <w:rPr>
                <w:rFonts w:ascii="Times New Roman" w:hAnsi="Times New Roman"/>
                <w:b/>
                <w:bCs/>
                <w:sz w:val="24"/>
                <w:lang w:val="id-ID"/>
              </w:rPr>
              <w:t>GENAP</w:t>
            </w:r>
            <w:r w:rsidRPr="003A532B">
              <w:rPr>
                <w:rFonts w:ascii="Times New Roman" w:hAnsi="Times New Roman"/>
                <w:b/>
                <w:bCs/>
                <w:sz w:val="24"/>
                <w:lang w:val="it-CH"/>
              </w:rPr>
              <w:t>)</w:t>
            </w:r>
          </w:p>
        </w:tc>
      </w:tr>
      <w:tr w:rsidR="003A532B" w:rsidRPr="003A532B" w:rsidTr="00EF3B90">
        <w:trPr>
          <w:trHeight w:val="240"/>
        </w:trPr>
        <w:tc>
          <w:tcPr>
            <w:tcW w:w="5000" w:type="pct"/>
            <w:gridSpan w:val="5"/>
            <w:shd w:val="clear" w:color="auto" w:fill="C2D69B" w:themeFill="accent3" w:themeFillTint="99"/>
          </w:tcPr>
          <w:p w:rsidR="003A532B" w:rsidRPr="003A532B" w:rsidRDefault="003A532B" w:rsidP="003B1CD1">
            <w:pPr>
              <w:spacing w:before="60" w:after="60" w:line="240" w:lineRule="auto"/>
              <w:rPr>
                <w:rFonts w:ascii="Times New Roman" w:hAnsi="Times New Roman"/>
                <w:sz w:val="24"/>
                <w:lang w:val="id-ID"/>
              </w:rPr>
            </w:pPr>
            <w:r w:rsidRPr="003A532B">
              <w:rPr>
                <w:rFonts w:ascii="Times New Roman" w:eastAsia="Montserrat" w:hAnsi="Times New Roman"/>
                <w:b/>
                <w:sz w:val="24"/>
                <w:szCs w:val="24"/>
                <w:lang w:val="id-ID"/>
              </w:rPr>
              <w:t xml:space="preserve">Bab VI : </w:t>
            </w:r>
            <w:r w:rsidRPr="003A532B">
              <w:rPr>
                <w:rFonts w:ascii="Times New Roman" w:eastAsia="Montserrat" w:hAnsi="Times New Roman"/>
                <w:b/>
                <w:sz w:val="24"/>
                <w:szCs w:val="24"/>
              </w:rPr>
              <w:t>Alam Semesta Sebagai Tanda Kekuasaan Allah Swt.</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1639" w:type="pct"/>
          </w:tcPr>
          <w:p w:rsidR="00BF7C94" w:rsidRPr="00EF3B90" w:rsidRDefault="00BF7C94" w:rsidP="00C864CA">
            <w:pPr>
              <w:spacing w:before="60" w:after="60" w:line="240" w:lineRule="auto"/>
              <w:ind w:left="57" w:right="57"/>
              <w:rPr>
                <w:rFonts w:ascii="Times New Roman" w:eastAsia="Cambria" w:hAnsi="Times New Roman"/>
                <w:sz w:val="24"/>
                <w:szCs w:val="18"/>
                <w:lang w:val="id-ID"/>
              </w:rPr>
            </w:pPr>
            <w:r w:rsidRPr="00EF3B90">
              <w:rPr>
                <w:rFonts w:ascii="Times New Roman" w:eastAsia="Cambria" w:hAnsi="Times New Roman"/>
                <w:sz w:val="24"/>
                <w:szCs w:val="18"/>
                <w:lang w:val="id-ID"/>
              </w:rPr>
              <w:t xml:space="preserve">Peserta didik </w:t>
            </w:r>
            <w:r w:rsidRPr="00EF3B90">
              <w:rPr>
                <w:rFonts w:ascii="Times New Roman" w:hAnsi="Times New Roman"/>
                <w:sz w:val="24"/>
                <w:szCs w:val="18"/>
                <w:lang w:val="id-ID"/>
              </w:rPr>
              <w:t>dapat</w:t>
            </w:r>
            <w:r w:rsidRPr="00EF3B90">
              <w:rPr>
                <w:rFonts w:ascii="Times New Roman" w:eastAsia="Cambria" w:hAnsi="Times New Roman"/>
                <w:sz w:val="24"/>
                <w:szCs w:val="18"/>
                <w:lang w:val="id-ID"/>
              </w:rPr>
              <w:t xml:space="preserve"> membaca </w:t>
            </w:r>
            <w:r w:rsidRPr="00EF3B90">
              <w:rPr>
                <w:rFonts w:ascii="Times New Roman" w:eastAsia="Cambria" w:hAnsi="Times New Roman"/>
                <w:i/>
                <w:sz w:val="24"/>
                <w:szCs w:val="18"/>
                <w:lang w:val="id-ID"/>
              </w:rPr>
              <w:t>Q.S. al- Anbiyā’</w:t>
            </w:r>
            <w:r w:rsidRPr="00EF3B90">
              <w:rPr>
                <w:rFonts w:ascii="Times New Roman" w:eastAsia="Cambria" w:hAnsi="Times New Roman"/>
                <w:sz w:val="24"/>
                <w:szCs w:val="18"/>
                <w:lang w:val="id-ID"/>
              </w:rPr>
              <w:t xml:space="preserve">/30 :21 dan </w:t>
            </w:r>
            <w:r w:rsidRPr="00EF3B90">
              <w:rPr>
                <w:rFonts w:ascii="Times New Roman" w:eastAsia="Cambria" w:hAnsi="Times New Roman"/>
                <w:i/>
                <w:sz w:val="24"/>
                <w:szCs w:val="18"/>
                <w:lang w:val="id-ID"/>
              </w:rPr>
              <w:t>Q.S. al-A’rāf</w:t>
            </w:r>
            <w:r w:rsidRPr="00EF3B90">
              <w:rPr>
                <w:rFonts w:ascii="Times New Roman" w:eastAsia="Cambria" w:hAnsi="Times New Roman"/>
                <w:sz w:val="24"/>
                <w:szCs w:val="18"/>
                <w:lang w:val="id-ID"/>
              </w:rPr>
              <w:t xml:space="preserve">/54 :7 sesuai kaidah ilmu tajwid, khususnya hukum bacaan </w:t>
            </w:r>
            <w:r w:rsidRPr="00EF3B90">
              <w:rPr>
                <w:rFonts w:ascii="Times New Roman" w:eastAsia="Cambria" w:hAnsi="Times New Roman"/>
                <w:i/>
                <w:sz w:val="24"/>
                <w:szCs w:val="18"/>
                <w:lang w:val="id-ID"/>
              </w:rPr>
              <w:t>gunnah.</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eastAsia="Book Antiqua" w:hAnsi="Times New Roman"/>
                <w:sz w:val="24"/>
                <w:szCs w:val="18"/>
              </w:rPr>
              <w:t xml:space="preserve">1. </w:t>
            </w:r>
            <w:r w:rsidRPr="003A532B">
              <w:rPr>
                <w:rFonts w:ascii="Times New Roman" w:hAnsi="Times New Roman"/>
                <w:sz w:val="24"/>
                <w:szCs w:val="18"/>
              </w:rPr>
              <w:t xml:space="preserve">Bacaan </w:t>
            </w:r>
            <w:r w:rsidRPr="003A532B">
              <w:rPr>
                <w:rFonts w:ascii="Times New Roman" w:hAnsi="Times New Roman"/>
                <w:i/>
                <w:sz w:val="24"/>
                <w:szCs w:val="18"/>
              </w:rPr>
              <w:t xml:space="preserve">Q.S. </w:t>
            </w:r>
            <w:r w:rsidRPr="003A532B">
              <w:rPr>
                <w:rFonts w:ascii="Times New Roman" w:hAnsi="Times New Roman"/>
                <w:sz w:val="24"/>
                <w:szCs w:val="18"/>
              </w:rPr>
              <w:t xml:space="preserve">al-Anbiyā’/21:30 dan </w:t>
            </w:r>
            <w:r w:rsidRPr="003A532B">
              <w:rPr>
                <w:rFonts w:ascii="Times New Roman" w:hAnsi="Times New Roman"/>
                <w:i/>
                <w:sz w:val="24"/>
                <w:szCs w:val="18"/>
              </w:rPr>
              <w:t>Q.S. al-</w:t>
            </w:r>
            <w:r w:rsidRPr="003A532B">
              <w:rPr>
                <w:rFonts w:ascii="Times New Roman" w:hAnsi="Times New Roman"/>
                <w:sz w:val="24"/>
                <w:szCs w:val="18"/>
              </w:rPr>
              <w:t>A’rāf/7: 54.</w:t>
            </w:r>
          </w:p>
          <w:p w:rsidR="00BF7C94" w:rsidRPr="003A532B" w:rsidRDefault="00BF7C94" w:rsidP="003B1CD1">
            <w:pPr>
              <w:tabs>
                <w:tab w:val="left" w:pos="196"/>
              </w:tabs>
              <w:spacing w:before="60" w:after="60" w:line="240" w:lineRule="auto"/>
              <w:ind w:left="196" w:right="-57" w:hanging="253"/>
              <w:rPr>
                <w:rFonts w:ascii="Times New Roman" w:eastAsia="Cambria" w:hAnsi="Times New Roman"/>
                <w:sz w:val="24"/>
                <w:szCs w:val="18"/>
              </w:rPr>
            </w:pPr>
            <w:r w:rsidRPr="003A532B">
              <w:rPr>
                <w:rFonts w:ascii="Times New Roman" w:eastAsia="Book Antiqua" w:hAnsi="Times New Roman"/>
                <w:sz w:val="24"/>
                <w:szCs w:val="18"/>
              </w:rPr>
              <w:t xml:space="preserve">2. </w:t>
            </w:r>
            <w:r w:rsidRPr="003A532B">
              <w:rPr>
                <w:rFonts w:ascii="Times New Roman" w:hAnsi="Times New Roman"/>
                <w:sz w:val="24"/>
                <w:szCs w:val="18"/>
              </w:rPr>
              <w:t>Hukum</w:t>
            </w:r>
            <w:r w:rsidRPr="003A532B">
              <w:rPr>
                <w:rFonts w:ascii="Times New Roman" w:eastAsia="Cambria" w:hAnsi="Times New Roman"/>
                <w:sz w:val="24"/>
                <w:szCs w:val="18"/>
              </w:rPr>
              <w:t xml:space="preserve"> bacaan </w:t>
            </w:r>
            <w:r w:rsidRPr="003A532B">
              <w:rPr>
                <w:rFonts w:ascii="Times New Roman" w:eastAsia="Cambria" w:hAnsi="Times New Roman"/>
                <w:i/>
                <w:sz w:val="24"/>
                <w:szCs w:val="18"/>
              </w:rPr>
              <w:t>gunnah.</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2</w:t>
            </w:r>
          </w:p>
        </w:tc>
        <w:tc>
          <w:tcPr>
            <w:tcW w:w="1639" w:type="pct"/>
          </w:tcPr>
          <w:p w:rsidR="00BF7C94" w:rsidRPr="00EF3B90" w:rsidRDefault="00BF7C94" w:rsidP="00C864CA">
            <w:pPr>
              <w:spacing w:before="60" w:after="60" w:line="240" w:lineRule="auto"/>
              <w:ind w:left="57" w:right="57"/>
              <w:rPr>
                <w:rFonts w:ascii="Times New Roman" w:hAnsi="Times New Roman"/>
                <w:sz w:val="24"/>
                <w:szCs w:val="18"/>
                <w:lang w:val="id-ID"/>
              </w:rPr>
            </w:pPr>
            <w:r w:rsidRPr="00EF3B90">
              <w:rPr>
                <w:rFonts w:ascii="Times New Roman" w:hAnsi="Times New Roman"/>
                <w:sz w:val="24"/>
                <w:szCs w:val="18"/>
                <w:lang w:val="id-ID"/>
              </w:rPr>
              <w:t xml:space="preserve">Peserta didik dapat menghafal </w:t>
            </w:r>
            <w:r w:rsidRPr="00EF3B90">
              <w:rPr>
                <w:rFonts w:ascii="Times New Roman" w:hAnsi="Times New Roman"/>
                <w:i/>
                <w:sz w:val="24"/>
                <w:szCs w:val="18"/>
                <w:lang w:val="id-ID"/>
              </w:rPr>
              <w:t xml:space="preserve">Q.S. al- </w:t>
            </w:r>
            <w:r w:rsidRPr="00EF3B90">
              <w:rPr>
                <w:rFonts w:ascii="Times New Roman" w:hAnsi="Times New Roman"/>
                <w:sz w:val="24"/>
                <w:szCs w:val="18"/>
                <w:lang w:val="id-ID"/>
              </w:rPr>
              <w:t>Anbiyā’/30 :21 dan Q.S. al-A’rāf/54 :7 sesuai kaidah tajwid.</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spacing w:before="60" w:after="60" w:line="240" w:lineRule="auto"/>
              <w:ind w:left="57" w:right="57"/>
              <w:rPr>
                <w:rFonts w:ascii="Times New Roman" w:hAnsi="Times New Roman"/>
                <w:sz w:val="24"/>
                <w:szCs w:val="18"/>
              </w:rPr>
            </w:pPr>
            <w:r w:rsidRPr="003A532B">
              <w:rPr>
                <w:rFonts w:ascii="Times New Roman" w:hAnsi="Times New Roman"/>
                <w:sz w:val="24"/>
                <w:szCs w:val="18"/>
              </w:rPr>
              <w:t xml:space="preserve">Hafalan </w:t>
            </w:r>
            <w:r w:rsidRPr="003A532B">
              <w:rPr>
                <w:rFonts w:ascii="Times New Roman" w:hAnsi="Times New Roman"/>
                <w:i/>
                <w:sz w:val="24"/>
                <w:szCs w:val="18"/>
              </w:rPr>
              <w:t xml:space="preserve">Q.S. al- </w:t>
            </w:r>
            <w:r w:rsidRPr="003A532B">
              <w:rPr>
                <w:rFonts w:ascii="Times New Roman" w:hAnsi="Times New Roman"/>
                <w:sz w:val="24"/>
                <w:szCs w:val="18"/>
              </w:rPr>
              <w:t>Anbiyā’/</w:t>
            </w:r>
            <w:proofErr w:type="gramStart"/>
            <w:r w:rsidRPr="003A532B">
              <w:rPr>
                <w:rFonts w:ascii="Times New Roman" w:hAnsi="Times New Roman"/>
                <w:sz w:val="24"/>
                <w:szCs w:val="18"/>
              </w:rPr>
              <w:t>30 :</w:t>
            </w:r>
            <w:proofErr w:type="gramEnd"/>
            <w:r w:rsidRPr="003A532B">
              <w:rPr>
                <w:rFonts w:ascii="Times New Roman" w:hAnsi="Times New Roman"/>
                <w:sz w:val="24"/>
                <w:szCs w:val="18"/>
              </w:rPr>
              <w:t>21 dan Q.S. al-A’rāf/:7 54 sesuai kaidah tajwid.</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3</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dapat menelaah kandungan Q.S. al-Anbiyā’/30 :21 dan Q.S. al-A’rāf/:7 54 dan hadis tentang penciptaan dan keteraturan alam semesta serta cara bersyukur terhadap apa yang diciptakan Allah Swt.</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eastAsia="Book Antiqua" w:hAnsi="Times New Roman"/>
                <w:sz w:val="24"/>
                <w:szCs w:val="18"/>
              </w:rPr>
              <w:t xml:space="preserve">1. </w:t>
            </w:r>
            <w:r w:rsidRPr="00B21CA2">
              <w:rPr>
                <w:rFonts w:ascii="Times New Roman" w:hAnsi="Times New Roman"/>
                <w:sz w:val="24"/>
                <w:szCs w:val="18"/>
              </w:rPr>
              <w:t>Kandungan</w:t>
            </w:r>
            <w:r w:rsidRPr="003A532B">
              <w:rPr>
                <w:rFonts w:ascii="Times New Roman" w:hAnsi="Times New Roman"/>
                <w:sz w:val="24"/>
                <w:szCs w:val="18"/>
              </w:rPr>
              <w:t xml:space="preserve"> </w:t>
            </w:r>
            <w:r w:rsidRPr="003A532B">
              <w:rPr>
                <w:rFonts w:ascii="Times New Roman" w:hAnsi="Times New Roman"/>
                <w:i/>
                <w:sz w:val="24"/>
                <w:szCs w:val="18"/>
              </w:rPr>
              <w:t xml:space="preserve">Q.S. </w:t>
            </w:r>
            <w:r w:rsidRPr="003A532B">
              <w:rPr>
                <w:rFonts w:ascii="Times New Roman" w:hAnsi="Times New Roman"/>
                <w:sz w:val="24"/>
                <w:szCs w:val="18"/>
              </w:rPr>
              <w:t xml:space="preserve">al-Anbiyā’/21:30 dan </w:t>
            </w:r>
            <w:r w:rsidRPr="003A532B">
              <w:rPr>
                <w:rFonts w:ascii="Times New Roman" w:hAnsi="Times New Roman"/>
                <w:i/>
                <w:sz w:val="24"/>
                <w:szCs w:val="18"/>
              </w:rPr>
              <w:t xml:space="preserve">Q.S. al- </w:t>
            </w:r>
            <w:r w:rsidRPr="003A532B">
              <w:rPr>
                <w:rFonts w:ascii="Times New Roman" w:hAnsi="Times New Roman"/>
                <w:sz w:val="24"/>
                <w:szCs w:val="18"/>
              </w:rPr>
              <w:t>A’rāf/7: 54 dan hadis tentang penciptaan dan keteraturan alam semesta.</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eastAsia="Book Antiqua" w:hAnsi="Times New Roman"/>
                <w:sz w:val="24"/>
                <w:szCs w:val="18"/>
              </w:rPr>
              <w:t xml:space="preserve">2. </w:t>
            </w:r>
            <w:r w:rsidRPr="00B21CA2">
              <w:rPr>
                <w:rFonts w:ascii="Times New Roman" w:hAnsi="Times New Roman"/>
                <w:sz w:val="24"/>
                <w:szCs w:val="18"/>
              </w:rPr>
              <w:t>Cara</w:t>
            </w:r>
            <w:r w:rsidRPr="003A532B">
              <w:rPr>
                <w:rFonts w:ascii="Times New Roman" w:hAnsi="Times New Roman"/>
                <w:sz w:val="24"/>
                <w:szCs w:val="18"/>
              </w:rPr>
              <w:t xml:space="preserve"> bersyukur terhadap apa yang diciptakan Allah Swt.</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4</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 xml:space="preserve">Peserta didik dapat menjelaskan pesan Nabi Muhammad Saw. </w:t>
            </w:r>
            <w:proofErr w:type="gramStart"/>
            <w:r w:rsidRPr="003A532B">
              <w:rPr>
                <w:rFonts w:ascii="Times New Roman" w:hAnsi="Times New Roman"/>
                <w:sz w:val="24"/>
                <w:szCs w:val="18"/>
              </w:rPr>
              <w:t>untuk</w:t>
            </w:r>
            <w:proofErr w:type="gramEnd"/>
            <w:r w:rsidRPr="003A532B">
              <w:rPr>
                <w:rFonts w:ascii="Times New Roman" w:hAnsi="Times New Roman"/>
                <w:sz w:val="24"/>
                <w:szCs w:val="18"/>
              </w:rPr>
              <w:t xml:space="preserve"> menguasai ilmu pengetahuan dan nilai-nilai yang dapat dipetik dari penciptaan dan pengaturan </w:t>
            </w:r>
            <w:r w:rsidRPr="003A532B">
              <w:rPr>
                <w:rFonts w:ascii="Times New Roman" w:hAnsi="Times New Roman"/>
                <w:sz w:val="24"/>
                <w:szCs w:val="18"/>
              </w:rPr>
              <w:lastRenderedPageBreak/>
              <w:t>alam semesta.</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lastRenderedPageBreak/>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lastRenderedPageBreak/>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eastAsia="Book Antiqua" w:hAnsi="Times New Roman"/>
                <w:sz w:val="24"/>
                <w:szCs w:val="18"/>
              </w:rPr>
              <w:lastRenderedPageBreak/>
              <w:t xml:space="preserve">1. </w:t>
            </w:r>
            <w:r w:rsidRPr="003A532B">
              <w:rPr>
                <w:rFonts w:ascii="Times New Roman" w:hAnsi="Times New Roman"/>
                <w:sz w:val="24"/>
                <w:szCs w:val="18"/>
              </w:rPr>
              <w:t xml:space="preserve">Pesan Nabi Muhammad Saw. </w:t>
            </w:r>
            <w:proofErr w:type="gramStart"/>
            <w:r w:rsidRPr="00B21CA2">
              <w:rPr>
                <w:rFonts w:ascii="Times New Roman" w:hAnsi="Times New Roman"/>
                <w:sz w:val="24"/>
                <w:szCs w:val="18"/>
              </w:rPr>
              <w:t>untuk</w:t>
            </w:r>
            <w:proofErr w:type="gramEnd"/>
            <w:r w:rsidRPr="003A532B">
              <w:rPr>
                <w:rFonts w:ascii="Times New Roman" w:hAnsi="Times New Roman"/>
                <w:sz w:val="24"/>
                <w:szCs w:val="18"/>
              </w:rPr>
              <w:t xml:space="preserve"> menguasai ilmu pengetahuan.</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eastAsia="Book Antiqua" w:hAnsi="Times New Roman"/>
                <w:sz w:val="24"/>
                <w:szCs w:val="18"/>
              </w:rPr>
              <w:t xml:space="preserve">2. </w:t>
            </w:r>
            <w:r w:rsidRPr="003A532B">
              <w:rPr>
                <w:rFonts w:ascii="Times New Roman" w:hAnsi="Times New Roman"/>
                <w:sz w:val="24"/>
                <w:szCs w:val="18"/>
              </w:rPr>
              <w:t xml:space="preserve">Nilai yang dapat dipetik dari </w:t>
            </w:r>
            <w:r w:rsidRPr="003A532B">
              <w:rPr>
                <w:rFonts w:ascii="Times New Roman" w:hAnsi="Times New Roman"/>
                <w:sz w:val="24"/>
                <w:szCs w:val="18"/>
              </w:rPr>
              <w:lastRenderedPageBreak/>
              <w:t>penciptaan dan pengaturan alam semesta.</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lastRenderedPageBreak/>
              <w:t>5</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dapat membuat karya teks do’a pada plano berisi rasa syukur atas penciptaan alam semesta yang indah dengan benar.</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spacing w:before="60" w:after="60" w:line="240" w:lineRule="auto"/>
              <w:ind w:left="57" w:right="57"/>
              <w:jc w:val="center"/>
              <w:rPr>
                <w:rFonts w:ascii="Times New Roman" w:hAnsi="Times New Roman"/>
                <w:sz w:val="24"/>
                <w:szCs w:val="18"/>
                <w:lang w:val="id-ID"/>
              </w:rPr>
            </w:pPr>
            <w:r w:rsidRPr="003A532B">
              <w:rPr>
                <w:rFonts w:ascii="Times New Roman" w:hAnsi="Times New Roman"/>
                <w:sz w:val="24"/>
                <w:szCs w:val="18"/>
                <w:lang w:val="id-ID"/>
              </w:rPr>
              <w:t>-</w:t>
            </w:r>
          </w:p>
        </w:tc>
      </w:tr>
      <w:tr w:rsidR="00BF7C94" w:rsidRPr="003A532B" w:rsidTr="00EF3B90">
        <w:trPr>
          <w:trHeight w:val="240"/>
        </w:trPr>
        <w:tc>
          <w:tcPr>
            <w:tcW w:w="5000" w:type="pct"/>
            <w:gridSpan w:val="5"/>
            <w:shd w:val="clear" w:color="auto" w:fill="C2D69B" w:themeFill="accent3" w:themeFillTint="99"/>
          </w:tcPr>
          <w:p w:rsidR="00BF7C94" w:rsidRPr="003A532B" w:rsidRDefault="00BF7C94" w:rsidP="003B1CD1">
            <w:pPr>
              <w:spacing w:before="60" w:after="60" w:line="240" w:lineRule="auto"/>
              <w:rPr>
                <w:rFonts w:ascii="Times New Roman" w:hAnsi="Times New Roman"/>
                <w:sz w:val="24"/>
                <w:lang w:val="id-ID"/>
              </w:rPr>
            </w:pPr>
            <w:r w:rsidRPr="003A532B">
              <w:rPr>
                <w:rFonts w:ascii="Times New Roman" w:eastAsia="Montserrat" w:hAnsi="Times New Roman"/>
                <w:b/>
                <w:sz w:val="24"/>
                <w:szCs w:val="24"/>
                <w:lang w:val="id-ID"/>
              </w:rPr>
              <w:t xml:space="preserve">Bab VII : </w:t>
            </w:r>
            <w:r w:rsidRPr="003A532B">
              <w:rPr>
                <w:rFonts w:ascii="Times New Roman" w:eastAsia="Montserrat" w:hAnsi="Times New Roman"/>
                <w:b/>
                <w:sz w:val="24"/>
                <w:szCs w:val="24"/>
              </w:rPr>
              <w:t>Mawas Diri dan Introspeksi Dalam Menjalani Kehidupan</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1639" w:type="pct"/>
          </w:tcPr>
          <w:p w:rsidR="00BF7C94" w:rsidRPr="003A532B" w:rsidRDefault="00BF7C94" w:rsidP="00C864CA">
            <w:pPr>
              <w:spacing w:before="60" w:after="60" w:line="240" w:lineRule="auto"/>
              <w:ind w:left="57" w:right="57"/>
              <w:rPr>
                <w:rFonts w:ascii="Times New Roman" w:eastAsia="Cambria" w:hAnsi="Times New Roman"/>
                <w:sz w:val="24"/>
                <w:szCs w:val="18"/>
              </w:rPr>
            </w:pPr>
            <w:r w:rsidRPr="003A532B">
              <w:rPr>
                <w:rFonts w:ascii="Times New Roman" w:eastAsia="Cambria" w:hAnsi="Times New Roman"/>
                <w:sz w:val="24"/>
                <w:szCs w:val="18"/>
              </w:rPr>
              <w:t xml:space="preserve">Peserta didik dapat </w:t>
            </w:r>
            <w:r w:rsidRPr="003A532B">
              <w:rPr>
                <w:rFonts w:ascii="Times New Roman" w:hAnsi="Times New Roman"/>
                <w:sz w:val="24"/>
                <w:szCs w:val="18"/>
              </w:rPr>
              <w:t>menghubungkan</w:t>
            </w:r>
            <w:r w:rsidRPr="003A532B">
              <w:rPr>
                <w:rFonts w:ascii="Times New Roman" w:eastAsia="Cambria" w:hAnsi="Times New Roman"/>
                <w:sz w:val="24"/>
                <w:szCs w:val="18"/>
              </w:rPr>
              <w:t xml:space="preserve"> fungsi iman kepada malaikat dengan aktivitas kehidupan</w:t>
            </w:r>
            <w:r w:rsidRPr="003A532B">
              <w:rPr>
                <w:rFonts w:ascii="Times New Roman" w:eastAsia="Cambria" w:hAnsi="Times New Roman"/>
                <w:i/>
                <w:sz w:val="24"/>
                <w:szCs w:val="18"/>
              </w:rPr>
              <w:t>.</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eastAsia="Book Antiqua" w:hAnsi="Times New Roman"/>
                <w:sz w:val="24"/>
                <w:szCs w:val="18"/>
              </w:rPr>
              <w:t xml:space="preserve">1. </w:t>
            </w:r>
            <w:r w:rsidRPr="003A532B">
              <w:rPr>
                <w:rFonts w:ascii="Times New Roman" w:hAnsi="Times New Roman"/>
                <w:sz w:val="24"/>
                <w:szCs w:val="18"/>
              </w:rPr>
              <w:t xml:space="preserve">Iman kepada malaikat </w:t>
            </w:r>
            <w:r w:rsidRPr="003A532B">
              <w:rPr>
                <w:rFonts w:ascii="Times New Roman" w:eastAsia="Cambria" w:hAnsi="Times New Roman"/>
                <w:sz w:val="24"/>
                <w:szCs w:val="18"/>
              </w:rPr>
              <w:t>termasuk</w:t>
            </w:r>
            <w:r w:rsidRPr="003A532B">
              <w:rPr>
                <w:rFonts w:ascii="Times New Roman" w:hAnsi="Times New Roman"/>
                <w:sz w:val="24"/>
                <w:szCs w:val="18"/>
              </w:rPr>
              <w:t xml:space="preserve"> pondasi kepercayaan dalam Islam.</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eastAsia="Book Antiqua" w:hAnsi="Times New Roman"/>
                <w:sz w:val="24"/>
                <w:szCs w:val="18"/>
              </w:rPr>
              <w:t xml:space="preserve">2. </w:t>
            </w:r>
            <w:r w:rsidRPr="00B21CA2">
              <w:rPr>
                <w:rFonts w:ascii="Times New Roman" w:hAnsi="Times New Roman"/>
                <w:sz w:val="24"/>
                <w:szCs w:val="18"/>
              </w:rPr>
              <w:t>Hubungan</w:t>
            </w:r>
            <w:r w:rsidRPr="003A532B">
              <w:rPr>
                <w:rFonts w:ascii="Times New Roman" w:hAnsi="Times New Roman"/>
                <w:sz w:val="24"/>
                <w:szCs w:val="18"/>
              </w:rPr>
              <w:t xml:space="preserve"> Iman kepada Malaikat dengan aktivitas kehidupan.</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2</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dapat menunjukkan cara menumbuhkan karakter positif sehingga tertanam dorongan untuk beramal baik dan menjauhi amal yang buruk dengan benar.</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eastAsia="Cambria" w:hAnsi="Times New Roman"/>
                <w:sz w:val="24"/>
                <w:szCs w:val="18"/>
              </w:rPr>
            </w:pPr>
            <w:r w:rsidRPr="003A532B">
              <w:rPr>
                <w:rFonts w:ascii="Times New Roman" w:hAnsi="Times New Roman"/>
                <w:sz w:val="24"/>
                <w:szCs w:val="18"/>
              </w:rPr>
              <w:t>1.</w:t>
            </w:r>
            <w:r w:rsidRPr="003A532B">
              <w:rPr>
                <w:rFonts w:ascii="Times New Roman" w:hAnsi="Times New Roman"/>
                <w:sz w:val="24"/>
                <w:szCs w:val="18"/>
              </w:rPr>
              <w:tab/>
            </w:r>
            <w:r w:rsidRPr="00B21CA2">
              <w:rPr>
                <w:rFonts w:ascii="Times New Roman" w:hAnsi="Times New Roman"/>
                <w:sz w:val="24"/>
                <w:szCs w:val="18"/>
              </w:rPr>
              <w:t>Hikmah</w:t>
            </w:r>
            <w:r w:rsidRPr="003A532B">
              <w:rPr>
                <w:rFonts w:ascii="Times New Roman" w:eastAsia="Cambria" w:hAnsi="Times New Roman"/>
                <w:sz w:val="24"/>
                <w:szCs w:val="18"/>
              </w:rPr>
              <w:t xml:space="preserve"> beriman kepada Malaikat.</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eastAsia="Cambria" w:hAnsi="Times New Roman"/>
                <w:sz w:val="24"/>
                <w:szCs w:val="18"/>
              </w:rPr>
              <w:t>2.</w:t>
            </w:r>
            <w:r w:rsidRPr="003A532B">
              <w:rPr>
                <w:rFonts w:ascii="Times New Roman" w:eastAsia="Cambria" w:hAnsi="Times New Roman"/>
                <w:sz w:val="24"/>
                <w:szCs w:val="18"/>
              </w:rPr>
              <w:tab/>
            </w:r>
            <w:r w:rsidRPr="00B21CA2">
              <w:rPr>
                <w:rFonts w:ascii="Times New Roman" w:hAnsi="Times New Roman"/>
                <w:sz w:val="24"/>
                <w:szCs w:val="18"/>
              </w:rPr>
              <w:t>Perilaku</w:t>
            </w:r>
            <w:r w:rsidRPr="003A532B">
              <w:rPr>
                <w:rFonts w:ascii="Times New Roman" w:eastAsia="Cambria" w:hAnsi="Times New Roman"/>
                <w:sz w:val="24"/>
                <w:szCs w:val="18"/>
              </w:rPr>
              <w:t xml:space="preserve"> menumbuhkan karakter positif sehingga tertanam dorongan untuk beramal baik dan menjauhi amal yang buruk</w:t>
            </w:r>
            <w:r w:rsidRPr="003A532B">
              <w:rPr>
                <w:rFonts w:ascii="Times New Roman" w:hAnsi="Times New Roman"/>
                <w:sz w:val="24"/>
                <w:szCs w:val="18"/>
              </w:rPr>
              <w:t>.</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3</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dapat membuat infografis mengenai tugas para malaikat dengan canva atau piktochart dengan benar.</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spacing w:before="60" w:after="60" w:line="240" w:lineRule="auto"/>
              <w:ind w:left="57" w:right="57"/>
              <w:rPr>
                <w:rFonts w:ascii="Times New Roman" w:hAnsi="Times New Roman"/>
                <w:sz w:val="24"/>
                <w:szCs w:val="18"/>
              </w:rPr>
            </w:pPr>
            <w:r w:rsidRPr="003A532B">
              <w:rPr>
                <w:rFonts w:ascii="Times New Roman" w:hAnsi="Times New Roman"/>
                <w:sz w:val="24"/>
                <w:szCs w:val="18"/>
              </w:rPr>
              <w:t>Tugas para malaikat.</w:t>
            </w:r>
          </w:p>
        </w:tc>
      </w:tr>
      <w:tr w:rsidR="00BF7C94" w:rsidRPr="003A532B" w:rsidTr="00EF3B90">
        <w:trPr>
          <w:trHeight w:val="240"/>
        </w:trPr>
        <w:tc>
          <w:tcPr>
            <w:tcW w:w="5000" w:type="pct"/>
            <w:gridSpan w:val="5"/>
            <w:shd w:val="clear" w:color="auto" w:fill="C2D69B" w:themeFill="accent3" w:themeFillTint="99"/>
          </w:tcPr>
          <w:p w:rsidR="00BF7C94" w:rsidRPr="003A532B" w:rsidRDefault="00BF7C94" w:rsidP="003B1CD1">
            <w:pPr>
              <w:spacing w:before="60" w:after="60" w:line="240" w:lineRule="auto"/>
              <w:rPr>
                <w:rFonts w:ascii="Times New Roman" w:hAnsi="Times New Roman"/>
                <w:sz w:val="24"/>
                <w:lang w:val="id-ID"/>
              </w:rPr>
            </w:pPr>
            <w:r w:rsidRPr="003A532B">
              <w:rPr>
                <w:rFonts w:ascii="Times New Roman" w:eastAsia="Montserrat" w:hAnsi="Times New Roman"/>
                <w:b/>
                <w:sz w:val="24"/>
                <w:szCs w:val="24"/>
                <w:lang w:val="id-ID"/>
              </w:rPr>
              <w:t xml:space="preserve">Bab VIII : </w:t>
            </w:r>
            <w:r w:rsidRPr="003A532B">
              <w:rPr>
                <w:rFonts w:ascii="Times New Roman" w:eastAsia="Montserrat" w:hAnsi="Times New Roman"/>
                <w:b/>
                <w:sz w:val="24"/>
                <w:szCs w:val="24"/>
              </w:rPr>
              <w:t>Menghindari Gibah dan Melaksanakan Tabayun</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w:t>
            </w:r>
            <w:r w:rsidRPr="003A532B">
              <w:rPr>
                <w:rFonts w:ascii="Times New Roman" w:hAnsi="Times New Roman"/>
                <w:sz w:val="24"/>
                <w:szCs w:val="19"/>
              </w:rPr>
              <w:t xml:space="preserve"> </w:t>
            </w:r>
            <w:r w:rsidRPr="003A532B">
              <w:rPr>
                <w:rFonts w:ascii="Times New Roman" w:hAnsi="Times New Roman"/>
                <w:sz w:val="24"/>
                <w:szCs w:val="18"/>
              </w:rPr>
              <w:t>didik</w:t>
            </w:r>
            <w:r w:rsidRPr="003A532B">
              <w:rPr>
                <w:rFonts w:ascii="Times New Roman" w:hAnsi="Times New Roman"/>
                <w:sz w:val="24"/>
                <w:szCs w:val="19"/>
              </w:rPr>
              <w:t xml:space="preserve"> dapat </w:t>
            </w:r>
            <w:r w:rsidRPr="003A532B">
              <w:rPr>
                <w:rFonts w:ascii="Times New Roman" w:hAnsi="Times New Roman"/>
                <w:sz w:val="24"/>
                <w:szCs w:val="18"/>
              </w:rPr>
              <w:t xml:space="preserve">mendeskripsikan </w:t>
            </w:r>
            <w:r w:rsidRPr="003A532B">
              <w:rPr>
                <w:rFonts w:ascii="Times New Roman" w:hAnsi="Times New Roman"/>
                <w:sz w:val="24"/>
                <w:szCs w:val="19"/>
              </w:rPr>
              <w:t xml:space="preserve">pesan Islam untuk harmonisasi sosial dengan menghindari </w:t>
            </w:r>
            <w:r w:rsidRPr="003A532B">
              <w:rPr>
                <w:rFonts w:ascii="Times New Roman" w:hAnsi="Times New Roman"/>
                <w:i/>
                <w:iCs/>
                <w:sz w:val="24"/>
                <w:szCs w:val="19"/>
              </w:rPr>
              <w:t xml:space="preserve">gibah </w:t>
            </w:r>
            <w:r w:rsidRPr="003A532B">
              <w:rPr>
                <w:rFonts w:ascii="Times New Roman" w:hAnsi="Times New Roman"/>
                <w:sz w:val="24"/>
                <w:szCs w:val="19"/>
              </w:rPr>
              <w:t xml:space="preserve">dan menumbuhkan </w:t>
            </w:r>
            <w:r w:rsidRPr="003A532B">
              <w:rPr>
                <w:rFonts w:ascii="Times New Roman" w:hAnsi="Times New Roman"/>
                <w:sz w:val="24"/>
                <w:szCs w:val="19"/>
              </w:rPr>
              <w:lastRenderedPageBreak/>
              <w:t>sikap tabayun dengan benar.</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lastRenderedPageBreak/>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lastRenderedPageBreak/>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hAnsi="Times New Roman"/>
                <w:i/>
                <w:iCs/>
                <w:sz w:val="24"/>
                <w:szCs w:val="19"/>
              </w:rPr>
            </w:pPr>
            <w:r w:rsidRPr="003A532B">
              <w:rPr>
                <w:rFonts w:ascii="Times New Roman" w:hAnsi="Times New Roman"/>
                <w:sz w:val="24"/>
                <w:szCs w:val="19"/>
              </w:rPr>
              <w:lastRenderedPageBreak/>
              <w:t>1.</w:t>
            </w:r>
            <w:r w:rsidRPr="003A532B">
              <w:rPr>
                <w:rFonts w:ascii="Times New Roman" w:hAnsi="Times New Roman"/>
                <w:sz w:val="24"/>
                <w:szCs w:val="19"/>
              </w:rPr>
              <w:tab/>
            </w:r>
            <w:r w:rsidRPr="00B21CA2">
              <w:rPr>
                <w:rFonts w:ascii="Times New Roman" w:hAnsi="Times New Roman"/>
                <w:sz w:val="24"/>
                <w:szCs w:val="18"/>
              </w:rPr>
              <w:t>Islam</w:t>
            </w:r>
            <w:r w:rsidRPr="003A532B">
              <w:rPr>
                <w:rFonts w:ascii="Times New Roman" w:hAnsi="Times New Roman"/>
                <w:sz w:val="24"/>
                <w:szCs w:val="19"/>
              </w:rPr>
              <w:t xml:space="preserve"> melarang </w:t>
            </w:r>
            <w:r w:rsidRPr="003A532B">
              <w:rPr>
                <w:rFonts w:ascii="Times New Roman" w:hAnsi="Times New Roman"/>
                <w:i/>
                <w:iCs/>
                <w:sz w:val="24"/>
                <w:szCs w:val="19"/>
              </w:rPr>
              <w:t>gibah.</w:t>
            </w:r>
          </w:p>
          <w:p w:rsidR="00BF7C94" w:rsidRPr="003A532B" w:rsidRDefault="00BF7C94" w:rsidP="003B1CD1">
            <w:pPr>
              <w:tabs>
                <w:tab w:val="left" w:pos="196"/>
              </w:tabs>
              <w:spacing w:before="60" w:after="60" w:line="240" w:lineRule="auto"/>
              <w:ind w:left="196" w:right="-57" w:hanging="253"/>
              <w:rPr>
                <w:rFonts w:ascii="Times New Roman" w:hAnsi="Times New Roman"/>
                <w:i/>
                <w:iCs/>
                <w:sz w:val="24"/>
                <w:szCs w:val="19"/>
              </w:rPr>
            </w:pPr>
            <w:r w:rsidRPr="003A532B">
              <w:rPr>
                <w:rFonts w:ascii="Times New Roman" w:hAnsi="Times New Roman"/>
                <w:sz w:val="24"/>
                <w:szCs w:val="19"/>
              </w:rPr>
              <w:t>2.</w:t>
            </w:r>
            <w:r w:rsidRPr="003A532B">
              <w:rPr>
                <w:rFonts w:ascii="Times New Roman" w:hAnsi="Times New Roman"/>
                <w:sz w:val="24"/>
                <w:szCs w:val="19"/>
              </w:rPr>
              <w:tab/>
            </w:r>
            <w:r w:rsidRPr="00B21CA2">
              <w:rPr>
                <w:rFonts w:ascii="Times New Roman" w:hAnsi="Times New Roman"/>
                <w:sz w:val="24"/>
                <w:szCs w:val="18"/>
              </w:rPr>
              <w:t>Inspirasi</w:t>
            </w:r>
            <w:r w:rsidRPr="003A532B">
              <w:rPr>
                <w:rFonts w:ascii="Times New Roman" w:eastAsia="Cambria" w:hAnsi="Times New Roman"/>
                <w:sz w:val="24"/>
                <w:szCs w:val="18"/>
              </w:rPr>
              <w:t xml:space="preserve"> </w:t>
            </w:r>
            <w:r w:rsidRPr="003A532B">
              <w:rPr>
                <w:rFonts w:ascii="Times New Roman" w:hAnsi="Times New Roman"/>
                <w:sz w:val="24"/>
                <w:szCs w:val="19"/>
              </w:rPr>
              <w:t xml:space="preserve">islami untuk menghindari </w:t>
            </w:r>
            <w:r w:rsidRPr="003A532B">
              <w:rPr>
                <w:rFonts w:ascii="Times New Roman" w:hAnsi="Times New Roman"/>
                <w:i/>
                <w:iCs/>
                <w:sz w:val="24"/>
                <w:szCs w:val="19"/>
              </w:rPr>
              <w:t>gibah.</w:t>
            </w:r>
          </w:p>
          <w:p w:rsidR="00BF7C94" w:rsidRPr="003A532B" w:rsidRDefault="00BF7C94" w:rsidP="003B1CD1">
            <w:pPr>
              <w:tabs>
                <w:tab w:val="left" w:pos="196"/>
              </w:tabs>
              <w:spacing w:before="60" w:after="60" w:line="240" w:lineRule="auto"/>
              <w:ind w:left="196" w:right="-57" w:hanging="253"/>
              <w:rPr>
                <w:rFonts w:ascii="Times New Roman" w:eastAsia="Cambria" w:hAnsi="Times New Roman"/>
                <w:sz w:val="24"/>
                <w:szCs w:val="18"/>
              </w:rPr>
            </w:pPr>
            <w:r w:rsidRPr="003A532B">
              <w:rPr>
                <w:rFonts w:ascii="Times New Roman" w:hAnsi="Times New Roman"/>
                <w:sz w:val="24"/>
                <w:szCs w:val="19"/>
              </w:rPr>
              <w:lastRenderedPageBreak/>
              <w:t>3.</w:t>
            </w:r>
            <w:r w:rsidRPr="003A532B">
              <w:rPr>
                <w:rFonts w:ascii="Times New Roman" w:hAnsi="Times New Roman"/>
                <w:sz w:val="24"/>
                <w:szCs w:val="19"/>
              </w:rPr>
              <w:tab/>
            </w:r>
            <w:r w:rsidRPr="003A532B">
              <w:rPr>
                <w:rFonts w:ascii="Times New Roman" w:eastAsia="Cambria" w:hAnsi="Times New Roman"/>
                <w:sz w:val="24"/>
                <w:szCs w:val="18"/>
              </w:rPr>
              <w:t xml:space="preserve">Islam </w:t>
            </w:r>
            <w:r w:rsidRPr="00B21CA2">
              <w:rPr>
                <w:rFonts w:ascii="Times New Roman" w:hAnsi="Times New Roman"/>
                <w:sz w:val="24"/>
                <w:szCs w:val="18"/>
              </w:rPr>
              <w:t>menganjurkan</w:t>
            </w:r>
            <w:r w:rsidRPr="003A532B">
              <w:rPr>
                <w:rFonts w:ascii="Times New Roman" w:hAnsi="Times New Roman"/>
                <w:sz w:val="24"/>
                <w:szCs w:val="19"/>
              </w:rPr>
              <w:t xml:space="preserve"> tabayun</w:t>
            </w:r>
            <w:r w:rsidRPr="003A532B">
              <w:rPr>
                <w:rFonts w:ascii="Times New Roman" w:hAnsi="Times New Roman"/>
                <w:i/>
                <w:iCs/>
                <w:sz w:val="24"/>
                <w:szCs w:val="19"/>
              </w:rPr>
              <w:t>.</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lastRenderedPageBreak/>
              <w:t>2</w:t>
            </w:r>
          </w:p>
        </w:tc>
        <w:tc>
          <w:tcPr>
            <w:tcW w:w="1639" w:type="pct"/>
          </w:tcPr>
          <w:p w:rsidR="00BF7C94" w:rsidRPr="003A532B" w:rsidRDefault="00BF7C94" w:rsidP="00C864CA">
            <w:pPr>
              <w:tabs>
                <w:tab w:val="left" w:pos="283"/>
              </w:tabs>
              <w:spacing w:before="60" w:after="60" w:line="240" w:lineRule="auto"/>
              <w:ind w:left="283" w:right="57" w:hanging="226"/>
              <w:rPr>
                <w:rFonts w:ascii="Times New Roman" w:hAnsi="Times New Roman"/>
                <w:sz w:val="24"/>
                <w:szCs w:val="19"/>
              </w:rPr>
            </w:pPr>
            <w:r w:rsidRPr="003A532B">
              <w:rPr>
                <w:rFonts w:ascii="Times New Roman" w:hAnsi="Times New Roman"/>
                <w:sz w:val="24"/>
                <w:szCs w:val="19"/>
              </w:rPr>
              <w:t xml:space="preserve">1. Peserta didik dapat menelaah perbedaan antara konten </w:t>
            </w:r>
            <w:r w:rsidRPr="003A532B">
              <w:rPr>
                <w:rFonts w:ascii="Times New Roman" w:hAnsi="Times New Roman"/>
                <w:i/>
                <w:iCs/>
                <w:sz w:val="24"/>
                <w:szCs w:val="19"/>
              </w:rPr>
              <w:t xml:space="preserve">gibah </w:t>
            </w:r>
            <w:r w:rsidRPr="003A532B">
              <w:rPr>
                <w:rFonts w:ascii="Times New Roman" w:hAnsi="Times New Roman"/>
                <w:sz w:val="24"/>
                <w:szCs w:val="19"/>
              </w:rPr>
              <w:t xml:space="preserve">dengan kritik dan </w:t>
            </w:r>
            <w:r w:rsidRPr="003A532B">
              <w:rPr>
                <w:rFonts w:ascii="Times New Roman" w:hAnsi="Times New Roman"/>
                <w:i/>
                <w:iCs/>
                <w:sz w:val="24"/>
                <w:szCs w:val="19"/>
              </w:rPr>
              <w:t xml:space="preserve">review </w:t>
            </w:r>
            <w:r w:rsidRPr="003A532B">
              <w:rPr>
                <w:rFonts w:ascii="Times New Roman" w:hAnsi="Times New Roman"/>
                <w:sz w:val="24"/>
                <w:szCs w:val="19"/>
              </w:rPr>
              <w:t>produk di media sosial dengan benar.</w:t>
            </w:r>
          </w:p>
          <w:p w:rsidR="00BF7C94" w:rsidRPr="003A532B" w:rsidRDefault="00BF7C94" w:rsidP="00C864CA">
            <w:pPr>
              <w:tabs>
                <w:tab w:val="left" w:pos="283"/>
              </w:tabs>
              <w:spacing w:before="60" w:after="60" w:line="240" w:lineRule="auto"/>
              <w:ind w:left="283" w:right="57" w:hanging="226"/>
              <w:rPr>
                <w:rFonts w:ascii="Times New Roman" w:eastAsia="Cambria" w:hAnsi="Times New Roman"/>
                <w:sz w:val="24"/>
                <w:szCs w:val="18"/>
              </w:rPr>
            </w:pPr>
            <w:r w:rsidRPr="003A532B">
              <w:rPr>
                <w:rFonts w:ascii="Times New Roman" w:hAnsi="Times New Roman"/>
                <w:sz w:val="24"/>
                <w:szCs w:val="19"/>
              </w:rPr>
              <w:t xml:space="preserve">2. </w:t>
            </w:r>
            <w:r w:rsidRPr="003A532B">
              <w:rPr>
                <w:rFonts w:ascii="Times New Roman" w:eastAsia="Cambria" w:hAnsi="Times New Roman"/>
                <w:sz w:val="24"/>
                <w:szCs w:val="18"/>
              </w:rPr>
              <w:t>Peserta</w:t>
            </w:r>
            <w:r w:rsidRPr="003A532B">
              <w:rPr>
                <w:rFonts w:ascii="Times New Roman" w:hAnsi="Times New Roman"/>
                <w:sz w:val="24"/>
                <w:szCs w:val="19"/>
              </w:rPr>
              <w:t xml:space="preserve"> didik dapat menyusun </w:t>
            </w:r>
            <w:r w:rsidRPr="003A532B">
              <w:rPr>
                <w:rFonts w:ascii="Times New Roman" w:hAnsi="Times New Roman"/>
                <w:i/>
                <w:iCs/>
                <w:sz w:val="24"/>
                <w:szCs w:val="19"/>
              </w:rPr>
              <w:t xml:space="preserve">review </w:t>
            </w:r>
            <w:r w:rsidRPr="003A532B">
              <w:rPr>
                <w:rFonts w:ascii="Times New Roman" w:hAnsi="Times New Roman"/>
                <w:sz w:val="24"/>
                <w:szCs w:val="19"/>
              </w:rPr>
              <w:t>konten di media sosial dengan benar.</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hAnsi="Times New Roman"/>
                <w:sz w:val="24"/>
                <w:szCs w:val="19"/>
              </w:rPr>
            </w:pPr>
            <w:r w:rsidRPr="003A532B">
              <w:rPr>
                <w:rFonts w:ascii="Times New Roman" w:hAnsi="Times New Roman"/>
                <w:sz w:val="24"/>
                <w:szCs w:val="19"/>
              </w:rPr>
              <w:t xml:space="preserve">1. </w:t>
            </w:r>
            <w:r w:rsidRPr="003A532B">
              <w:rPr>
                <w:rFonts w:ascii="Times New Roman" w:eastAsia="Cambria" w:hAnsi="Times New Roman"/>
                <w:sz w:val="24"/>
                <w:szCs w:val="18"/>
              </w:rPr>
              <w:t xml:space="preserve">Perbedaan </w:t>
            </w:r>
            <w:r w:rsidRPr="003A532B">
              <w:rPr>
                <w:rFonts w:ascii="Times New Roman" w:hAnsi="Times New Roman"/>
                <w:sz w:val="24"/>
                <w:szCs w:val="19"/>
              </w:rPr>
              <w:t xml:space="preserve">antara </w:t>
            </w:r>
            <w:r w:rsidRPr="00B21CA2">
              <w:rPr>
                <w:rFonts w:ascii="Times New Roman" w:hAnsi="Times New Roman"/>
                <w:sz w:val="24"/>
                <w:szCs w:val="18"/>
              </w:rPr>
              <w:t>konten</w:t>
            </w:r>
            <w:r w:rsidRPr="003A532B">
              <w:rPr>
                <w:rFonts w:ascii="Times New Roman" w:hAnsi="Times New Roman"/>
                <w:sz w:val="24"/>
                <w:szCs w:val="19"/>
              </w:rPr>
              <w:t xml:space="preserve"> gibah dengan kritik dan review produk di media sosial dengan benar.</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9"/>
              </w:rPr>
            </w:pPr>
            <w:r w:rsidRPr="003A532B">
              <w:rPr>
                <w:rFonts w:ascii="Times New Roman" w:hAnsi="Times New Roman"/>
                <w:sz w:val="24"/>
                <w:szCs w:val="19"/>
              </w:rPr>
              <w:t xml:space="preserve">2. </w:t>
            </w:r>
            <w:r w:rsidRPr="00B21CA2">
              <w:rPr>
                <w:rFonts w:ascii="Times New Roman" w:hAnsi="Times New Roman"/>
                <w:sz w:val="24"/>
                <w:szCs w:val="18"/>
              </w:rPr>
              <w:t>Tabayun</w:t>
            </w:r>
            <w:r w:rsidRPr="003A532B">
              <w:rPr>
                <w:rFonts w:ascii="Times New Roman" w:hAnsi="Times New Roman"/>
                <w:sz w:val="24"/>
                <w:szCs w:val="19"/>
              </w:rPr>
              <w:t xml:space="preserve"> pada informasi media sosial.</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hAnsi="Times New Roman"/>
                <w:sz w:val="24"/>
                <w:szCs w:val="19"/>
              </w:rPr>
              <w:t xml:space="preserve">3. </w:t>
            </w:r>
            <w:r w:rsidRPr="00B21CA2">
              <w:rPr>
                <w:rFonts w:ascii="Times New Roman" w:hAnsi="Times New Roman"/>
                <w:sz w:val="24"/>
                <w:szCs w:val="18"/>
              </w:rPr>
              <w:t>Hikmah</w:t>
            </w:r>
            <w:r w:rsidRPr="003A532B">
              <w:rPr>
                <w:rFonts w:ascii="Times New Roman" w:eastAsia="Cambria" w:hAnsi="Times New Roman"/>
                <w:sz w:val="24"/>
                <w:szCs w:val="18"/>
              </w:rPr>
              <w:t xml:space="preserve"> </w:t>
            </w:r>
            <w:r w:rsidRPr="003A532B">
              <w:rPr>
                <w:rFonts w:ascii="Times New Roman" w:hAnsi="Times New Roman"/>
                <w:sz w:val="24"/>
                <w:szCs w:val="19"/>
              </w:rPr>
              <w:t>Tabayun</w:t>
            </w:r>
            <w:r w:rsidRPr="003A532B">
              <w:rPr>
                <w:rFonts w:ascii="Times New Roman" w:hAnsi="Times New Roman"/>
                <w:i/>
                <w:iCs/>
                <w:sz w:val="24"/>
                <w:szCs w:val="19"/>
              </w:rPr>
              <w:t>.</w:t>
            </w:r>
          </w:p>
        </w:tc>
      </w:tr>
      <w:tr w:rsidR="003B1CD1" w:rsidRPr="003A532B" w:rsidTr="00EF3B90">
        <w:trPr>
          <w:trHeight w:val="240"/>
        </w:trPr>
        <w:tc>
          <w:tcPr>
            <w:tcW w:w="5000" w:type="pct"/>
            <w:gridSpan w:val="5"/>
            <w:shd w:val="clear" w:color="auto" w:fill="C2D69B" w:themeFill="accent3" w:themeFillTint="99"/>
          </w:tcPr>
          <w:p w:rsidR="00BF7C94" w:rsidRPr="003A532B" w:rsidRDefault="00BF7C94" w:rsidP="003B1CD1">
            <w:pPr>
              <w:spacing w:before="60" w:after="60" w:line="240" w:lineRule="auto"/>
              <w:rPr>
                <w:rFonts w:ascii="Times New Roman" w:eastAsia="Montserrat" w:hAnsi="Times New Roman"/>
                <w:b/>
                <w:sz w:val="24"/>
                <w:szCs w:val="24"/>
                <w:lang w:val="id-ID"/>
              </w:rPr>
            </w:pPr>
            <w:r w:rsidRPr="003A532B">
              <w:rPr>
                <w:rFonts w:ascii="Times New Roman" w:eastAsia="Montserrat" w:hAnsi="Times New Roman"/>
                <w:b/>
                <w:sz w:val="24"/>
                <w:szCs w:val="24"/>
                <w:lang w:val="id-ID"/>
              </w:rPr>
              <w:t xml:space="preserve">Bab IX : </w:t>
            </w:r>
            <w:r w:rsidRPr="003A532B">
              <w:rPr>
                <w:rFonts w:ascii="Times New Roman" w:eastAsia="Montserrat" w:hAnsi="Times New Roman"/>
                <w:b/>
                <w:sz w:val="24"/>
                <w:szCs w:val="24"/>
              </w:rPr>
              <w:t>Rukhsah: Kemudahan dari Allah Swt dalam Beribadah Kepada-Nya</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dapat menceritakan sejarah Bani Umayyah di Andalusia.</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B21CA2">
              <w:rPr>
                <w:rFonts w:ascii="Times New Roman" w:hAnsi="Times New Roman"/>
                <w:sz w:val="24"/>
                <w:szCs w:val="18"/>
              </w:rPr>
              <w:t>1. Bani</w:t>
            </w:r>
            <w:r w:rsidRPr="003A532B">
              <w:rPr>
                <w:rFonts w:ascii="Times New Roman" w:hAnsi="Times New Roman"/>
                <w:sz w:val="24"/>
                <w:szCs w:val="18"/>
              </w:rPr>
              <w:t xml:space="preserve"> Umayyah di Andalusia.</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B21CA2">
              <w:rPr>
                <w:rFonts w:ascii="Times New Roman" w:hAnsi="Times New Roman"/>
                <w:sz w:val="24"/>
                <w:szCs w:val="18"/>
              </w:rPr>
              <w:t>2. Kejayaan</w:t>
            </w:r>
            <w:r w:rsidRPr="003A532B">
              <w:rPr>
                <w:rFonts w:ascii="Times New Roman" w:hAnsi="Times New Roman"/>
                <w:sz w:val="24"/>
                <w:szCs w:val="18"/>
              </w:rPr>
              <w:t xml:space="preserve"> Islam di Andalusia.</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2</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dapat menjelaskan perkembangan ilmu pengetahuan pada masa Bani Umayyah di Andalusia.</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B21CA2" w:rsidRDefault="00BF7C94" w:rsidP="003B1CD1">
            <w:pPr>
              <w:tabs>
                <w:tab w:val="left" w:pos="196"/>
              </w:tabs>
              <w:spacing w:before="60" w:after="60" w:line="240" w:lineRule="auto"/>
              <w:ind w:left="196" w:right="-57" w:hanging="253"/>
              <w:rPr>
                <w:rFonts w:ascii="Times New Roman" w:hAnsi="Times New Roman"/>
                <w:sz w:val="24"/>
                <w:szCs w:val="18"/>
              </w:rPr>
            </w:pPr>
            <w:r w:rsidRPr="00B21CA2">
              <w:rPr>
                <w:rFonts w:ascii="Times New Roman" w:hAnsi="Times New Roman"/>
                <w:sz w:val="24"/>
                <w:szCs w:val="18"/>
              </w:rPr>
              <w:t xml:space="preserve">1. </w:t>
            </w:r>
            <w:r w:rsidRPr="003A532B">
              <w:rPr>
                <w:rFonts w:ascii="Times New Roman" w:hAnsi="Times New Roman"/>
                <w:sz w:val="24"/>
                <w:szCs w:val="18"/>
              </w:rPr>
              <w:t xml:space="preserve">Perkembangan ilmu pengetahuan pada </w:t>
            </w:r>
            <w:r w:rsidRPr="00B21CA2">
              <w:rPr>
                <w:rFonts w:ascii="Times New Roman" w:hAnsi="Times New Roman"/>
                <w:sz w:val="24"/>
                <w:szCs w:val="18"/>
              </w:rPr>
              <w:t>masa Bani Umayyah di Andalusia.</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B21CA2">
              <w:rPr>
                <w:rFonts w:ascii="Times New Roman" w:hAnsi="Times New Roman"/>
                <w:sz w:val="24"/>
                <w:szCs w:val="18"/>
              </w:rPr>
              <w:t>2. Memetik nilai Islami dalam Sejarah</w:t>
            </w:r>
            <w:r w:rsidRPr="003A532B">
              <w:rPr>
                <w:rFonts w:ascii="Times New Roman" w:hAnsi="Times New Roman"/>
                <w:sz w:val="24"/>
                <w:szCs w:val="18"/>
              </w:rPr>
              <w:t xml:space="preserve"> Bani Umayyah di Andalusia.</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3</w:t>
            </w:r>
          </w:p>
        </w:tc>
        <w:tc>
          <w:tcPr>
            <w:tcW w:w="1639" w:type="pct"/>
          </w:tcPr>
          <w:p w:rsidR="00BF7C94" w:rsidRPr="003A532B" w:rsidRDefault="00BF7C94" w:rsidP="00C864CA">
            <w:pPr>
              <w:spacing w:before="60" w:after="60" w:line="240" w:lineRule="auto"/>
              <w:ind w:left="57" w:right="57"/>
              <w:rPr>
                <w:rFonts w:ascii="Times New Roman" w:eastAsia="Cambria" w:hAnsi="Times New Roman"/>
                <w:sz w:val="24"/>
                <w:szCs w:val="18"/>
              </w:rPr>
            </w:pPr>
            <w:r w:rsidRPr="003A532B">
              <w:rPr>
                <w:rFonts w:ascii="Times New Roman" w:eastAsia="Cambria" w:hAnsi="Times New Roman"/>
                <w:sz w:val="24"/>
                <w:szCs w:val="18"/>
              </w:rPr>
              <w:t xml:space="preserve">Peserta didik </w:t>
            </w:r>
            <w:r w:rsidRPr="003A532B">
              <w:rPr>
                <w:rFonts w:ascii="Times New Roman" w:hAnsi="Times New Roman"/>
                <w:sz w:val="24"/>
                <w:szCs w:val="18"/>
              </w:rPr>
              <w:t>dapat</w:t>
            </w:r>
            <w:r w:rsidRPr="003A532B">
              <w:rPr>
                <w:rFonts w:ascii="Times New Roman" w:eastAsia="Cambria" w:hAnsi="Times New Roman"/>
                <w:sz w:val="24"/>
                <w:szCs w:val="18"/>
              </w:rPr>
              <w:t xml:space="preserve"> membuat bagan, infografis, atau </w:t>
            </w:r>
            <w:r w:rsidRPr="003A532B">
              <w:rPr>
                <w:rFonts w:ascii="Times New Roman" w:eastAsia="Cambria" w:hAnsi="Times New Roman"/>
                <w:i/>
                <w:sz w:val="24"/>
                <w:szCs w:val="18"/>
              </w:rPr>
              <w:t xml:space="preserve">timeline </w:t>
            </w:r>
            <w:r w:rsidRPr="003A532B">
              <w:rPr>
                <w:rFonts w:ascii="Times New Roman" w:hAnsi="Times New Roman"/>
                <w:sz w:val="24"/>
                <w:szCs w:val="18"/>
              </w:rPr>
              <w:t>perkembangan</w:t>
            </w:r>
            <w:r w:rsidRPr="003A532B">
              <w:rPr>
                <w:rFonts w:ascii="Times New Roman" w:eastAsia="Cambria" w:hAnsi="Times New Roman"/>
                <w:sz w:val="24"/>
                <w:szCs w:val="18"/>
              </w:rPr>
              <w:t xml:space="preserve"> ilmu pengetahuan pada masa Bani Umayyah di Andalusia.</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Perkembangan ilmu pengetahuan pada masa Bani Umayyah di Andalusia.</w:t>
            </w:r>
          </w:p>
        </w:tc>
      </w:tr>
      <w:tr w:rsidR="003B1CD1" w:rsidRPr="003A532B" w:rsidTr="00EF3B90">
        <w:trPr>
          <w:trHeight w:val="240"/>
        </w:trPr>
        <w:tc>
          <w:tcPr>
            <w:tcW w:w="5000" w:type="pct"/>
            <w:gridSpan w:val="5"/>
            <w:shd w:val="clear" w:color="auto" w:fill="C2D69B" w:themeFill="accent3" w:themeFillTint="99"/>
          </w:tcPr>
          <w:p w:rsidR="00BF7C94" w:rsidRPr="003A532B" w:rsidRDefault="00BF7C94" w:rsidP="003B1CD1">
            <w:pPr>
              <w:spacing w:before="60" w:after="60" w:line="240" w:lineRule="auto"/>
              <w:rPr>
                <w:rFonts w:ascii="Times New Roman" w:eastAsia="Montserrat" w:hAnsi="Times New Roman"/>
                <w:b/>
                <w:sz w:val="24"/>
                <w:szCs w:val="24"/>
                <w:lang w:val="id-ID"/>
              </w:rPr>
            </w:pPr>
            <w:r w:rsidRPr="003A532B">
              <w:rPr>
                <w:rFonts w:ascii="Times New Roman" w:eastAsia="Montserrat" w:hAnsi="Times New Roman"/>
                <w:b/>
                <w:sz w:val="24"/>
                <w:szCs w:val="24"/>
                <w:lang w:val="id-ID"/>
              </w:rPr>
              <w:t xml:space="preserve">Bab X : </w:t>
            </w:r>
            <w:r w:rsidRPr="003A532B">
              <w:rPr>
                <w:rFonts w:ascii="Times New Roman" w:eastAsia="Montserrat" w:hAnsi="Times New Roman"/>
                <w:b/>
                <w:sz w:val="24"/>
                <w:szCs w:val="24"/>
              </w:rPr>
              <w:t>Andalusia: Kota Peradaban Islam di Barat (756-1031 M)</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w:t>
            </w:r>
            <w:r w:rsidRPr="003A532B">
              <w:rPr>
                <w:rFonts w:ascii="Times New Roman" w:hAnsi="Times New Roman"/>
                <w:sz w:val="24"/>
                <w:szCs w:val="18"/>
                <w:lang w:val="id-ID"/>
              </w:rPr>
              <w:t xml:space="preserve"> </w:t>
            </w:r>
            <w:r w:rsidRPr="003A532B">
              <w:rPr>
                <w:rFonts w:ascii="Times New Roman" w:hAnsi="Times New Roman"/>
                <w:sz w:val="24"/>
                <w:szCs w:val="18"/>
              </w:rPr>
              <w:t>didik dapat</w:t>
            </w:r>
            <w:r w:rsidRPr="003A532B">
              <w:rPr>
                <w:rFonts w:ascii="Times New Roman" w:hAnsi="Times New Roman"/>
                <w:sz w:val="24"/>
                <w:szCs w:val="18"/>
                <w:lang w:val="id-ID"/>
              </w:rPr>
              <w:t xml:space="preserve"> </w:t>
            </w:r>
            <w:r w:rsidRPr="003A532B">
              <w:rPr>
                <w:rFonts w:ascii="Times New Roman" w:hAnsi="Times New Roman"/>
                <w:sz w:val="24"/>
                <w:szCs w:val="18"/>
              </w:rPr>
              <w:t>menceritakan</w:t>
            </w:r>
            <w:r w:rsidRPr="003A532B">
              <w:rPr>
                <w:rFonts w:ascii="Times New Roman" w:hAnsi="Times New Roman"/>
                <w:sz w:val="24"/>
                <w:szCs w:val="18"/>
                <w:lang w:val="id-ID"/>
              </w:rPr>
              <w:t xml:space="preserve"> </w:t>
            </w:r>
            <w:r w:rsidRPr="003A532B">
              <w:rPr>
                <w:rFonts w:ascii="Times New Roman" w:hAnsi="Times New Roman"/>
                <w:sz w:val="24"/>
                <w:szCs w:val="18"/>
              </w:rPr>
              <w:t>sejarah Bani</w:t>
            </w:r>
            <w:r w:rsidRPr="003A532B">
              <w:rPr>
                <w:rFonts w:ascii="Times New Roman" w:hAnsi="Times New Roman"/>
                <w:sz w:val="24"/>
                <w:szCs w:val="18"/>
                <w:lang w:val="id-ID"/>
              </w:rPr>
              <w:t xml:space="preserve"> </w:t>
            </w:r>
            <w:r w:rsidRPr="003A532B">
              <w:rPr>
                <w:rFonts w:ascii="Times New Roman" w:hAnsi="Times New Roman"/>
                <w:sz w:val="24"/>
                <w:szCs w:val="18"/>
              </w:rPr>
              <w:t>Umayyah di</w:t>
            </w:r>
            <w:r w:rsidRPr="003A532B">
              <w:rPr>
                <w:rFonts w:ascii="Times New Roman" w:hAnsi="Times New Roman"/>
                <w:sz w:val="24"/>
                <w:szCs w:val="18"/>
                <w:lang w:val="id-ID"/>
              </w:rPr>
              <w:t xml:space="preserve"> </w:t>
            </w:r>
            <w:r w:rsidRPr="003A532B">
              <w:rPr>
                <w:rFonts w:ascii="Times New Roman" w:hAnsi="Times New Roman"/>
                <w:sz w:val="24"/>
                <w:szCs w:val="18"/>
              </w:rPr>
              <w:t>Andalusia</w:t>
            </w:r>
            <w:r w:rsidRPr="003A532B">
              <w:rPr>
                <w:rFonts w:ascii="Times New Roman" w:hAnsi="Times New Roman"/>
                <w:sz w:val="24"/>
                <w:szCs w:val="19"/>
              </w:rPr>
              <w:t>.</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 xml:space="preserve">1. Beriman, bertakwa kepada Tuhan Yang </w:t>
            </w:r>
            <w:r w:rsidRPr="004D42FC">
              <w:rPr>
                <w:rFonts w:ascii="Times New Roman" w:hAnsi="Times New Roman"/>
                <w:sz w:val="24"/>
                <w:szCs w:val="18"/>
              </w:rPr>
              <w:lastRenderedPageBreak/>
              <w:t>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B21CA2">
              <w:rPr>
                <w:rFonts w:ascii="Times New Roman" w:hAnsi="Times New Roman"/>
                <w:sz w:val="24"/>
                <w:szCs w:val="18"/>
              </w:rPr>
              <w:lastRenderedPageBreak/>
              <w:t>1.</w:t>
            </w:r>
            <w:r w:rsidRPr="00B21CA2">
              <w:rPr>
                <w:rFonts w:ascii="Times New Roman" w:hAnsi="Times New Roman"/>
                <w:sz w:val="24"/>
                <w:szCs w:val="18"/>
              </w:rPr>
              <w:tab/>
            </w:r>
            <w:r w:rsidRPr="003A532B">
              <w:rPr>
                <w:rFonts w:ascii="Times New Roman" w:hAnsi="Times New Roman"/>
                <w:sz w:val="24"/>
                <w:szCs w:val="18"/>
              </w:rPr>
              <w:t>Bani Umayyah</w:t>
            </w:r>
            <w:r w:rsidRPr="00B21CA2">
              <w:rPr>
                <w:rFonts w:ascii="Times New Roman" w:hAnsi="Times New Roman"/>
                <w:sz w:val="24"/>
                <w:szCs w:val="18"/>
              </w:rPr>
              <w:t xml:space="preserve"> </w:t>
            </w:r>
            <w:r w:rsidRPr="003A532B">
              <w:rPr>
                <w:rFonts w:ascii="Times New Roman" w:hAnsi="Times New Roman"/>
                <w:sz w:val="24"/>
                <w:szCs w:val="18"/>
              </w:rPr>
              <w:t>di Andalusia.</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hAnsi="Times New Roman"/>
                <w:sz w:val="24"/>
                <w:szCs w:val="18"/>
              </w:rPr>
              <w:t>2.</w:t>
            </w:r>
            <w:r w:rsidRPr="00B21CA2">
              <w:rPr>
                <w:rFonts w:ascii="Times New Roman" w:hAnsi="Times New Roman"/>
                <w:sz w:val="24"/>
                <w:szCs w:val="18"/>
              </w:rPr>
              <w:tab/>
            </w:r>
            <w:r w:rsidRPr="003A532B">
              <w:rPr>
                <w:rFonts w:ascii="Times New Roman" w:hAnsi="Times New Roman"/>
                <w:sz w:val="24"/>
                <w:szCs w:val="18"/>
              </w:rPr>
              <w:t>Kejayaan Islam</w:t>
            </w:r>
            <w:r w:rsidRPr="00B21CA2">
              <w:rPr>
                <w:rFonts w:ascii="Times New Roman" w:hAnsi="Times New Roman"/>
                <w:sz w:val="24"/>
                <w:szCs w:val="18"/>
              </w:rPr>
              <w:t xml:space="preserve"> </w:t>
            </w:r>
            <w:r w:rsidRPr="003A532B">
              <w:rPr>
                <w:rFonts w:ascii="Times New Roman" w:hAnsi="Times New Roman"/>
                <w:sz w:val="24"/>
                <w:szCs w:val="18"/>
              </w:rPr>
              <w:t xml:space="preserve">di </w:t>
            </w:r>
            <w:r w:rsidRPr="003A532B">
              <w:rPr>
                <w:rFonts w:ascii="Times New Roman" w:hAnsi="Times New Roman"/>
                <w:sz w:val="24"/>
                <w:szCs w:val="18"/>
              </w:rPr>
              <w:lastRenderedPageBreak/>
              <w:t>Andalusia</w:t>
            </w:r>
            <w:r w:rsidRPr="00B21CA2">
              <w:rPr>
                <w:rFonts w:ascii="Times New Roman" w:hAnsi="Times New Roman"/>
                <w:sz w:val="24"/>
                <w:szCs w:val="18"/>
              </w:rPr>
              <w:t>.</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lastRenderedPageBreak/>
              <w:t>2</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w:t>
            </w:r>
            <w:r w:rsidRPr="003A532B">
              <w:rPr>
                <w:rFonts w:ascii="Times New Roman" w:hAnsi="Times New Roman"/>
                <w:sz w:val="24"/>
                <w:szCs w:val="18"/>
                <w:lang w:val="id-ID"/>
              </w:rPr>
              <w:t xml:space="preserve"> </w:t>
            </w:r>
            <w:r w:rsidRPr="003A532B">
              <w:rPr>
                <w:rFonts w:ascii="Times New Roman" w:hAnsi="Times New Roman"/>
                <w:sz w:val="24"/>
                <w:szCs w:val="18"/>
              </w:rPr>
              <w:t>didik dapat</w:t>
            </w:r>
            <w:r w:rsidRPr="003A532B">
              <w:rPr>
                <w:rFonts w:ascii="Times New Roman" w:hAnsi="Times New Roman"/>
                <w:sz w:val="24"/>
                <w:szCs w:val="18"/>
                <w:lang w:val="id-ID"/>
              </w:rPr>
              <w:t xml:space="preserve"> </w:t>
            </w:r>
            <w:r w:rsidRPr="003A532B">
              <w:rPr>
                <w:rFonts w:ascii="Times New Roman" w:hAnsi="Times New Roman"/>
                <w:sz w:val="24"/>
                <w:szCs w:val="18"/>
              </w:rPr>
              <w:t>menjelaskan</w:t>
            </w:r>
            <w:r w:rsidRPr="003A532B">
              <w:rPr>
                <w:rFonts w:ascii="Times New Roman" w:hAnsi="Times New Roman"/>
                <w:sz w:val="24"/>
                <w:szCs w:val="18"/>
                <w:lang w:val="id-ID"/>
              </w:rPr>
              <w:t xml:space="preserve"> </w:t>
            </w:r>
            <w:r w:rsidRPr="003A532B">
              <w:rPr>
                <w:rFonts w:ascii="Times New Roman" w:hAnsi="Times New Roman"/>
                <w:sz w:val="24"/>
                <w:szCs w:val="18"/>
              </w:rPr>
              <w:t>perkembangan</w:t>
            </w:r>
            <w:r w:rsidRPr="003A532B">
              <w:rPr>
                <w:rFonts w:ascii="Times New Roman" w:hAnsi="Times New Roman"/>
                <w:sz w:val="24"/>
                <w:szCs w:val="18"/>
                <w:lang w:val="id-ID"/>
              </w:rPr>
              <w:t xml:space="preserve"> </w:t>
            </w:r>
            <w:r w:rsidRPr="003A532B">
              <w:rPr>
                <w:rFonts w:ascii="Times New Roman" w:hAnsi="Times New Roman"/>
                <w:sz w:val="24"/>
                <w:szCs w:val="18"/>
              </w:rPr>
              <w:t>ilmu pengetahuan</w:t>
            </w:r>
            <w:r w:rsidRPr="003A532B">
              <w:rPr>
                <w:rFonts w:ascii="Times New Roman" w:hAnsi="Times New Roman"/>
                <w:sz w:val="24"/>
                <w:szCs w:val="18"/>
                <w:lang w:val="id-ID"/>
              </w:rPr>
              <w:t xml:space="preserve"> </w:t>
            </w:r>
            <w:r w:rsidRPr="003A532B">
              <w:rPr>
                <w:rFonts w:ascii="Times New Roman" w:hAnsi="Times New Roman"/>
                <w:sz w:val="24"/>
                <w:szCs w:val="18"/>
              </w:rPr>
              <w:t>pada masa Bani</w:t>
            </w:r>
            <w:r w:rsidRPr="003A532B">
              <w:rPr>
                <w:rFonts w:ascii="Times New Roman" w:hAnsi="Times New Roman"/>
                <w:sz w:val="24"/>
                <w:szCs w:val="18"/>
                <w:lang w:val="id-ID"/>
              </w:rPr>
              <w:t xml:space="preserve"> </w:t>
            </w:r>
            <w:r w:rsidRPr="003A532B">
              <w:rPr>
                <w:rFonts w:ascii="Times New Roman" w:hAnsi="Times New Roman"/>
                <w:sz w:val="24"/>
                <w:szCs w:val="18"/>
              </w:rPr>
              <w:t>Umayyah di</w:t>
            </w:r>
            <w:r w:rsidRPr="003A532B">
              <w:rPr>
                <w:rFonts w:ascii="Times New Roman" w:hAnsi="Times New Roman"/>
                <w:sz w:val="24"/>
                <w:szCs w:val="18"/>
                <w:lang w:val="id-ID"/>
              </w:rPr>
              <w:t xml:space="preserve"> </w:t>
            </w:r>
            <w:r w:rsidRPr="003A532B">
              <w:rPr>
                <w:rFonts w:ascii="Times New Roman" w:hAnsi="Times New Roman"/>
                <w:sz w:val="24"/>
                <w:szCs w:val="18"/>
              </w:rPr>
              <w:t>Andalusia.</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B21CA2">
              <w:rPr>
                <w:rFonts w:ascii="Times New Roman" w:hAnsi="Times New Roman"/>
                <w:sz w:val="24"/>
                <w:szCs w:val="18"/>
              </w:rPr>
              <w:t xml:space="preserve">1. </w:t>
            </w:r>
            <w:r w:rsidRPr="003A532B">
              <w:rPr>
                <w:rFonts w:ascii="Times New Roman" w:hAnsi="Times New Roman"/>
                <w:sz w:val="24"/>
                <w:szCs w:val="18"/>
              </w:rPr>
              <w:t>Perkembangan</w:t>
            </w:r>
            <w:r w:rsidRPr="00B21CA2">
              <w:rPr>
                <w:rFonts w:ascii="Times New Roman" w:hAnsi="Times New Roman"/>
                <w:sz w:val="24"/>
                <w:szCs w:val="18"/>
              </w:rPr>
              <w:t xml:space="preserve"> </w:t>
            </w:r>
            <w:r w:rsidRPr="003A532B">
              <w:rPr>
                <w:rFonts w:ascii="Times New Roman" w:hAnsi="Times New Roman"/>
                <w:sz w:val="24"/>
                <w:szCs w:val="18"/>
              </w:rPr>
              <w:t>ilmu</w:t>
            </w:r>
            <w:r w:rsidRPr="00B21CA2">
              <w:rPr>
                <w:rFonts w:ascii="Times New Roman" w:hAnsi="Times New Roman"/>
                <w:sz w:val="24"/>
                <w:szCs w:val="18"/>
              </w:rPr>
              <w:t xml:space="preserve"> </w:t>
            </w:r>
            <w:r w:rsidRPr="003A532B">
              <w:rPr>
                <w:rFonts w:ascii="Times New Roman" w:hAnsi="Times New Roman"/>
                <w:sz w:val="24"/>
                <w:szCs w:val="18"/>
              </w:rPr>
              <w:t>pengetahuan</w:t>
            </w:r>
            <w:r w:rsidRPr="00B21CA2">
              <w:rPr>
                <w:rFonts w:ascii="Times New Roman" w:hAnsi="Times New Roman"/>
                <w:sz w:val="24"/>
                <w:szCs w:val="18"/>
              </w:rPr>
              <w:t xml:space="preserve"> </w:t>
            </w:r>
            <w:r w:rsidRPr="003A532B">
              <w:rPr>
                <w:rFonts w:ascii="Times New Roman" w:hAnsi="Times New Roman"/>
                <w:sz w:val="24"/>
                <w:szCs w:val="18"/>
              </w:rPr>
              <w:t>pada masa</w:t>
            </w:r>
            <w:r w:rsidRPr="00B21CA2">
              <w:rPr>
                <w:rFonts w:ascii="Times New Roman" w:hAnsi="Times New Roman"/>
                <w:sz w:val="24"/>
                <w:szCs w:val="18"/>
              </w:rPr>
              <w:t xml:space="preserve"> </w:t>
            </w:r>
            <w:r w:rsidRPr="003A532B">
              <w:rPr>
                <w:rFonts w:ascii="Times New Roman" w:hAnsi="Times New Roman"/>
                <w:sz w:val="24"/>
                <w:szCs w:val="18"/>
              </w:rPr>
              <w:t>Bani Umayyah</w:t>
            </w:r>
            <w:r w:rsidRPr="00B21CA2">
              <w:rPr>
                <w:rFonts w:ascii="Times New Roman" w:hAnsi="Times New Roman"/>
                <w:sz w:val="24"/>
                <w:szCs w:val="18"/>
              </w:rPr>
              <w:t xml:space="preserve"> </w:t>
            </w:r>
            <w:r w:rsidRPr="003A532B">
              <w:rPr>
                <w:rFonts w:ascii="Times New Roman" w:hAnsi="Times New Roman"/>
                <w:sz w:val="24"/>
                <w:szCs w:val="18"/>
              </w:rPr>
              <w:t>di Andalusia.</w:t>
            </w:r>
          </w:p>
          <w:p w:rsidR="00BF7C94" w:rsidRPr="003A532B" w:rsidRDefault="00BF7C94" w:rsidP="003B1CD1">
            <w:pPr>
              <w:tabs>
                <w:tab w:val="left" w:pos="196"/>
              </w:tabs>
              <w:spacing w:before="60" w:after="60" w:line="240" w:lineRule="auto"/>
              <w:ind w:left="196" w:right="-57" w:hanging="253"/>
              <w:rPr>
                <w:rFonts w:ascii="Times New Roman" w:hAnsi="Times New Roman"/>
                <w:sz w:val="24"/>
                <w:szCs w:val="18"/>
              </w:rPr>
            </w:pPr>
            <w:r w:rsidRPr="003A532B">
              <w:rPr>
                <w:rFonts w:ascii="Times New Roman" w:hAnsi="Times New Roman"/>
                <w:sz w:val="24"/>
                <w:szCs w:val="18"/>
              </w:rPr>
              <w:t>2. Memetik nilai</w:t>
            </w:r>
            <w:r w:rsidRPr="00B21CA2">
              <w:rPr>
                <w:rFonts w:ascii="Times New Roman" w:hAnsi="Times New Roman"/>
                <w:sz w:val="24"/>
                <w:szCs w:val="18"/>
              </w:rPr>
              <w:t xml:space="preserve"> </w:t>
            </w:r>
            <w:r w:rsidRPr="003A532B">
              <w:rPr>
                <w:rFonts w:ascii="Times New Roman" w:hAnsi="Times New Roman"/>
                <w:sz w:val="24"/>
                <w:szCs w:val="18"/>
              </w:rPr>
              <w:t>Islami dalam</w:t>
            </w:r>
            <w:r w:rsidRPr="00B21CA2">
              <w:rPr>
                <w:rFonts w:ascii="Times New Roman" w:hAnsi="Times New Roman"/>
                <w:sz w:val="24"/>
                <w:szCs w:val="18"/>
              </w:rPr>
              <w:t xml:space="preserve"> </w:t>
            </w:r>
            <w:r w:rsidRPr="003A532B">
              <w:rPr>
                <w:rFonts w:ascii="Times New Roman" w:hAnsi="Times New Roman"/>
                <w:sz w:val="24"/>
                <w:szCs w:val="18"/>
              </w:rPr>
              <w:t>Sejarah Bani</w:t>
            </w:r>
            <w:r w:rsidRPr="00B21CA2">
              <w:rPr>
                <w:rFonts w:ascii="Times New Roman" w:hAnsi="Times New Roman"/>
                <w:sz w:val="24"/>
                <w:szCs w:val="18"/>
              </w:rPr>
              <w:t xml:space="preserve"> </w:t>
            </w:r>
            <w:r w:rsidRPr="003A532B">
              <w:rPr>
                <w:rFonts w:ascii="Times New Roman" w:hAnsi="Times New Roman"/>
                <w:sz w:val="24"/>
                <w:szCs w:val="18"/>
              </w:rPr>
              <w:t>Umayyah di</w:t>
            </w:r>
            <w:r w:rsidRPr="00B21CA2">
              <w:rPr>
                <w:rFonts w:ascii="Times New Roman" w:hAnsi="Times New Roman"/>
                <w:sz w:val="24"/>
                <w:szCs w:val="18"/>
              </w:rPr>
              <w:t xml:space="preserve"> </w:t>
            </w:r>
            <w:r w:rsidRPr="003A532B">
              <w:rPr>
                <w:rFonts w:ascii="Times New Roman" w:hAnsi="Times New Roman"/>
                <w:sz w:val="24"/>
                <w:szCs w:val="18"/>
              </w:rPr>
              <w:t>Andalusia</w:t>
            </w:r>
            <w:r w:rsidRPr="00B21CA2">
              <w:rPr>
                <w:rFonts w:ascii="Times New Roman" w:hAnsi="Times New Roman"/>
                <w:sz w:val="24"/>
                <w:szCs w:val="18"/>
              </w:rPr>
              <w:t>.</w:t>
            </w:r>
          </w:p>
        </w:tc>
      </w:tr>
      <w:tr w:rsidR="003B1CD1" w:rsidRPr="003A532B" w:rsidTr="003B1CD1">
        <w:trPr>
          <w:trHeight w:val="240"/>
        </w:trPr>
        <w:tc>
          <w:tcPr>
            <w:tcW w:w="311" w:type="pct"/>
          </w:tcPr>
          <w:p w:rsidR="00BF7C94" w:rsidRPr="003B1CD1" w:rsidRDefault="00B72550" w:rsidP="00C864CA">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3</w:t>
            </w:r>
          </w:p>
        </w:tc>
        <w:tc>
          <w:tcPr>
            <w:tcW w:w="1639" w:type="pct"/>
          </w:tcPr>
          <w:p w:rsidR="00BF7C94" w:rsidRPr="003A532B" w:rsidRDefault="00BF7C94" w:rsidP="00C864CA">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Peserta didik dapat membuat bagan, infografis, atau timeline perkembangan ilmu pengetahuan pada masa Bani Umayyah di Andalusia.</w:t>
            </w:r>
          </w:p>
        </w:tc>
        <w:tc>
          <w:tcPr>
            <w:tcW w:w="625" w:type="pct"/>
          </w:tcPr>
          <w:p w:rsidR="00BF7C94" w:rsidRDefault="00BF7C94" w:rsidP="00B173F2">
            <w:pPr>
              <w:spacing w:before="60" w:after="60" w:line="240" w:lineRule="auto"/>
              <w:jc w:val="center"/>
            </w:pPr>
            <w:r w:rsidRPr="00A37F14">
              <w:rPr>
                <w:rFonts w:ascii="Times New Roman" w:hAnsi="Times New Roman"/>
                <w:bCs/>
                <w:sz w:val="24"/>
                <w:lang w:val="id-ID"/>
              </w:rPr>
              <w:t>3 Jam Pelajaran</w:t>
            </w:r>
          </w:p>
        </w:tc>
        <w:tc>
          <w:tcPr>
            <w:tcW w:w="1171" w:type="pct"/>
          </w:tcPr>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1. Beriman, bertakwa kepada Tuhan Yang Maha Esa dan berakhlak mulia</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r w:rsidRPr="004D42FC">
              <w:rPr>
                <w:rFonts w:ascii="Times New Roman" w:hAnsi="Times New Roman"/>
                <w:sz w:val="24"/>
                <w:szCs w:val="18"/>
              </w:rPr>
              <w:t>2. Mandiri</w:t>
            </w:r>
          </w:p>
          <w:p w:rsidR="00BF7C94" w:rsidRPr="00BF7C94" w:rsidRDefault="00BF7C94" w:rsidP="003B1CD1">
            <w:pPr>
              <w:tabs>
                <w:tab w:val="left" w:pos="196"/>
              </w:tabs>
              <w:spacing w:before="60" w:after="60" w:line="240" w:lineRule="auto"/>
              <w:ind w:left="196" w:right="-57" w:hanging="253"/>
              <w:rPr>
                <w:rFonts w:ascii="Times New Roman" w:hAnsi="Times New Roman"/>
                <w:sz w:val="24"/>
                <w:szCs w:val="18"/>
                <w:lang w:val="id-ID"/>
              </w:rPr>
            </w:pPr>
            <w:r w:rsidRPr="004D42FC">
              <w:rPr>
                <w:rFonts w:ascii="Times New Roman" w:hAnsi="Times New Roman"/>
                <w:sz w:val="24"/>
                <w:szCs w:val="18"/>
              </w:rPr>
              <w:t>3. Bernalar kritis</w:t>
            </w:r>
          </w:p>
          <w:p w:rsidR="00BF7C94" w:rsidRPr="004D42FC" w:rsidRDefault="00BF7C94" w:rsidP="003B1CD1">
            <w:pPr>
              <w:tabs>
                <w:tab w:val="left" w:pos="196"/>
              </w:tabs>
              <w:spacing w:before="60" w:after="60" w:line="240" w:lineRule="auto"/>
              <w:ind w:left="196" w:right="-57" w:hanging="253"/>
              <w:rPr>
                <w:rFonts w:ascii="Times New Roman" w:hAnsi="Times New Roman"/>
                <w:sz w:val="24"/>
                <w:szCs w:val="18"/>
              </w:rPr>
            </w:pPr>
          </w:p>
        </w:tc>
        <w:tc>
          <w:tcPr>
            <w:tcW w:w="1253" w:type="pct"/>
          </w:tcPr>
          <w:p w:rsidR="00BF7C94" w:rsidRPr="003A532B" w:rsidRDefault="00BF7C94" w:rsidP="003B1CD1">
            <w:pPr>
              <w:spacing w:before="60" w:after="60" w:line="240" w:lineRule="auto"/>
              <w:ind w:left="57" w:right="57"/>
              <w:rPr>
                <w:rFonts w:ascii="Times New Roman" w:hAnsi="Times New Roman"/>
                <w:sz w:val="24"/>
                <w:szCs w:val="18"/>
              </w:rPr>
            </w:pPr>
            <w:r w:rsidRPr="003A532B">
              <w:rPr>
                <w:rFonts w:ascii="Times New Roman" w:hAnsi="Times New Roman"/>
                <w:sz w:val="24"/>
                <w:szCs w:val="18"/>
              </w:rPr>
              <w:t>Perkembangan ilmu pengetahuan pada masa Bani Umayyah di Andalusia.</w:t>
            </w:r>
          </w:p>
        </w:tc>
      </w:tr>
      <w:tr w:rsidR="003B1CD1" w:rsidRPr="003A532B" w:rsidTr="00EF3B90">
        <w:trPr>
          <w:trHeight w:val="240"/>
        </w:trPr>
        <w:tc>
          <w:tcPr>
            <w:tcW w:w="1951" w:type="pct"/>
            <w:gridSpan w:val="2"/>
            <w:shd w:val="clear" w:color="auto" w:fill="C2D69B" w:themeFill="accent3" w:themeFillTint="99"/>
          </w:tcPr>
          <w:p w:rsidR="00BF7C94" w:rsidRPr="003A532B" w:rsidRDefault="00BF7C94" w:rsidP="003B1CD1">
            <w:pPr>
              <w:spacing w:before="60" w:after="60" w:line="240" w:lineRule="auto"/>
              <w:ind w:left="426" w:hanging="426"/>
              <w:jc w:val="center"/>
              <w:rPr>
                <w:rFonts w:ascii="Times New Roman" w:hAnsi="Times New Roman"/>
                <w:b/>
                <w:sz w:val="24"/>
                <w:lang w:val="id-ID"/>
              </w:rPr>
            </w:pPr>
            <w:r w:rsidRPr="003A532B">
              <w:rPr>
                <w:rFonts w:ascii="Times New Roman" w:hAnsi="Times New Roman"/>
                <w:b/>
                <w:sz w:val="24"/>
                <w:lang w:val="id-ID"/>
              </w:rPr>
              <w:t>JUMLAH</w:t>
            </w:r>
          </w:p>
        </w:tc>
        <w:tc>
          <w:tcPr>
            <w:tcW w:w="625" w:type="pct"/>
            <w:shd w:val="clear" w:color="auto" w:fill="C2D69B" w:themeFill="accent3" w:themeFillTint="99"/>
          </w:tcPr>
          <w:p w:rsidR="00BF7C94" w:rsidRPr="003A532B" w:rsidRDefault="00BF7C94" w:rsidP="003B1CD1">
            <w:pPr>
              <w:spacing w:before="60" w:after="60" w:line="240" w:lineRule="auto"/>
              <w:jc w:val="center"/>
              <w:rPr>
                <w:rFonts w:ascii="Times New Roman" w:hAnsi="Times New Roman"/>
                <w:b/>
                <w:sz w:val="24"/>
                <w:lang w:val="id-ID"/>
              </w:rPr>
            </w:pPr>
            <w:r w:rsidRPr="003A532B">
              <w:rPr>
                <w:rFonts w:ascii="Times New Roman" w:hAnsi="Times New Roman"/>
                <w:b/>
                <w:sz w:val="24"/>
                <w:lang w:val="id-ID"/>
              </w:rPr>
              <w:t>148 JP</w:t>
            </w:r>
          </w:p>
        </w:tc>
        <w:tc>
          <w:tcPr>
            <w:tcW w:w="1171" w:type="pct"/>
            <w:shd w:val="clear" w:color="auto" w:fill="C2D69B" w:themeFill="accent3" w:themeFillTint="99"/>
          </w:tcPr>
          <w:p w:rsidR="00BF7C94" w:rsidRPr="003A532B" w:rsidRDefault="00BF7C94" w:rsidP="003B1CD1">
            <w:pPr>
              <w:spacing w:before="60" w:after="60" w:line="240" w:lineRule="auto"/>
              <w:jc w:val="center"/>
              <w:rPr>
                <w:rFonts w:ascii="Times New Roman" w:hAnsi="Times New Roman"/>
                <w:color w:val="FF0000"/>
                <w:sz w:val="24"/>
                <w:lang w:val="id-ID"/>
              </w:rPr>
            </w:pPr>
          </w:p>
        </w:tc>
        <w:tc>
          <w:tcPr>
            <w:tcW w:w="1253" w:type="pct"/>
            <w:shd w:val="clear" w:color="auto" w:fill="C2D69B" w:themeFill="accent3" w:themeFillTint="99"/>
          </w:tcPr>
          <w:p w:rsidR="00BF7C94" w:rsidRPr="003A532B" w:rsidRDefault="00BF7C94" w:rsidP="003B1CD1">
            <w:pPr>
              <w:spacing w:before="60" w:after="60" w:line="240" w:lineRule="auto"/>
              <w:jc w:val="center"/>
              <w:rPr>
                <w:rFonts w:ascii="Times New Roman" w:hAnsi="Times New Roman"/>
                <w:color w:val="FF0000"/>
                <w:sz w:val="24"/>
                <w:lang w:val="id-ID"/>
              </w:rPr>
            </w:pPr>
          </w:p>
        </w:tc>
      </w:tr>
    </w:tbl>
    <w:p w:rsidR="001D0445" w:rsidRPr="00933FDC" w:rsidRDefault="001D0445" w:rsidP="003B1CD1">
      <w:pPr>
        <w:tabs>
          <w:tab w:val="left" w:pos="1915"/>
        </w:tabs>
        <w:spacing w:before="60" w:after="60" w:line="240" w:lineRule="auto"/>
        <w:ind w:left="284" w:hanging="284"/>
        <w:rPr>
          <w:rFonts w:ascii="Times New Roman" w:hAnsi="Times New Roman"/>
          <w:sz w:val="24"/>
          <w:szCs w:val="24"/>
        </w:rPr>
      </w:pPr>
    </w:p>
    <w:p w:rsidR="0010217F" w:rsidRPr="00933FDC" w:rsidRDefault="0010217F" w:rsidP="003B1CD1">
      <w:pPr>
        <w:tabs>
          <w:tab w:val="left" w:pos="1915"/>
        </w:tabs>
        <w:spacing w:before="60" w:after="60" w:line="240" w:lineRule="auto"/>
        <w:ind w:left="284" w:hanging="284"/>
        <w:rPr>
          <w:rFonts w:ascii="Times New Roman" w:hAnsi="Times New Roman"/>
          <w:sz w:val="24"/>
          <w:szCs w:val="24"/>
        </w:rPr>
      </w:pPr>
    </w:p>
    <w:p w:rsidR="0010217F" w:rsidRPr="00933FDC" w:rsidRDefault="0010217F" w:rsidP="003B1CD1">
      <w:pPr>
        <w:tabs>
          <w:tab w:val="left" w:pos="1915"/>
        </w:tabs>
        <w:spacing w:before="60" w:after="60" w:line="240" w:lineRule="auto"/>
        <w:ind w:left="284" w:hanging="284"/>
        <w:rPr>
          <w:rFonts w:ascii="Times New Roman" w:hAnsi="Times New Roman"/>
          <w:sz w:val="24"/>
          <w:szCs w:val="24"/>
        </w:rPr>
      </w:pPr>
    </w:p>
    <w:p w:rsidR="0010217F" w:rsidRPr="00933FDC" w:rsidRDefault="0010217F" w:rsidP="003B1CD1">
      <w:pPr>
        <w:tabs>
          <w:tab w:val="left" w:pos="1915"/>
        </w:tabs>
        <w:spacing w:before="60" w:after="60" w:line="240" w:lineRule="auto"/>
        <w:ind w:left="284" w:hanging="284"/>
        <w:rPr>
          <w:rFonts w:ascii="Times New Roman" w:hAnsi="Times New Roman"/>
          <w:sz w:val="24"/>
          <w:szCs w:val="24"/>
        </w:rPr>
      </w:pPr>
    </w:p>
    <w:tbl>
      <w:tblPr>
        <w:tblW w:w="8838" w:type="dxa"/>
        <w:jc w:val="center"/>
        <w:tblLook w:val="01E0" w:firstRow="1" w:lastRow="1" w:firstColumn="1" w:lastColumn="1" w:noHBand="0" w:noVBand="0"/>
      </w:tblPr>
      <w:tblGrid>
        <w:gridCol w:w="4156"/>
        <w:gridCol w:w="556"/>
        <w:gridCol w:w="4126"/>
      </w:tblGrid>
      <w:tr w:rsidR="00C37A8D" w:rsidRPr="00933FDC" w:rsidTr="003B4425">
        <w:trPr>
          <w:trHeight w:val="564"/>
          <w:jc w:val="center"/>
        </w:trPr>
        <w:tc>
          <w:tcPr>
            <w:tcW w:w="4156" w:type="dxa"/>
          </w:tcPr>
          <w:p w:rsidR="00C37A8D" w:rsidRPr="00933FDC" w:rsidRDefault="00C37A8D" w:rsidP="003B1CD1">
            <w:pPr>
              <w:spacing w:before="60" w:after="60" w:line="240" w:lineRule="auto"/>
              <w:jc w:val="center"/>
              <w:rPr>
                <w:rFonts w:ascii="Times New Roman" w:hAnsi="Times New Roman"/>
                <w:b/>
                <w:sz w:val="24"/>
                <w:szCs w:val="24"/>
                <w:lang w:val="id-ID"/>
              </w:rPr>
            </w:pPr>
            <w:r w:rsidRPr="00933FDC">
              <w:rPr>
                <w:rFonts w:ascii="Times New Roman" w:hAnsi="Times New Roman"/>
                <w:b/>
                <w:lang w:val="en-ID"/>
              </w:rPr>
              <w:t>M</w:t>
            </w:r>
            <w:r w:rsidRPr="00933FDC">
              <w:rPr>
                <w:rFonts w:ascii="Times New Roman" w:hAnsi="Times New Roman"/>
                <w:b/>
                <w:lang w:val="id-ID"/>
              </w:rPr>
              <w:t>engetahui,</w:t>
            </w:r>
          </w:p>
          <w:p w:rsidR="00C37A8D" w:rsidRPr="00933FDC" w:rsidRDefault="00C37A8D" w:rsidP="003B1CD1">
            <w:pPr>
              <w:spacing w:before="60" w:after="60" w:line="240" w:lineRule="auto"/>
              <w:jc w:val="center"/>
              <w:rPr>
                <w:rFonts w:ascii="Times New Roman" w:eastAsia="Calibri" w:hAnsi="Times New Roman"/>
                <w:b/>
                <w:sz w:val="24"/>
                <w:szCs w:val="24"/>
                <w:lang w:val="id-ID"/>
              </w:rPr>
            </w:pPr>
            <w:r w:rsidRPr="00933FDC">
              <w:rPr>
                <w:rFonts w:ascii="Times New Roman" w:hAnsi="Times New Roman"/>
                <w:b/>
                <w:lang w:val="id-ID"/>
              </w:rPr>
              <w:t>Kepala Sekolah</w:t>
            </w:r>
          </w:p>
          <w:p w:rsidR="00C37A8D" w:rsidRPr="00933FDC" w:rsidRDefault="00C37A8D" w:rsidP="003B1CD1">
            <w:pPr>
              <w:spacing w:before="60" w:after="60" w:line="240" w:lineRule="auto"/>
              <w:ind w:left="720"/>
              <w:jc w:val="center"/>
              <w:rPr>
                <w:rFonts w:ascii="Times New Roman" w:hAnsi="Times New Roman"/>
                <w:b/>
                <w:sz w:val="24"/>
                <w:szCs w:val="24"/>
                <w:lang w:val="en-ID"/>
              </w:rPr>
            </w:pPr>
          </w:p>
          <w:p w:rsidR="00C37A8D" w:rsidRPr="00933FDC" w:rsidRDefault="00C37A8D" w:rsidP="003B1CD1">
            <w:pPr>
              <w:spacing w:before="60" w:after="60" w:line="240" w:lineRule="auto"/>
              <w:ind w:left="720"/>
              <w:jc w:val="center"/>
              <w:rPr>
                <w:rFonts w:ascii="Times New Roman" w:hAnsi="Times New Roman"/>
                <w:b/>
                <w:sz w:val="24"/>
                <w:szCs w:val="24"/>
                <w:lang w:val="en-ID"/>
              </w:rPr>
            </w:pPr>
          </w:p>
          <w:p w:rsidR="00EC65B1" w:rsidRPr="00933FDC" w:rsidRDefault="00EC65B1" w:rsidP="003B1CD1">
            <w:pPr>
              <w:spacing w:before="60" w:after="60" w:line="240" w:lineRule="auto"/>
              <w:ind w:left="720"/>
              <w:jc w:val="center"/>
              <w:rPr>
                <w:rFonts w:ascii="Times New Roman" w:hAnsi="Times New Roman"/>
                <w:b/>
                <w:sz w:val="24"/>
                <w:szCs w:val="24"/>
                <w:lang w:val="en-ID"/>
              </w:rPr>
            </w:pPr>
          </w:p>
          <w:p w:rsidR="00AB2596" w:rsidRPr="00933FDC" w:rsidRDefault="00AB2596" w:rsidP="003B1CD1">
            <w:pPr>
              <w:spacing w:before="60" w:after="60" w:line="240" w:lineRule="auto"/>
              <w:ind w:left="720"/>
              <w:jc w:val="center"/>
              <w:rPr>
                <w:rFonts w:ascii="Times New Roman" w:hAnsi="Times New Roman"/>
                <w:b/>
                <w:sz w:val="24"/>
                <w:szCs w:val="24"/>
                <w:lang w:val="en-ID"/>
              </w:rPr>
            </w:pPr>
          </w:p>
          <w:p w:rsidR="00C37A8D" w:rsidRPr="00933FDC" w:rsidRDefault="00C37A8D" w:rsidP="003B1CD1">
            <w:pPr>
              <w:spacing w:before="60" w:after="60" w:line="240" w:lineRule="auto"/>
              <w:jc w:val="center"/>
              <w:rPr>
                <w:rFonts w:ascii="Times New Roman" w:hAnsi="Times New Roman"/>
                <w:b/>
                <w:sz w:val="24"/>
                <w:szCs w:val="24"/>
                <w:u w:val="single"/>
                <w:lang w:val="en-ID"/>
              </w:rPr>
            </w:pPr>
            <w:r w:rsidRPr="00933FDC">
              <w:rPr>
                <w:rFonts w:ascii="Times New Roman" w:hAnsi="Times New Roman"/>
                <w:b/>
                <w:bCs/>
                <w:u w:val="single"/>
                <w:lang w:val="id-ID"/>
              </w:rPr>
              <w:t>(…………………</w:t>
            </w:r>
            <w:r w:rsidRPr="00933FDC">
              <w:rPr>
                <w:rFonts w:ascii="Times New Roman" w:hAnsi="Times New Roman"/>
                <w:b/>
                <w:bCs/>
                <w:u w:val="single"/>
              </w:rPr>
              <w:t>…………</w:t>
            </w:r>
            <w:r w:rsidRPr="00933FDC">
              <w:rPr>
                <w:rFonts w:ascii="Times New Roman" w:hAnsi="Times New Roman"/>
                <w:b/>
                <w:bCs/>
                <w:u w:val="single"/>
                <w:lang w:val="id-ID"/>
              </w:rPr>
              <w:t>……..)</w:t>
            </w:r>
          </w:p>
          <w:p w:rsidR="00C37A8D" w:rsidRPr="00933FDC" w:rsidRDefault="00C37A8D" w:rsidP="003B1CD1">
            <w:pPr>
              <w:spacing w:before="60" w:after="60" w:line="240" w:lineRule="auto"/>
              <w:rPr>
                <w:rFonts w:ascii="Times New Roman" w:hAnsi="Times New Roman"/>
                <w:b/>
                <w:sz w:val="24"/>
                <w:szCs w:val="24"/>
              </w:rPr>
            </w:pPr>
            <w:r w:rsidRPr="00933FDC">
              <w:rPr>
                <w:rFonts w:ascii="Times New Roman" w:hAnsi="Times New Roman"/>
                <w:b/>
                <w:bCs/>
                <w:lang w:val="fi-FI"/>
              </w:rPr>
              <w:t xml:space="preserve">       NIP. ...........................................</w:t>
            </w:r>
          </w:p>
        </w:tc>
        <w:tc>
          <w:tcPr>
            <w:tcW w:w="556" w:type="dxa"/>
          </w:tcPr>
          <w:p w:rsidR="00C37A8D" w:rsidRPr="00933FDC" w:rsidRDefault="00C37A8D" w:rsidP="003B1CD1">
            <w:pPr>
              <w:spacing w:before="60" w:after="60" w:line="240" w:lineRule="auto"/>
              <w:rPr>
                <w:rFonts w:ascii="Times New Roman" w:hAnsi="Times New Roman"/>
                <w:b/>
                <w:bCs/>
                <w:sz w:val="24"/>
                <w:szCs w:val="24"/>
                <w:lang w:val="fi-FI"/>
              </w:rPr>
            </w:pPr>
          </w:p>
        </w:tc>
        <w:tc>
          <w:tcPr>
            <w:tcW w:w="4126" w:type="dxa"/>
          </w:tcPr>
          <w:p w:rsidR="00C37A8D" w:rsidRPr="00933FDC" w:rsidRDefault="00C37A8D" w:rsidP="003B1CD1">
            <w:pPr>
              <w:spacing w:before="60" w:after="60" w:line="240" w:lineRule="auto"/>
              <w:jc w:val="center"/>
              <w:rPr>
                <w:rFonts w:ascii="Times New Roman" w:hAnsi="Times New Roman"/>
                <w:b/>
                <w:sz w:val="24"/>
                <w:szCs w:val="24"/>
                <w:lang w:val="id-ID"/>
              </w:rPr>
            </w:pPr>
            <w:r w:rsidRPr="00933FDC">
              <w:rPr>
                <w:rFonts w:ascii="Times New Roman" w:hAnsi="Times New Roman"/>
                <w:b/>
                <w:lang w:val="id-ID"/>
              </w:rPr>
              <w:t>………………. …………… 20...</w:t>
            </w:r>
          </w:p>
          <w:p w:rsidR="00C37A8D" w:rsidRPr="00933FDC" w:rsidRDefault="00C37A8D" w:rsidP="003B1CD1">
            <w:pPr>
              <w:spacing w:before="60" w:after="60" w:line="240" w:lineRule="auto"/>
              <w:jc w:val="center"/>
              <w:rPr>
                <w:rFonts w:ascii="Times New Roman" w:hAnsi="Times New Roman"/>
                <w:b/>
                <w:sz w:val="24"/>
                <w:szCs w:val="24"/>
                <w:lang w:val="id-ID"/>
              </w:rPr>
            </w:pPr>
            <w:r w:rsidRPr="00933FDC">
              <w:rPr>
                <w:rFonts w:ascii="Times New Roman" w:hAnsi="Times New Roman"/>
                <w:b/>
                <w:lang w:val="id-ID"/>
              </w:rPr>
              <w:t xml:space="preserve">Guru </w:t>
            </w:r>
            <w:r w:rsidR="00160442">
              <w:rPr>
                <w:rFonts w:ascii="Times New Roman" w:hAnsi="Times New Roman"/>
                <w:b/>
                <w:lang w:val="id-ID"/>
              </w:rPr>
              <w:t>Mata Pelajaran</w:t>
            </w:r>
          </w:p>
          <w:p w:rsidR="00C37A8D" w:rsidRPr="00933FDC" w:rsidRDefault="00C37A8D" w:rsidP="003B1CD1">
            <w:pPr>
              <w:spacing w:before="60" w:after="60" w:line="240" w:lineRule="auto"/>
              <w:ind w:left="720"/>
              <w:jc w:val="center"/>
              <w:rPr>
                <w:rFonts w:ascii="Times New Roman" w:eastAsia="Calibri" w:hAnsi="Times New Roman"/>
                <w:b/>
                <w:sz w:val="24"/>
                <w:szCs w:val="24"/>
                <w:lang w:val="en-ID"/>
              </w:rPr>
            </w:pPr>
          </w:p>
          <w:p w:rsidR="00C37A8D" w:rsidRPr="00933FDC" w:rsidRDefault="00C37A8D" w:rsidP="003B1CD1">
            <w:pPr>
              <w:spacing w:before="60" w:after="60" w:line="240" w:lineRule="auto"/>
              <w:ind w:left="720"/>
              <w:jc w:val="center"/>
              <w:rPr>
                <w:rFonts w:ascii="Times New Roman" w:hAnsi="Times New Roman"/>
                <w:b/>
                <w:sz w:val="24"/>
                <w:szCs w:val="24"/>
                <w:lang w:val="en-ID"/>
              </w:rPr>
            </w:pPr>
          </w:p>
          <w:p w:rsidR="00AB2596" w:rsidRPr="00933FDC" w:rsidRDefault="00AB2596" w:rsidP="003B1CD1">
            <w:pPr>
              <w:spacing w:before="60" w:after="60" w:line="240" w:lineRule="auto"/>
              <w:ind w:left="720"/>
              <w:jc w:val="center"/>
              <w:rPr>
                <w:rFonts w:ascii="Times New Roman" w:hAnsi="Times New Roman"/>
                <w:b/>
                <w:sz w:val="24"/>
                <w:szCs w:val="24"/>
                <w:lang w:val="en-ID"/>
              </w:rPr>
            </w:pPr>
          </w:p>
          <w:p w:rsidR="00C37A8D" w:rsidRPr="00933FDC" w:rsidRDefault="00C37A8D" w:rsidP="003B1CD1">
            <w:pPr>
              <w:spacing w:before="60" w:after="60" w:line="240" w:lineRule="auto"/>
              <w:ind w:left="720"/>
              <w:jc w:val="center"/>
              <w:rPr>
                <w:rFonts w:ascii="Times New Roman" w:hAnsi="Times New Roman"/>
                <w:b/>
                <w:sz w:val="24"/>
                <w:szCs w:val="24"/>
                <w:lang w:val="en-ID"/>
              </w:rPr>
            </w:pPr>
          </w:p>
          <w:p w:rsidR="00C37A8D" w:rsidRPr="00933FDC" w:rsidRDefault="00C37A8D" w:rsidP="003B1CD1">
            <w:pPr>
              <w:spacing w:before="60" w:after="60" w:line="240" w:lineRule="auto"/>
              <w:jc w:val="center"/>
              <w:rPr>
                <w:rFonts w:ascii="Times New Roman" w:hAnsi="Times New Roman"/>
                <w:b/>
                <w:sz w:val="24"/>
                <w:szCs w:val="24"/>
                <w:u w:val="single"/>
                <w:lang w:val="en-ID"/>
              </w:rPr>
            </w:pPr>
            <w:r w:rsidRPr="00933FDC">
              <w:rPr>
                <w:rFonts w:ascii="Times New Roman" w:hAnsi="Times New Roman"/>
                <w:b/>
                <w:bCs/>
                <w:u w:val="single"/>
                <w:lang w:val="id-ID"/>
              </w:rPr>
              <w:t>(…………………</w:t>
            </w:r>
            <w:r w:rsidRPr="00933FDC">
              <w:rPr>
                <w:rFonts w:ascii="Times New Roman" w:hAnsi="Times New Roman"/>
                <w:b/>
                <w:bCs/>
                <w:u w:val="single"/>
              </w:rPr>
              <w:t>…………</w:t>
            </w:r>
            <w:r w:rsidRPr="00933FDC">
              <w:rPr>
                <w:rFonts w:ascii="Times New Roman" w:hAnsi="Times New Roman"/>
                <w:b/>
                <w:bCs/>
                <w:u w:val="single"/>
                <w:lang w:val="id-ID"/>
              </w:rPr>
              <w:t>……..)</w:t>
            </w:r>
          </w:p>
          <w:p w:rsidR="00C37A8D" w:rsidRPr="00933FDC" w:rsidRDefault="00C37A8D" w:rsidP="003B1CD1">
            <w:pPr>
              <w:spacing w:before="60" w:after="60" w:line="240" w:lineRule="auto"/>
              <w:rPr>
                <w:rFonts w:ascii="Times New Roman" w:hAnsi="Times New Roman"/>
                <w:b/>
                <w:sz w:val="24"/>
                <w:szCs w:val="24"/>
              </w:rPr>
            </w:pPr>
            <w:r w:rsidRPr="00933FDC">
              <w:rPr>
                <w:rFonts w:ascii="Times New Roman" w:hAnsi="Times New Roman"/>
                <w:b/>
                <w:bCs/>
                <w:lang w:val="fi-FI"/>
              </w:rPr>
              <w:t xml:space="preserve">       NIP. ...........................................</w:t>
            </w:r>
          </w:p>
        </w:tc>
      </w:tr>
    </w:tbl>
    <w:p w:rsidR="00C37A8D" w:rsidRPr="00933FDC" w:rsidRDefault="00C37A8D" w:rsidP="003B1CD1">
      <w:pPr>
        <w:tabs>
          <w:tab w:val="left" w:pos="1915"/>
        </w:tabs>
        <w:spacing w:before="60" w:after="60" w:line="240" w:lineRule="auto"/>
        <w:ind w:left="284" w:hanging="284"/>
        <w:rPr>
          <w:rFonts w:ascii="Times New Roman" w:hAnsi="Times New Roman"/>
          <w:sz w:val="24"/>
          <w:szCs w:val="24"/>
        </w:rPr>
      </w:pPr>
    </w:p>
    <w:sectPr w:rsidR="00C37A8D" w:rsidRPr="00933FDC" w:rsidSect="00350934">
      <w:pgSz w:w="11907" w:h="16840"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2FC7" w:rsidRDefault="00EC2FC7">
      <w:pPr>
        <w:spacing w:after="0" w:line="240" w:lineRule="auto"/>
      </w:pPr>
      <w:r>
        <w:separator/>
      </w:r>
    </w:p>
  </w:endnote>
  <w:endnote w:type="continuationSeparator" w:id="0">
    <w:p w:rsidR="00EC2FC7" w:rsidRDefault="00EC2F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Montserrat">
    <w:charset w:val="00"/>
    <w:family w:val="auto"/>
    <w:pitch w:val="variable"/>
    <w:sig w:usb0="2000020F" w:usb1="00000003" w:usb2="00000000" w:usb3="00000000" w:csb0="00000197"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2FC7" w:rsidRDefault="00EC2FC7">
      <w:pPr>
        <w:spacing w:after="0" w:line="240" w:lineRule="auto"/>
      </w:pPr>
      <w:r>
        <w:separator/>
      </w:r>
    </w:p>
  </w:footnote>
  <w:footnote w:type="continuationSeparator" w:id="0">
    <w:p w:rsidR="00EC2FC7" w:rsidRDefault="00EC2FC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90077EA"/>
    <w:multiLevelType w:val="hybridMultilevel"/>
    <w:tmpl w:val="55945E9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95A0252"/>
    <w:multiLevelType w:val="hybridMultilevel"/>
    <w:tmpl w:val="436CED06"/>
    <w:lvl w:ilvl="0" w:tplc="30080446">
      <w:start w:val="1"/>
      <w:numFmt w:val="bullet"/>
      <w:lvlText w:val=""/>
      <w:lvlJc w:val="left"/>
      <w:pPr>
        <w:ind w:left="720" w:hanging="360"/>
      </w:pPr>
      <w:rPr>
        <w:rFonts w:ascii="Symbol" w:hAnsi="Symbol"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1D7F93"/>
    <w:multiLevelType w:val="hybridMultilevel"/>
    <w:tmpl w:val="04FA541A"/>
    <w:lvl w:ilvl="0" w:tplc="30080446">
      <w:start w:val="1"/>
      <w:numFmt w:val="bullet"/>
      <w:lvlText w:val=""/>
      <w:lvlJc w:val="left"/>
      <w:pPr>
        <w:ind w:left="1056" w:hanging="360"/>
      </w:pPr>
      <w:rPr>
        <w:rFonts w:ascii="Symbol" w:hAnsi="Symbol" w:hint="default"/>
      </w:rPr>
    </w:lvl>
    <w:lvl w:ilvl="1" w:tplc="04210003" w:tentative="1">
      <w:start w:val="1"/>
      <w:numFmt w:val="bullet"/>
      <w:lvlText w:val="o"/>
      <w:lvlJc w:val="left"/>
      <w:pPr>
        <w:ind w:left="1776" w:hanging="360"/>
      </w:pPr>
      <w:rPr>
        <w:rFonts w:ascii="Courier New" w:hAnsi="Courier New" w:cs="Courier New" w:hint="default"/>
      </w:rPr>
    </w:lvl>
    <w:lvl w:ilvl="2" w:tplc="04210005" w:tentative="1">
      <w:start w:val="1"/>
      <w:numFmt w:val="bullet"/>
      <w:lvlText w:val=""/>
      <w:lvlJc w:val="left"/>
      <w:pPr>
        <w:ind w:left="2496" w:hanging="360"/>
      </w:pPr>
      <w:rPr>
        <w:rFonts w:ascii="Wingdings" w:hAnsi="Wingdings" w:hint="default"/>
      </w:rPr>
    </w:lvl>
    <w:lvl w:ilvl="3" w:tplc="04210001" w:tentative="1">
      <w:start w:val="1"/>
      <w:numFmt w:val="bullet"/>
      <w:lvlText w:val=""/>
      <w:lvlJc w:val="left"/>
      <w:pPr>
        <w:ind w:left="3216" w:hanging="360"/>
      </w:pPr>
      <w:rPr>
        <w:rFonts w:ascii="Symbol" w:hAnsi="Symbol" w:hint="default"/>
      </w:rPr>
    </w:lvl>
    <w:lvl w:ilvl="4" w:tplc="04210003" w:tentative="1">
      <w:start w:val="1"/>
      <w:numFmt w:val="bullet"/>
      <w:lvlText w:val="o"/>
      <w:lvlJc w:val="left"/>
      <w:pPr>
        <w:ind w:left="3936" w:hanging="360"/>
      </w:pPr>
      <w:rPr>
        <w:rFonts w:ascii="Courier New" w:hAnsi="Courier New" w:cs="Courier New" w:hint="default"/>
      </w:rPr>
    </w:lvl>
    <w:lvl w:ilvl="5" w:tplc="04210005" w:tentative="1">
      <w:start w:val="1"/>
      <w:numFmt w:val="bullet"/>
      <w:lvlText w:val=""/>
      <w:lvlJc w:val="left"/>
      <w:pPr>
        <w:ind w:left="4656" w:hanging="360"/>
      </w:pPr>
      <w:rPr>
        <w:rFonts w:ascii="Wingdings" w:hAnsi="Wingdings" w:hint="default"/>
      </w:rPr>
    </w:lvl>
    <w:lvl w:ilvl="6" w:tplc="04210001" w:tentative="1">
      <w:start w:val="1"/>
      <w:numFmt w:val="bullet"/>
      <w:lvlText w:val=""/>
      <w:lvlJc w:val="left"/>
      <w:pPr>
        <w:ind w:left="5376" w:hanging="360"/>
      </w:pPr>
      <w:rPr>
        <w:rFonts w:ascii="Symbol" w:hAnsi="Symbol" w:hint="default"/>
      </w:rPr>
    </w:lvl>
    <w:lvl w:ilvl="7" w:tplc="04210003" w:tentative="1">
      <w:start w:val="1"/>
      <w:numFmt w:val="bullet"/>
      <w:lvlText w:val="o"/>
      <w:lvlJc w:val="left"/>
      <w:pPr>
        <w:ind w:left="6096" w:hanging="360"/>
      </w:pPr>
      <w:rPr>
        <w:rFonts w:ascii="Courier New" w:hAnsi="Courier New" w:cs="Courier New" w:hint="default"/>
      </w:rPr>
    </w:lvl>
    <w:lvl w:ilvl="8" w:tplc="04210005" w:tentative="1">
      <w:start w:val="1"/>
      <w:numFmt w:val="bullet"/>
      <w:lvlText w:val=""/>
      <w:lvlJc w:val="left"/>
      <w:pPr>
        <w:ind w:left="6816" w:hanging="360"/>
      </w:pPr>
      <w:rPr>
        <w:rFonts w:ascii="Wingdings" w:hAnsi="Wingdings" w:hint="default"/>
      </w:rPr>
    </w:lvl>
  </w:abstractNum>
  <w:abstractNum w:abstractNumId="4">
    <w:nsid w:val="17000121"/>
    <w:multiLevelType w:val="hybridMultilevel"/>
    <w:tmpl w:val="800E2662"/>
    <w:lvl w:ilvl="0" w:tplc="0421000F">
      <w:start w:val="1"/>
      <w:numFmt w:val="decimal"/>
      <w:lvlText w:val="%1."/>
      <w:lvlJc w:val="left"/>
      <w:pPr>
        <w:ind w:left="928" w:hanging="360"/>
      </w:p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5">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6">
    <w:nsid w:val="2D4D1E75"/>
    <w:multiLevelType w:val="hybridMultilevel"/>
    <w:tmpl w:val="6F940AC2"/>
    <w:lvl w:ilvl="0" w:tplc="B25AD32C">
      <w:start w:val="1"/>
      <w:numFmt w:val="bullet"/>
      <w:lvlText w:val=""/>
      <w:lvlJc w:val="left"/>
      <w:pPr>
        <w:ind w:left="720" w:hanging="360"/>
      </w:pPr>
      <w:rPr>
        <w:rFonts w:ascii="Wingdings" w:hAnsi="Wingdings" w:cs="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64F437DE"/>
    <w:multiLevelType w:val="hybridMultilevel"/>
    <w:tmpl w:val="800E2662"/>
    <w:lvl w:ilvl="0" w:tplc="0421000F">
      <w:start w:val="1"/>
      <w:numFmt w:val="decimal"/>
      <w:lvlText w:val="%1."/>
      <w:lvlJc w:val="left"/>
      <w:pPr>
        <w:ind w:left="755" w:hanging="360"/>
      </w:p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9">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7"/>
  </w:num>
  <w:num w:numId="4">
    <w:abstractNumId w:val="0"/>
  </w:num>
  <w:num w:numId="5">
    <w:abstractNumId w:val="4"/>
  </w:num>
  <w:num w:numId="6">
    <w:abstractNumId w:val="8"/>
  </w:num>
  <w:num w:numId="7">
    <w:abstractNumId w:val="1"/>
  </w:num>
  <w:num w:numId="8">
    <w:abstractNumId w:val="3"/>
  </w:num>
  <w:num w:numId="9">
    <w:abstractNumId w:val="2"/>
  </w:num>
  <w:num w:numId="10">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hideSpellingErrors/>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116B"/>
    <w:rsid w:val="0001256E"/>
    <w:rsid w:val="00016446"/>
    <w:rsid w:val="00017F17"/>
    <w:rsid w:val="000212FF"/>
    <w:rsid w:val="0002149A"/>
    <w:rsid w:val="00021745"/>
    <w:rsid w:val="000223CD"/>
    <w:rsid w:val="00022D84"/>
    <w:rsid w:val="000237C0"/>
    <w:rsid w:val="00026B7F"/>
    <w:rsid w:val="00033338"/>
    <w:rsid w:val="00036829"/>
    <w:rsid w:val="00040CF2"/>
    <w:rsid w:val="000433F1"/>
    <w:rsid w:val="00047F94"/>
    <w:rsid w:val="00050506"/>
    <w:rsid w:val="0005199E"/>
    <w:rsid w:val="000570CA"/>
    <w:rsid w:val="00057EDA"/>
    <w:rsid w:val="000604F0"/>
    <w:rsid w:val="00063543"/>
    <w:rsid w:val="00064069"/>
    <w:rsid w:val="00067A4F"/>
    <w:rsid w:val="00071947"/>
    <w:rsid w:val="00071B33"/>
    <w:rsid w:val="00071D2B"/>
    <w:rsid w:val="000820E9"/>
    <w:rsid w:val="000821B5"/>
    <w:rsid w:val="00087B26"/>
    <w:rsid w:val="000932E5"/>
    <w:rsid w:val="000940BC"/>
    <w:rsid w:val="00094101"/>
    <w:rsid w:val="000A3486"/>
    <w:rsid w:val="000A3ADE"/>
    <w:rsid w:val="000A4F40"/>
    <w:rsid w:val="000A52D8"/>
    <w:rsid w:val="000A5B92"/>
    <w:rsid w:val="000B39E8"/>
    <w:rsid w:val="000B638B"/>
    <w:rsid w:val="000C09FA"/>
    <w:rsid w:val="000C0D16"/>
    <w:rsid w:val="000C3DD3"/>
    <w:rsid w:val="000C5875"/>
    <w:rsid w:val="000C69A8"/>
    <w:rsid w:val="000C7CEA"/>
    <w:rsid w:val="000D364D"/>
    <w:rsid w:val="000D3902"/>
    <w:rsid w:val="000D4922"/>
    <w:rsid w:val="000D65A8"/>
    <w:rsid w:val="000D76FF"/>
    <w:rsid w:val="000D7E7B"/>
    <w:rsid w:val="000E24F5"/>
    <w:rsid w:val="000E265E"/>
    <w:rsid w:val="000E2980"/>
    <w:rsid w:val="000E2A50"/>
    <w:rsid w:val="000E2AFE"/>
    <w:rsid w:val="000E4E5A"/>
    <w:rsid w:val="000E5E14"/>
    <w:rsid w:val="000E6BDE"/>
    <w:rsid w:val="000F2397"/>
    <w:rsid w:val="000F3D56"/>
    <w:rsid w:val="000F7545"/>
    <w:rsid w:val="00100C33"/>
    <w:rsid w:val="0010217F"/>
    <w:rsid w:val="00102D94"/>
    <w:rsid w:val="00102FBC"/>
    <w:rsid w:val="00104650"/>
    <w:rsid w:val="00105064"/>
    <w:rsid w:val="00105212"/>
    <w:rsid w:val="00105999"/>
    <w:rsid w:val="00106B63"/>
    <w:rsid w:val="00110ADD"/>
    <w:rsid w:val="00111CFE"/>
    <w:rsid w:val="00113455"/>
    <w:rsid w:val="00113696"/>
    <w:rsid w:val="0011685E"/>
    <w:rsid w:val="00116E8A"/>
    <w:rsid w:val="00122708"/>
    <w:rsid w:val="00122A88"/>
    <w:rsid w:val="00122E7F"/>
    <w:rsid w:val="00132609"/>
    <w:rsid w:val="001327F1"/>
    <w:rsid w:val="00134562"/>
    <w:rsid w:val="0013534E"/>
    <w:rsid w:val="00135D08"/>
    <w:rsid w:val="00136DCC"/>
    <w:rsid w:val="00140971"/>
    <w:rsid w:val="00140A24"/>
    <w:rsid w:val="00145031"/>
    <w:rsid w:val="001451AA"/>
    <w:rsid w:val="001478BF"/>
    <w:rsid w:val="00147B8B"/>
    <w:rsid w:val="00150C79"/>
    <w:rsid w:val="00155DE9"/>
    <w:rsid w:val="0015617F"/>
    <w:rsid w:val="00160442"/>
    <w:rsid w:val="00162BFB"/>
    <w:rsid w:val="00163D5B"/>
    <w:rsid w:val="00163EC9"/>
    <w:rsid w:val="00166A74"/>
    <w:rsid w:val="001677AA"/>
    <w:rsid w:val="00171B2A"/>
    <w:rsid w:val="00172F00"/>
    <w:rsid w:val="00175DC6"/>
    <w:rsid w:val="00182899"/>
    <w:rsid w:val="001846DD"/>
    <w:rsid w:val="00185246"/>
    <w:rsid w:val="00191413"/>
    <w:rsid w:val="00193FE2"/>
    <w:rsid w:val="001A11B3"/>
    <w:rsid w:val="001A5048"/>
    <w:rsid w:val="001A7D83"/>
    <w:rsid w:val="001B19D9"/>
    <w:rsid w:val="001B231F"/>
    <w:rsid w:val="001B7678"/>
    <w:rsid w:val="001C3A7A"/>
    <w:rsid w:val="001D0039"/>
    <w:rsid w:val="001D0445"/>
    <w:rsid w:val="001D29D3"/>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2100"/>
    <w:rsid w:val="00216EC1"/>
    <w:rsid w:val="00221DF1"/>
    <w:rsid w:val="00234E6F"/>
    <w:rsid w:val="00241AA6"/>
    <w:rsid w:val="00246474"/>
    <w:rsid w:val="00247347"/>
    <w:rsid w:val="002508E9"/>
    <w:rsid w:val="002522C9"/>
    <w:rsid w:val="00254E21"/>
    <w:rsid w:val="00255E4B"/>
    <w:rsid w:val="002575F6"/>
    <w:rsid w:val="00263BE9"/>
    <w:rsid w:val="00264DE3"/>
    <w:rsid w:val="0026586B"/>
    <w:rsid w:val="00265BA8"/>
    <w:rsid w:val="00267011"/>
    <w:rsid w:val="00270313"/>
    <w:rsid w:val="00271C40"/>
    <w:rsid w:val="00276922"/>
    <w:rsid w:val="0027709A"/>
    <w:rsid w:val="00277C83"/>
    <w:rsid w:val="00285CBF"/>
    <w:rsid w:val="002879F9"/>
    <w:rsid w:val="002903AB"/>
    <w:rsid w:val="00290DFB"/>
    <w:rsid w:val="0029163E"/>
    <w:rsid w:val="00291681"/>
    <w:rsid w:val="00291E15"/>
    <w:rsid w:val="00296E57"/>
    <w:rsid w:val="002A3C43"/>
    <w:rsid w:val="002A5307"/>
    <w:rsid w:val="002A687B"/>
    <w:rsid w:val="002B22A3"/>
    <w:rsid w:val="002B7F74"/>
    <w:rsid w:val="002C321B"/>
    <w:rsid w:val="002C5905"/>
    <w:rsid w:val="002C5C39"/>
    <w:rsid w:val="002C614C"/>
    <w:rsid w:val="002D193C"/>
    <w:rsid w:val="002D29BF"/>
    <w:rsid w:val="002D5043"/>
    <w:rsid w:val="002D6083"/>
    <w:rsid w:val="002D7DF1"/>
    <w:rsid w:val="002E0180"/>
    <w:rsid w:val="002E207E"/>
    <w:rsid w:val="002E495B"/>
    <w:rsid w:val="002E70EC"/>
    <w:rsid w:val="002E7219"/>
    <w:rsid w:val="002E78F0"/>
    <w:rsid w:val="002E7EBC"/>
    <w:rsid w:val="002F3064"/>
    <w:rsid w:val="002F4300"/>
    <w:rsid w:val="002F4479"/>
    <w:rsid w:val="002F47A9"/>
    <w:rsid w:val="002F7A9D"/>
    <w:rsid w:val="00302008"/>
    <w:rsid w:val="00303516"/>
    <w:rsid w:val="00303D33"/>
    <w:rsid w:val="00304F03"/>
    <w:rsid w:val="0030750A"/>
    <w:rsid w:val="00307CCC"/>
    <w:rsid w:val="003104E6"/>
    <w:rsid w:val="00311211"/>
    <w:rsid w:val="00314D03"/>
    <w:rsid w:val="0031506E"/>
    <w:rsid w:val="00315D39"/>
    <w:rsid w:val="00326B57"/>
    <w:rsid w:val="00335457"/>
    <w:rsid w:val="003358BF"/>
    <w:rsid w:val="00350934"/>
    <w:rsid w:val="00350F0F"/>
    <w:rsid w:val="003531F7"/>
    <w:rsid w:val="00354286"/>
    <w:rsid w:val="00360CFF"/>
    <w:rsid w:val="00365F15"/>
    <w:rsid w:val="00367DC6"/>
    <w:rsid w:val="00371A67"/>
    <w:rsid w:val="0037245B"/>
    <w:rsid w:val="0037358D"/>
    <w:rsid w:val="00373EB5"/>
    <w:rsid w:val="0037493F"/>
    <w:rsid w:val="0037522C"/>
    <w:rsid w:val="003759D8"/>
    <w:rsid w:val="00375DA4"/>
    <w:rsid w:val="003809B3"/>
    <w:rsid w:val="00381214"/>
    <w:rsid w:val="00381870"/>
    <w:rsid w:val="00381F54"/>
    <w:rsid w:val="00382AC1"/>
    <w:rsid w:val="00387119"/>
    <w:rsid w:val="00387D21"/>
    <w:rsid w:val="00390010"/>
    <w:rsid w:val="00391874"/>
    <w:rsid w:val="0039400E"/>
    <w:rsid w:val="00396D60"/>
    <w:rsid w:val="00397960"/>
    <w:rsid w:val="003A0292"/>
    <w:rsid w:val="003A17FE"/>
    <w:rsid w:val="003A532B"/>
    <w:rsid w:val="003A7119"/>
    <w:rsid w:val="003B1CD1"/>
    <w:rsid w:val="003B257B"/>
    <w:rsid w:val="003B4425"/>
    <w:rsid w:val="003B603F"/>
    <w:rsid w:val="003C2B7B"/>
    <w:rsid w:val="003C760B"/>
    <w:rsid w:val="003D0510"/>
    <w:rsid w:val="003D5437"/>
    <w:rsid w:val="003D6032"/>
    <w:rsid w:val="003D7FE5"/>
    <w:rsid w:val="003E2905"/>
    <w:rsid w:val="003E331E"/>
    <w:rsid w:val="003E5605"/>
    <w:rsid w:val="003E6827"/>
    <w:rsid w:val="003E7226"/>
    <w:rsid w:val="003F04FA"/>
    <w:rsid w:val="004009D4"/>
    <w:rsid w:val="0041058B"/>
    <w:rsid w:val="0041470D"/>
    <w:rsid w:val="00415EE9"/>
    <w:rsid w:val="004165EB"/>
    <w:rsid w:val="004229BA"/>
    <w:rsid w:val="00424BB2"/>
    <w:rsid w:val="00430D34"/>
    <w:rsid w:val="00430E29"/>
    <w:rsid w:val="00434D2D"/>
    <w:rsid w:val="00437E0F"/>
    <w:rsid w:val="004410D3"/>
    <w:rsid w:val="004429D8"/>
    <w:rsid w:val="0044506D"/>
    <w:rsid w:val="00447004"/>
    <w:rsid w:val="00447EDC"/>
    <w:rsid w:val="00451272"/>
    <w:rsid w:val="00453305"/>
    <w:rsid w:val="00453514"/>
    <w:rsid w:val="00456EC4"/>
    <w:rsid w:val="00457E93"/>
    <w:rsid w:val="0046122F"/>
    <w:rsid w:val="00462B3C"/>
    <w:rsid w:val="0046778A"/>
    <w:rsid w:val="004746FB"/>
    <w:rsid w:val="004826EF"/>
    <w:rsid w:val="00485378"/>
    <w:rsid w:val="004872A8"/>
    <w:rsid w:val="00487AAE"/>
    <w:rsid w:val="004933BB"/>
    <w:rsid w:val="00497E78"/>
    <w:rsid w:val="004A2EDD"/>
    <w:rsid w:val="004A6D26"/>
    <w:rsid w:val="004B06A7"/>
    <w:rsid w:val="004B06C2"/>
    <w:rsid w:val="004B0711"/>
    <w:rsid w:val="004B1F68"/>
    <w:rsid w:val="004B25C5"/>
    <w:rsid w:val="004B27DB"/>
    <w:rsid w:val="004B3895"/>
    <w:rsid w:val="004B5143"/>
    <w:rsid w:val="004B634B"/>
    <w:rsid w:val="004C19A2"/>
    <w:rsid w:val="004C21F9"/>
    <w:rsid w:val="004C301F"/>
    <w:rsid w:val="004C35A3"/>
    <w:rsid w:val="004C4F07"/>
    <w:rsid w:val="004C62E5"/>
    <w:rsid w:val="004C7710"/>
    <w:rsid w:val="004D1EC8"/>
    <w:rsid w:val="004D42FC"/>
    <w:rsid w:val="004D674D"/>
    <w:rsid w:val="004D6A09"/>
    <w:rsid w:val="004E451A"/>
    <w:rsid w:val="004E6F08"/>
    <w:rsid w:val="004F1415"/>
    <w:rsid w:val="004F1D3C"/>
    <w:rsid w:val="004F32A6"/>
    <w:rsid w:val="004F4019"/>
    <w:rsid w:val="004F6B38"/>
    <w:rsid w:val="004F6D0F"/>
    <w:rsid w:val="004F6E45"/>
    <w:rsid w:val="004F70F9"/>
    <w:rsid w:val="00500C7B"/>
    <w:rsid w:val="00500F0E"/>
    <w:rsid w:val="00504E71"/>
    <w:rsid w:val="00505015"/>
    <w:rsid w:val="00505428"/>
    <w:rsid w:val="00506B2A"/>
    <w:rsid w:val="00507512"/>
    <w:rsid w:val="00511A4C"/>
    <w:rsid w:val="0051303A"/>
    <w:rsid w:val="00516E31"/>
    <w:rsid w:val="00521B30"/>
    <w:rsid w:val="00521BA1"/>
    <w:rsid w:val="0052200C"/>
    <w:rsid w:val="00524A0A"/>
    <w:rsid w:val="00525761"/>
    <w:rsid w:val="00525C1A"/>
    <w:rsid w:val="005261BB"/>
    <w:rsid w:val="00530FCB"/>
    <w:rsid w:val="0053246D"/>
    <w:rsid w:val="00532D62"/>
    <w:rsid w:val="005348F1"/>
    <w:rsid w:val="005359BE"/>
    <w:rsid w:val="005359F7"/>
    <w:rsid w:val="00541B93"/>
    <w:rsid w:val="005446E1"/>
    <w:rsid w:val="005524DF"/>
    <w:rsid w:val="00560C71"/>
    <w:rsid w:val="00561368"/>
    <w:rsid w:val="00564082"/>
    <w:rsid w:val="00566F2C"/>
    <w:rsid w:val="00573390"/>
    <w:rsid w:val="0057368F"/>
    <w:rsid w:val="005801A6"/>
    <w:rsid w:val="00580EDB"/>
    <w:rsid w:val="0058309D"/>
    <w:rsid w:val="00586485"/>
    <w:rsid w:val="0059219B"/>
    <w:rsid w:val="00592C4C"/>
    <w:rsid w:val="005949F9"/>
    <w:rsid w:val="00595368"/>
    <w:rsid w:val="005954F9"/>
    <w:rsid w:val="005A2BF2"/>
    <w:rsid w:val="005A38BD"/>
    <w:rsid w:val="005A5E6A"/>
    <w:rsid w:val="005B0C64"/>
    <w:rsid w:val="005B2363"/>
    <w:rsid w:val="005B4293"/>
    <w:rsid w:val="005C1EA8"/>
    <w:rsid w:val="005C3BF3"/>
    <w:rsid w:val="005C6BA8"/>
    <w:rsid w:val="005C72D6"/>
    <w:rsid w:val="005C750D"/>
    <w:rsid w:val="005D0EAA"/>
    <w:rsid w:val="005D7D28"/>
    <w:rsid w:val="005E2014"/>
    <w:rsid w:val="005E5327"/>
    <w:rsid w:val="005F06FD"/>
    <w:rsid w:val="005F13D3"/>
    <w:rsid w:val="005F1B51"/>
    <w:rsid w:val="005F6B13"/>
    <w:rsid w:val="0060074A"/>
    <w:rsid w:val="0060524A"/>
    <w:rsid w:val="0061173D"/>
    <w:rsid w:val="006129B7"/>
    <w:rsid w:val="0061462C"/>
    <w:rsid w:val="0062038E"/>
    <w:rsid w:val="006225F5"/>
    <w:rsid w:val="00623CE6"/>
    <w:rsid w:val="0062678A"/>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B98"/>
    <w:rsid w:val="006652B5"/>
    <w:rsid w:val="006657E1"/>
    <w:rsid w:val="00666355"/>
    <w:rsid w:val="00670175"/>
    <w:rsid w:val="0067196D"/>
    <w:rsid w:val="00672CFE"/>
    <w:rsid w:val="0067382B"/>
    <w:rsid w:val="00673F46"/>
    <w:rsid w:val="00675CD3"/>
    <w:rsid w:val="006776EA"/>
    <w:rsid w:val="00680321"/>
    <w:rsid w:val="00682B55"/>
    <w:rsid w:val="00687023"/>
    <w:rsid w:val="00690965"/>
    <w:rsid w:val="00691FCB"/>
    <w:rsid w:val="006933E0"/>
    <w:rsid w:val="00695673"/>
    <w:rsid w:val="00695BC2"/>
    <w:rsid w:val="006A0323"/>
    <w:rsid w:val="006A4C9B"/>
    <w:rsid w:val="006A6FD2"/>
    <w:rsid w:val="006B048B"/>
    <w:rsid w:val="006B4F0E"/>
    <w:rsid w:val="006C1F01"/>
    <w:rsid w:val="006C2C7E"/>
    <w:rsid w:val="006C5078"/>
    <w:rsid w:val="006C79B6"/>
    <w:rsid w:val="006C7D48"/>
    <w:rsid w:val="006D0EB1"/>
    <w:rsid w:val="006D1FF9"/>
    <w:rsid w:val="006D2292"/>
    <w:rsid w:val="006D438C"/>
    <w:rsid w:val="006D6172"/>
    <w:rsid w:val="006D665F"/>
    <w:rsid w:val="006E36C8"/>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6B2E"/>
    <w:rsid w:val="007303E7"/>
    <w:rsid w:val="00730D5F"/>
    <w:rsid w:val="00731F8D"/>
    <w:rsid w:val="00733D93"/>
    <w:rsid w:val="00733F3C"/>
    <w:rsid w:val="007416FC"/>
    <w:rsid w:val="00741F7E"/>
    <w:rsid w:val="00743487"/>
    <w:rsid w:val="00750BF2"/>
    <w:rsid w:val="00750FF7"/>
    <w:rsid w:val="00752859"/>
    <w:rsid w:val="0075331B"/>
    <w:rsid w:val="0076007D"/>
    <w:rsid w:val="0076346E"/>
    <w:rsid w:val="00763EC8"/>
    <w:rsid w:val="00766B1C"/>
    <w:rsid w:val="007673C4"/>
    <w:rsid w:val="007679C9"/>
    <w:rsid w:val="00772A21"/>
    <w:rsid w:val="00774785"/>
    <w:rsid w:val="007853A0"/>
    <w:rsid w:val="007854CE"/>
    <w:rsid w:val="00786FD5"/>
    <w:rsid w:val="00790435"/>
    <w:rsid w:val="007942F2"/>
    <w:rsid w:val="007944F7"/>
    <w:rsid w:val="00795CD7"/>
    <w:rsid w:val="00797941"/>
    <w:rsid w:val="00797976"/>
    <w:rsid w:val="007A1F6A"/>
    <w:rsid w:val="007A63A8"/>
    <w:rsid w:val="007A6899"/>
    <w:rsid w:val="007B18FC"/>
    <w:rsid w:val="007B5E79"/>
    <w:rsid w:val="007C1739"/>
    <w:rsid w:val="007C1CEB"/>
    <w:rsid w:val="007C4FCF"/>
    <w:rsid w:val="007C7AD7"/>
    <w:rsid w:val="007D3703"/>
    <w:rsid w:val="007E067B"/>
    <w:rsid w:val="007E0D44"/>
    <w:rsid w:val="007E5630"/>
    <w:rsid w:val="007F140A"/>
    <w:rsid w:val="007F2F43"/>
    <w:rsid w:val="007F6C50"/>
    <w:rsid w:val="007F6F56"/>
    <w:rsid w:val="007F79C4"/>
    <w:rsid w:val="0080432C"/>
    <w:rsid w:val="00807C71"/>
    <w:rsid w:val="00807CBF"/>
    <w:rsid w:val="008110F2"/>
    <w:rsid w:val="00812396"/>
    <w:rsid w:val="00817557"/>
    <w:rsid w:val="008178BF"/>
    <w:rsid w:val="00822473"/>
    <w:rsid w:val="008271DF"/>
    <w:rsid w:val="0082747F"/>
    <w:rsid w:val="0083184C"/>
    <w:rsid w:val="00831954"/>
    <w:rsid w:val="00834314"/>
    <w:rsid w:val="00837021"/>
    <w:rsid w:val="00841A29"/>
    <w:rsid w:val="0084257E"/>
    <w:rsid w:val="00844C87"/>
    <w:rsid w:val="008469F7"/>
    <w:rsid w:val="00857BF8"/>
    <w:rsid w:val="00862B1A"/>
    <w:rsid w:val="00863BA3"/>
    <w:rsid w:val="00864CC3"/>
    <w:rsid w:val="00873D08"/>
    <w:rsid w:val="00874E2B"/>
    <w:rsid w:val="00876D55"/>
    <w:rsid w:val="00877AD5"/>
    <w:rsid w:val="008836D7"/>
    <w:rsid w:val="008856BD"/>
    <w:rsid w:val="00886AF7"/>
    <w:rsid w:val="0089046B"/>
    <w:rsid w:val="00893039"/>
    <w:rsid w:val="0089470E"/>
    <w:rsid w:val="0089475C"/>
    <w:rsid w:val="00895C1F"/>
    <w:rsid w:val="008962AD"/>
    <w:rsid w:val="008A0B69"/>
    <w:rsid w:val="008A2478"/>
    <w:rsid w:val="008A2587"/>
    <w:rsid w:val="008A30A1"/>
    <w:rsid w:val="008A7455"/>
    <w:rsid w:val="008B2C4D"/>
    <w:rsid w:val="008B726F"/>
    <w:rsid w:val="008C04CF"/>
    <w:rsid w:val="008C0AAF"/>
    <w:rsid w:val="008C3249"/>
    <w:rsid w:val="008C57BB"/>
    <w:rsid w:val="008C6972"/>
    <w:rsid w:val="008D1516"/>
    <w:rsid w:val="008D4121"/>
    <w:rsid w:val="008D6AC1"/>
    <w:rsid w:val="008D7D12"/>
    <w:rsid w:val="008E2C8F"/>
    <w:rsid w:val="008E2FD2"/>
    <w:rsid w:val="008E55A7"/>
    <w:rsid w:val="008E7164"/>
    <w:rsid w:val="008F0263"/>
    <w:rsid w:val="008F0F79"/>
    <w:rsid w:val="008F5D47"/>
    <w:rsid w:val="008F5EC0"/>
    <w:rsid w:val="008F71C8"/>
    <w:rsid w:val="009008EF"/>
    <w:rsid w:val="0090240B"/>
    <w:rsid w:val="009038B5"/>
    <w:rsid w:val="00904F4D"/>
    <w:rsid w:val="00906756"/>
    <w:rsid w:val="009123C2"/>
    <w:rsid w:val="00914853"/>
    <w:rsid w:val="00914D21"/>
    <w:rsid w:val="00922980"/>
    <w:rsid w:val="00923402"/>
    <w:rsid w:val="0093038D"/>
    <w:rsid w:val="00930CA2"/>
    <w:rsid w:val="00933FDC"/>
    <w:rsid w:val="00935CD7"/>
    <w:rsid w:val="00936705"/>
    <w:rsid w:val="00936EE5"/>
    <w:rsid w:val="00937A41"/>
    <w:rsid w:val="0094090E"/>
    <w:rsid w:val="00941292"/>
    <w:rsid w:val="0094145E"/>
    <w:rsid w:val="009565F5"/>
    <w:rsid w:val="00963211"/>
    <w:rsid w:val="0096323D"/>
    <w:rsid w:val="00966AEF"/>
    <w:rsid w:val="009713F6"/>
    <w:rsid w:val="0097219B"/>
    <w:rsid w:val="00975782"/>
    <w:rsid w:val="009800F5"/>
    <w:rsid w:val="00980F50"/>
    <w:rsid w:val="00981C55"/>
    <w:rsid w:val="00982E88"/>
    <w:rsid w:val="00985E07"/>
    <w:rsid w:val="00991198"/>
    <w:rsid w:val="00993D18"/>
    <w:rsid w:val="00993FFF"/>
    <w:rsid w:val="009A011D"/>
    <w:rsid w:val="009A0F18"/>
    <w:rsid w:val="009A22E8"/>
    <w:rsid w:val="009A3217"/>
    <w:rsid w:val="009A4898"/>
    <w:rsid w:val="009A49D6"/>
    <w:rsid w:val="009A52B7"/>
    <w:rsid w:val="009A6540"/>
    <w:rsid w:val="009B00A4"/>
    <w:rsid w:val="009B2A67"/>
    <w:rsid w:val="009B336F"/>
    <w:rsid w:val="009B4502"/>
    <w:rsid w:val="009B4CAD"/>
    <w:rsid w:val="009C32FB"/>
    <w:rsid w:val="009C3AB5"/>
    <w:rsid w:val="009C54F1"/>
    <w:rsid w:val="009D7B4D"/>
    <w:rsid w:val="009E0679"/>
    <w:rsid w:val="009E4230"/>
    <w:rsid w:val="009E5170"/>
    <w:rsid w:val="009E51B1"/>
    <w:rsid w:val="009E623B"/>
    <w:rsid w:val="009E79C7"/>
    <w:rsid w:val="009F0381"/>
    <w:rsid w:val="009F0D4F"/>
    <w:rsid w:val="009F1730"/>
    <w:rsid w:val="009F31D2"/>
    <w:rsid w:val="009F3520"/>
    <w:rsid w:val="009F4A39"/>
    <w:rsid w:val="009F695F"/>
    <w:rsid w:val="00A035AE"/>
    <w:rsid w:val="00A11063"/>
    <w:rsid w:val="00A164A3"/>
    <w:rsid w:val="00A1658A"/>
    <w:rsid w:val="00A16A8A"/>
    <w:rsid w:val="00A21004"/>
    <w:rsid w:val="00A21B55"/>
    <w:rsid w:val="00A23D7E"/>
    <w:rsid w:val="00A25BAB"/>
    <w:rsid w:val="00A303AF"/>
    <w:rsid w:val="00A32DAE"/>
    <w:rsid w:val="00A410A5"/>
    <w:rsid w:val="00A43B41"/>
    <w:rsid w:val="00A50FD4"/>
    <w:rsid w:val="00A51635"/>
    <w:rsid w:val="00A62E24"/>
    <w:rsid w:val="00A63389"/>
    <w:rsid w:val="00A64905"/>
    <w:rsid w:val="00A66E6C"/>
    <w:rsid w:val="00A676B6"/>
    <w:rsid w:val="00A71478"/>
    <w:rsid w:val="00A721FE"/>
    <w:rsid w:val="00A73376"/>
    <w:rsid w:val="00A73DAD"/>
    <w:rsid w:val="00A7518F"/>
    <w:rsid w:val="00A753C9"/>
    <w:rsid w:val="00A76B20"/>
    <w:rsid w:val="00A775BB"/>
    <w:rsid w:val="00A844FE"/>
    <w:rsid w:val="00A84DCB"/>
    <w:rsid w:val="00A84E1F"/>
    <w:rsid w:val="00A903F8"/>
    <w:rsid w:val="00A91B20"/>
    <w:rsid w:val="00A96F90"/>
    <w:rsid w:val="00AA2938"/>
    <w:rsid w:val="00AA434D"/>
    <w:rsid w:val="00AA4660"/>
    <w:rsid w:val="00AA4832"/>
    <w:rsid w:val="00AA4BEF"/>
    <w:rsid w:val="00AB046C"/>
    <w:rsid w:val="00AB2596"/>
    <w:rsid w:val="00AB2A31"/>
    <w:rsid w:val="00AB345C"/>
    <w:rsid w:val="00AB728E"/>
    <w:rsid w:val="00AC0196"/>
    <w:rsid w:val="00AC245A"/>
    <w:rsid w:val="00AC25C2"/>
    <w:rsid w:val="00AC2EC5"/>
    <w:rsid w:val="00AC4D8C"/>
    <w:rsid w:val="00AD0847"/>
    <w:rsid w:val="00AD1276"/>
    <w:rsid w:val="00AD1E3B"/>
    <w:rsid w:val="00AD785D"/>
    <w:rsid w:val="00AE07E7"/>
    <w:rsid w:val="00AE31B8"/>
    <w:rsid w:val="00AE5E9E"/>
    <w:rsid w:val="00AF308A"/>
    <w:rsid w:val="00AF5C31"/>
    <w:rsid w:val="00AF6403"/>
    <w:rsid w:val="00AF67EE"/>
    <w:rsid w:val="00AF7957"/>
    <w:rsid w:val="00B01ACE"/>
    <w:rsid w:val="00B102C4"/>
    <w:rsid w:val="00B111E2"/>
    <w:rsid w:val="00B12E75"/>
    <w:rsid w:val="00B132F6"/>
    <w:rsid w:val="00B14B24"/>
    <w:rsid w:val="00B173F2"/>
    <w:rsid w:val="00B20186"/>
    <w:rsid w:val="00B20190"/>
    <w:rsid w:val="00B21CA2"/>
    <w:rsid w:val="00B21DDD"/>
    <w:rsid w:val="00B22CA3"/>
    <w:rsid w:val="00B277BA"/>
    <w:rsid w:val="00B32D35"/>
    <w:rsid w:val="00B338EA"/>
    <w:rsid w:val="00B3397C"/>
    <w:rsid w:val="00B33C82"/>
    <w:rsid w:val="00B354D6"/>
    <w:rsid w:val="00B419E3"/>
    <w:rsid w:val="00B423A1"/>
    <w:rsid w:val="00B43A23"/>
    <w:rsid w:val="00B4411C"/>
    <w:rsid w:val="00B45608"/>
    <w:rsid w:val="00B46F75"/>
    <w:rsid w:val="00B5148E"/>
    <w:rsid w:val="00B542D6"/>
    <w:rsid w:val="00B56140"/>
    <w:rsid w:val="00B57A64"/>
    <w:rsid w:val="00B60A3B"/>
    <w:rsid w:val="00B635AF"/>
    <w:rsid w:val="00B66187"/>
    <w:rsid w:val="00B66B97"/>
    <w:rsid w:val="00B72287"/>
    <w:rsid w:val="00B72550"/>
    <w:rsid w:val="00B74CA2"/>
    <w:rsid w:val="00B767C0"/>
    <w:rsid w:val="00B807FE"/>
    <w:rsid w:val="00B824D8"/>
    <w:rsid w:val="00B848B1"/>
    <w:rsid w:val="00B85E5E"/>
    <w:rsid w:val="00B918E2"/>
    <w:rsid w:val="00B9354E"/>
    <w:rsid w:val="00B95B52"/>
    <w:rsid w:val="00BA495A"/>
    <w:rsid w:val="00BA520B"/>
    <w:rsid w:val="00BB23A4"/>
    <w:rsid w:val="00BB3589"/>
    <w:rsid w:val="00BB61A2"/>
    <w:rsid w:val="00BC0F00"/>
    <w:rsid w:val="00BC1D2A"/>
    <w:rsid w:val="00BC29C7"/>
    <w:rsid w:val="00BC4EB4"/>
    <w:rsid w:val="00BC6559"/>
    <w:rsid w:val="00BC6B05"/>
    <w:rsid w:val="00BD353A"/>
    <w:rsid w:val="00BE17EA"/>
    <w:rsid w:val="00BE3D8C"/>
    <w:rsid w:val="00BE59C6"/>
    <w:rsid w:val="00BF108B"/>
    <w:rsid w:val="00BF1AEA"/>
    <w:rsid w:val="00BF3CD0"/>
    <w:rsid w:val="00BF7963"/>
    <w:rsid w:val="00BF79B5"/>
    <w:rsid w:val="00BF7C94"/>
    <w:rsid w:val="00C002AD"/>
    <w:rsid w:val="00C030AC"/>
    <w:rsid w:val="00C0319C"/>
    <w:rsid w:val="00C042B5"/>
    <w:rsid w:val="00C04607"/>
    <w:rsid w:val="00C04BC4"/>
    <w:rsid w:val="00C04BD4"/>
    <w:rsid w:val="00C05114"/>
    <w:rsid w:val="00C11650"/>
    <w:rsid w:val="00C124D5"/>
    <w:rsid w:val="00C130FD"/>
    <w:rsid w:val="00C2340A"/>
    <w:rsid w:val="00C36ED4"/>
    <w:rsid w:val="00C37A8D"/>
    <w:rsid w:val="00C40724"/>
    <w:rsid w:val="00C42266"/>
    <w:rsid w:val="00C42319"/>
    <w:rsid w:val="00C435BB"/>
    <w:rsid w:val="00C44DDA"/>
    <w:rsid w:val="00C454B1"/>
    <w:rsid w:val="00C4597E"/>
    <w:rsid w:val="00C47F95"/>
    <w:rsid w:val="00C533F4"/>
    <w:rsid w:val="00C55771"/>
    <w:rsid w:val="00C56271"/>
    <w:rsid w:val="00C634BA"/>
    <w:rsid w:val="00C64D09"/>
    <w:rsid w:val="00C660E3"/>
    <w:rsid w:val="00C66856"/>
    <w:rsid w:val="00C7070F"/>
    <w:rsid w:val="00C70DC6"/>
    <w:rsid w:val="00C7112D"/>
    <w:rsid w:val="00C762ED"/>
    <w:rsid w:val="00C80BF9"/>
    <w:rsid w:val="00C823A5"/>
    <w:rsid w:val="00C83641"/>
    <w:rsid w:val="00C83ADF"/>
    <w:rsid w:val="00C864CA"/>
    <w:rsid w:val="00C87653"/>
    <w:rsid w:val="00C949B6"/>
    <w:rsid w:val="00CA2C66"/>
    <w:rsid w:val="00CA3F11"/>
    <w:rsid w:val="00CA4ABA"/>
    <w:rsid w:val="00CA4B03"/>
    <w:rsid w:val="00CA5295"/>
    <w:rsid w:val="00CA5BC8"/>
    <w:rsid w:val="00CB0B8E"/>
    <w:rsid w:val="00CB1FB9"/>
    <w:rsid w:val="00CB2B2A"/>
    <w:rsid w:val="00CB3ED0"/>
    <w:rsid w:val="00CB6721"/>
    <w:rsid w:val="00CC495D"/>
    <w:rsid w:val="00CC5FFF"/>
    <w:rsid w:val="00CC7849"/>
    <w:rsid w:val="00CD20D2"/>
    <w:rsid w:val="00CD3A93"/>
    <w:rsid w:val="00CD3F2C"/>
    <w:rsid w:val="00CE07A0"/>
    <w:rsid w:val="00CE0ED6"/>
    <w:rsid w:val="00CE4461"/>
    <w:rsid w:val="00CE632E"/>
    <w:rsid w:val="00CE74F0"/>
    <w:rsid w:val="00CE78A6"/>
    <w:rsid w:val="00CF1C3E"/>
    <w:rsid w:val="00CF5CF5"/>
    <w:rsid w:val="00D02BFB"/>
    <w:rsid w:val="00D030BE"/>
    <w:rsid w:val="00D03255"/>
    <w:rsid w:val="00D04A80"/>
    <w:rsid w:val="00D04BD9"/>
    <w:rsid w:val="00D0507C"/>
    <w:rsid w:val="00D060A3"/>
    <w:rsid w:val="00D06F8A"/>
    <w:rsid w:val="00D07FA9"/>
    <w:rsid w:val="00D10774"/>
    <w:rsid w:val="00D11F02"/>
    <w:rsid w:val="00D12493"/>
    <w:rsid w:val="00D1680C"/>
    <w:rsid w:val="00D169EF"/>
    <w:rsid w:val="00D16C70"/>
    <w:rsid w:val="00D174DD"/>
    <w:rsid w:val="00D17C54"/>
    <w:rsid w:val="00D22CD9"/>
    <w:rsid w:val="00D24773"/>
    <w:rsid w:val="00D25902"/>
    <w:rsid w:val="00D26A1C"/>
    <w:rsid w:val="00D30F7F"/>
    <w:rsid w:val="00D31856"/>
    <w:rsid w:val="00D34B3F"/>
    <w:rsid w:val="00D34B6A"/>
    <w:rsid w:val="00D34EE2"/>
    <w:rsid w:val="00D40496"/>
    <w:rsid w:val="00D40CC1"/>
    <w:rsid w:val="00D41264"/>
    <w:rsid w:val="00D44D04"/>
    <w:rsid w:val="00D50D65"/>
    <w:rsid w:val="00D54533"/>
    <w:rsid w:val="00D61003"/>
    <w:rsid w:val="00D6153D"/>
    <w:rsid w:val="00D62FBD"/>
    <w:rsid w:val="00D6308F"/>
    <w:rsid w:val="00D64F60"/>
    <w:rsid w:val="00D665FE"/>
    <w:rsid w:val="00D73A85"/>
    <w:rsid w:val="00D73E12"/>
    <w:rsid w:val="00D776E4"/>
    <w:rsid w:val="00D77B0D"/>
    <w:rsid w:val="00D81457"/>
    <w:rsid w:val="00D86EEA"/>
    <w:rsid w:val="00D87818"/>
    <w:rsid w:val="00D9189D"/>
    <w:rsid w:val="00D9633A"/>
    <w:rsid w:val="00D976B5"/>
    <w:rsid w:val="00DA1F88"/>
    <w:rsid w:val="00DA2E4F"/>
    <w:rsid w:val="00DA3803"/>
    <w:rsid w:val="00DA383D"/>
    <w:rsid w:val="00DA4111"/>
    <w:rsid w:val="00DA45BC"/>
    <w:rsid w:val="00DA629D"/>
    <w:rsid w:val="00DB44BD"/>
    <w:rsid w:val="00DB5974"/>
    <w:rsid w:val="00DC0147"/>
    <w:rsid w:val="00DC2302"/>
    <w:rsid w:val="00DC3C01"/>
    <w:rsid w:val="00DC3EAB"/>
    <w:rsid w:val="00DD0D59"/>
    <w:rsid w:val="00DD1765"/>
    <w:rsid w:val="00DD255D"/>
    <w:rsid w:val="00DD5305"/>
    <w:rsid w:val="00DE2F8B"/>
    <w:rsid w:val="00DE4EFF"/>
    <w:rsid w:val="00DF74AA"/>
    <w:rsid w:val="00E00C18"/>
    <w:rsid w:val="00E03E04"/>
    <w:rsid w:val="00E05B5F"/>
    <w:rsid w:val="00E10D4F"/>
    <w:rsid w:val="00E12E7D"/>
    <w:rsid w:val="00E17C82"/>
    <w:rsid w:val="00E22765"/>
    <w:rsid w:val="00E25C1E"/>
    <w:rsid w:val="00E3095D"/>
    <w:rsid w:val="00E327ED"/>
    <w:rsid w:val="00E32BC3"/>
    <w:rsid w:val="00E35B40"/>
    <w:rsid w:val="00E404C5"/>
    <w:rsid w:val="00E40E8F"/>
    <w:rsid w:val="00E4539E"/>
    <w:rsid w:val="00E47E56"/>
    <w:rsid w:val="00E512E1"/>
    <w:rsid w:val="00E51C8C"/>
    <w:rsid w:val="00E52CDB"/>
    <w:rsid w:val="00E52CE3"/>
    <w:rsid w:val="00E55401"/>
    <w:rsid w:val="00E56AA5"/>
    <w:rsid w:val="00E630BB"/>
    <w:rsid w:val="00E64B3B"/>
    <w:rsid w:val="00E6555D"/>
    <w:rsid w:val="00E719AE"/>
    <w:rsid w:val="00E73107"/>
    <w:rsid w:val="00E754F9"/>
    <w:rsid w:val="00E75D62"/>
    <w:rsid w:val="00E76815"/>
    <w:rsid w:val="00E81F34"/>
    <w:rsid w:val="00E90394"/>
    <w:rsid w:val="00E90FB7"/>
    <w:rsid w:val="00E90FC9"/>
    <w:rsid w:val="00E91B94"/>
    <w:rsid w:val="00E931FB"/>
    <w:rsid w:val="00E96244"/>
    <w:rsid w:val="00EA07EE"/>
    <w:rsid w:val="00EA0EDD"/>
    <w:rsid w:val="00EA1977"/>
    <w:rsid w:val="00EA1FD3"/>
    <w:rsid w:val="00EC0D1C"/>
    <w:rsid w:val="00EC2C72"/>
    <w:rsid w:val="00EC2FC7"/>
    <w:rsid w:val="00EC317D"/>
    <w:rsid w:val="00EC65B1"/>
    <w:rsid w:val="00EC7842"/>
    <w:rsid w:val="00ED508D"/>
    <w:rsid w:val="00EE3149"/>
    <w:rsid w:val="00EE31EB"/>
    <w:rsid w:val="00EE4B28"/>
    <w:rsid w:val="00EE4C8A"/>
    <w:rsid w:val="00EE6220"/>
    <w:rsid w:val="00EF02B1"/>
    <w:rsid w:val="00EF161B"/>
    <w:rsid w:val="00EF3B90"/>
    <w:rsid w:val="00EF7ED5"/>
    <w:rsid w:val="00F014FF"/>
    <w:rsid w:val="00F1056B"/>
    <w:rsid w:val="00F13E67"/>
    <w:rsid w:val="00F16051"/>
    <w:rsid w:val="00F172AD"/>
    <w:rsid w:val="00F217CB"/>
    <w:rsid w:val="00F21A95"/>
    <w:rsid w:val="00F331C5"/>
    <w:rsid w:val="00F335DD"/>
    <w:rsid w:val="00F3378C"/>
    <w:rsid w:val="00F36EA4"/>
    <w:rsid w:val="00F415EA"/>
    <w:rsid w:val="00F41E05"/>
    <w:rsid w:val="00F451C5"/>
    <w:rsid w:val="00F462B0"/>
    <w:rsid w:val="00F502CC"/>
    <w:rsid w:val="00F60207"/>
    <w:rsid w:val="00F7354E"/>
    <w:rsid w:val="00F8090A"/>
    <w:rsid w:val="00F8223D"/>
    <w:rsid w:val="00F86BAC"/>
    <w:rsid w:val="00F874C7"/>
    <w:rsid w:val="00F90C72"/>
    <w:rsid w:val="00F911C1"/>
    <w:rsid w:val="00F91DB1"/>
    <w:rsid w:val="00F974E1"/>
    <w:rsid w:val="00FA0BBC"/>
    <w:rsid w:val="00FA5B82"/>
    <w:rsid w:val="00FB1BBB"/>
    <w:rsid w:val="00FB45AF"/>
    <w:rsid w:val="00FB4683"/>
    <w:rsid w:val="00FB5774"/>
    <w:rsid w:val="00FB7A5F"/>
    <w:rsid w:val="00FB7CB9"/>
    <w:rsid w:val="00FC1196"/>
    <w:rsid w:val="00FC1BCD"/>
    <w:rsid w:val="00FC2078"/>
    <w:rsid w:val="00FC63B5"/>
    <w:rsid w:val="00FC6A9D"/>
    <w:rsid w:val="00FD0038"/>
    <w:rsid w:val="00FE5553"/>
    <w:rsid w:val="00FE5E5F"/>
    <w:rsid w:val="00FF0287"/>
    <w:rsid w:val="00FF0E54"/>
    <w:rsid w:val="00FF5661"/>
    <w:rsid w:val="00FF61B7"/>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11">
    <w:name w:val="Table Grid11"/>
    <w:basedOn w:val="TableNormal"/>
    <w:next w:val="TableGrid"/>
    <w:uiPriority w:val="59"/>
    <w:rsid w:val="00D54533"/>
    <w:rPr>
      <w:rFonts w:ascii="Times New Roman" w:hAnsi="Times New Roman" w:cs="Times New Roman"/>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B61D94-76F9-47D1-96C4-E1450F42EC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702</TotalTime>
  <Pages>8</Pages>
  <Words>2077</Words>
  <Characters>11841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Windows User</cp:lastModifiedBy>
  <cp:revision>484</cp:revision>
  <cp:lastPrinted>2016-02-15T05:38:00Z</cp:lastPrinted>
  <dcterms:created xsi:type="dcterms:W3CDTF">2016-08-26T05:34:00Z</dcterms:created>
  <dcterms:modified xsi:type="dcterms:W3CDTF">2023-09-27T09:57:00Z</dcterms:modified>
</cp:coreProperties>
</file>