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B1A" w:rsidRPr="003C6151" w:rsidRDefault="00B54B1A" w:rsidP="003C6151">
      <w:pPr>
        <w:shd w:val="clear" w:color="auto" w:fill="FF0000"/>
        <w:spacing w:before="100" w:after="100"/>
        <w:jc w:val="center"/>
        <w:rPr>
          <w:b/>
          <w:caps/>
          <w:color w:val="FFFFFF" w:themeColor="background1"/>
          <w:sz w:val="24"/>
        </w:rPr>
      </w:pPr>
      <w:r w:rsidRPr="003C6151">
        <w:rPr>
          <w:b/>
          <w:caps/>
          <w:color w:val="FFFFFF" w:themeColor="background1"/>
          <w:sz w:val="24"/>
        </w:rPr>
        <w:t>TUJUAN PEMBELAJARAN (TP)</w:t>
      </w:r>
    </w:p>
    <w:p w:rsidR="00B54B1A" w:rsidRPr="003C6151" w:rsidRDefault="00B54B1A" w:rsidP="003C6151">
      <w:pPr>
        <w:shd w:val="clear" w:color="auto" w:fill="FBD4B4" w:themeFill="accent6" w:themeFillTint="66"/>
        <w:spacing w:before="100" w:after="100"/>
        <w:jc w:val="center"/>
        <w:rPr>
          <w:sz w:val="24"/>
          <w:szCs w:val="24"/>
        </w:rPr>
      </w:pPr>
      <w:r w:rsidRPr="003C6151">
        <w:rPr>
          <w:b/>
          <w:sz w:val="24"/>
        </w:rPr>
        <w:t xml:space="preserve">FASE D (KELAS VIII) SMP/MTs </w:t>
      </w:r>
    </w:p>
    <w:p w:rsidR="00B54B1A" w:rsidRPr="003C6151" w:rsidRDefault="00B54B1A" w:rsidP="003C6151">
      <w:pPr>
        <w:shd w:val="clear" w:color="auto" w:fill="DAEEF3" w:themeFill="accent5" w:themeFillTint="33"/>
        <w:spacing w:before="100" w:after="100"/>
        <w:jc w:val="center"/>
        <w:rPr>
          <w:sz w:val="24"/>
          <w:szCs w:val="24"/>
        </w:rPr>
      </w:pPr>
      <w:r w:rsidRPr="003C6151">
        <w:rPr>
          <w:b/>
          <w:sz w:val="24"/>
        </w:rPr>
        <w:t xml:space="preserve">MATA PELAJARAN : </w:t>
      </w:r>
      <w:r w:rsidRPr="003C6151">
        <w:rPr>
          <w:b/>
          <w:bCs/>
          <w:caps/>
          <w:color w:val="000000"/>
          <w:sz w:val="24"/>
          <w:lang w:val="id-ID"/>
        </w:rPr>
        <w:t>Pendidikan Agama Islam dan Budi Pekerti</w:t>
      </w:r>
    </w:p>
    <w:p w:rsidR="00B54B1A" w:rsidRPr="003C6151" w:rsidRDefault="00B54B1A" w:rsidP="003C6151">
      <w:pPr>
        <w:spacing w:before="100" w:after="100"/>
        <w:jc w:val="center"/>
        <w:rPr>
          <w:b/>
          <w:bCs/>
          <w:sz w:val="24"/>
          <w:szCs w:val="24"/>
        </w:rPr>
      </w:pPr>
    </w:p>
    <w:p w:rsidR="00B54B1A" w:rsidRPr="003C6151" w:rsidRDefault="00B54B1A" w:rsidP="003C6151">
      <w:pPr>
        <w:spacing w:before="100" w:after="100"/>
        <w:jc w:val="center"/>
        <w:rPr>
          <w:b/>
          <w:bCs/>
          <w:sz w:val="24"/>
          <w:szCs w:val="24"/>
        </w:rPr>
      </w:pPr>
    </w:p>
    <w:p w:rsidR="00B54B1A" w:rsidRPr="003C6151" w:rsidRDefault="00B54B1A" w:rsidP="003C6151">
      <w:pPr>
        <w:tabs>
          <w:tab w:val="left" w:pos="3828"/>
          <w:tab w:val="left" w:pos="4111"/>
        </w:tabs>
        <w:spacing w:before="100" w:after="100"/>
        <w:ind w:left="567"/>
        <w:rPr>
          <w:b/>
          <w:bCs/>
          <w:caps/>
          <w:color w:val="000000"/>
          <w:sz w:val="24"/>
        </w:rPr>
      </w:pPr>
      <w:r w:rsidRPr="003C6151">
        <w:rPr>
          <w:b/>
          <w:bCs/>
          <w:caps/>
          <w:color w:val="000000"/>
          <w:sz w:val="24"/>
        </w:rPr>
        <w:t>Nama Sekolah</w:t>
      </w:r>
      <w:r w:rsidRPr="003C6151">
        <w:rPr>
          <w:b/>
          <w:bCs/>
          <w:caps/>
          <w:color w:val="000000"/>
          <w:sz w:val="24"/>
          <w:lang w:val="id-ID"/>
        </w:rPr>
        <w:tab/>
      </w:r>
      <w:r w:rsidRPr="003C6151">
        <w:rPr>
          <w:b/>
          <w:bCs/>
          <w:caps/>
          <w:color w:val="000000"/>
          <w:sz w:val="24"/>
        </w:rPr>
        <w:t xml:space="preserve">: </w:t>
      </w:r>
      <w:r w:rsidRPr="003C6151">
        <w:rPr>
          <w:b/>
          <w:bCs/>
          <w:caps/>
          <w:color w:val="000000"/>
          <w:sz w:val="24"/>
        </w:rPr>
        <w:tab/>
      </w:r>
      <w:r w:rsidR="009F64B0" w:rsidRPr="009F64B0">
        <w:rPr>
          <w:b/>
          <w:sz w:val="24"/>
          <w:szCs w:val="24"/>
        </w:rPr>
        <w:t>SMPN WEBSITEEDUKASI.COM</w:t>
      </w:r>
    </w:p>
    <w:p w:rsidR="00B54B1A" w:rsidRPr="003C6151" w:rsidRDefault="00B54B1A" w:rsidP="003C6151">
      <w:pPr>
        <w:tabs>
          <w:tab w:val="left" w:pos="3828"/>
          <w:tab w:val="left" w:pos="4111"/>
        </w:tabs>
        <w:spacing w:before="100" w:after="100"/>
        <w:ind w:left="567"/>
        <w:rPr>
          <w:b/>
          <w:bCs/>
          <w:caps/>
          <w:color w:val="000000"/>
          <w:sz w:val="24"/>
          <w:lang w:val="id-ID"/>
        </w:rPr>
      </w:pPr>
      <w:r w:rsidRPr="003C6151">
        <w:rPr>
          <w:b/>
          <w:bCs/>
          <w:caps/>
          <w:color w:val="000000"/>
          <w:sz w:val="24"/>
          <w:lang w:val="id-ID"/>
        </w:rPr>
        <w:t>Mata Pelajaran</w:t>
      </w:r>
      <w:r w:rsidRPr="003C6151">
        <w:rPr>
          <w:b/>
          <w:bCs/>
          <w:caps/>
          <w:color w:val="000000"/>
          <w:sz w:val="24"/>
          <w:lang w:val="id-ID"/>
        </w:rPr>
        <w:tab/>
        <w:t xml:space="preserve">: </w:t>
      </w:r>
      <w:r w:rsidRPr="003C6151">
        <w:rPr>
          <w:b/>
          <w:bCs/>
          <w:caps/>
          <w:color w:val="000000"/>
          <w:sz w:val="24"/>
          <w:lang w:val="id-ID"/>
        </w:rPr>
        <w:tab/>
        <w:t>Pendidikan Agama Islam dan Budi Pekerti</w:t>
      </w:r>
    </w:p>
    <w:p w:rsidR="00B54B1A" w:rsidRPr="003C6151" w:rsidRDefault="00B54B1A" w:rsidP="003C6151">
      <w:pPr>
        <w:tabs>
          <w:tab w:val="left" w:pos="3828"/>
          <w:tab w:val="left" w:pos="4111"/>
        </w:tabs>
        <w:spacing w:before="100" w:after="100"/>
        <w:ind w:left="567"/>
        <w:rPr>
          <w:b/>
          <w:bCs/>
          <w:caps/>
          <w:color w:val="000000"/>
          <w:sz w:val="24"/>
        </w:rPr>
      </w:pPr>
      <w:r w:rsidRPr="003C6151">
        <w:rPr>
          <w:b/>
          <w:bCs/>
          <w:caps/>
          <w:color w:val="000000"/>
          <w:sz w:val="24"/>
        </w:rPr>
        <w:t xml:space="preserve">Fase / </w:t>
      </w:r>
      <w:r w:rsidRPr="003C6151">
        <w:rPr>
          <w:b/>
          <w:bCs/>
          <w:caps/>
          <w:color w:val="000000"/>
          <w:sz w:val="24"/>
          <w:lang w:val="pt-BR"/>
        </w:rPr>
        <w:t>Kelas / Semester</w:t>
      </w:r>
      <w:r w:rsidRPr="003C6151">
        <w:rPr>
          <w:b/>
          <w:bCs/>
          <w:caps/>
          <w:color w:val="000000"/>
          <w:sz w:val="24"/>
          <w:lang w:val="id-ID"/>
        </w:rPr>
        <w:tab/>
        <w:t>:</w:t>
      </w:r>
      <w:r w:rsidRPr="003C6151">
        <w:rPr>
          <w:b/>
          <w:bCs/>
          <w:caps/>
          <w:color w:val="000000"/>
          <w:sz w:val="24"/>
          <w:lang w:val="id-ID"/>
        </w:rPr>
        <w:tab/>
      </w:r>
      <w:r w:rsidRPr="003C6151">
        <w:rPr>
          <w:b/>
          <w:bCs/>
          <w:caps/>
          <w:color w:val="000000"/>
          <w:sz w:val="24"/>
        </w:rPr>
        <w:t>D - VIII (Delapan) / 1</w:t>
      </w:r>
    </w:p>
    <w:p w:rsidR="001E39CC" w:rsidRPr="003C6151" w:rsidRDefault="001E39CC" w:rsidP="003C6151">
      <w:pPr>
        <w:tabs>
          <w:tab w:val="left" w:pos="3828"/>
          <w:tab w:val="left" w:pos="4111"/>
        </w:tabs>
        <w:spacing w:before="100" w:after="100"/>
        <w:ind w:left="567"/>
        <w:rPr>
          <w:b/>
          <w:bCs/>
          <w:caps/>
          <w:color w:val="000000"/>
          <w:sz w:val="24"/>
        </w:rPr>
      </w:pPr>
      <w:r w:rsidRPr="003C6151">
        <w:rPr>
          <w:b/>
          <w:bCs/>
          <w:caps/>
          <w:color w:val="000000"/>
          <w:sz w:val="24"/>
        </w:rPr>
        <w:t>Tahun Pelajaran</w:t>
      </w:r>
      <w:r w:rsidRPr="003C6151">
        <w:rPr>
          <w:b/>
          <w:bCs/>
          <w:caps/>
          <w:color w:val="000000"/>
          <w:sz w:val="24"/>
        </w:rPr>
        <w:tab/>
        <w:t xml:space="preserve">: </w:t>
      </w:r>
      <w:r w:rsidRPr="003C6151">
        <w:rPr>
          <w:b/>
          <w:bCs/>
          <w:caps/>
          <w:color w:val="000000"/>
          <w:sz w:val="24"/>
        </w:rPr>
        <w:tab/>
        <w:t xml:space="preserve">20 </w:t>
      </w:r>
      <w:r w:rsidRPr="003C6151">
        <w:rPr>
          <w:bCs/>
          <w:caps/>
          <w:color w:val="000000"/>
          <w:sz w:val="24"/>
        </w:rPr>
        <w:t xml:space="preserve">….. </w:t>
      </w:r>
      <w:r w:rsidRPr="003C6151">
        <w:rPr>
          <w:b/>
          <w:bCs/>
          <w:caps/>
          <w:color w:val="000000"/>
          <w:sz w:val="24"/>
        </w:rPr>
        <w:t xml:space="preserve">/ 20 </w:t>
      </w:r>
      <w:r w:rsidRPr="003C6151">
        <w:rPr>
          <w:bCs/>
          <w:caps/>
          <w:color w:val="000000"/>
          <w:sz w:val="24"/>
        </w:rPr>
        <w:t>…..</w:t>
      </w:r>
    </w:p>
    <w:p w:rsidR="001E39CC" w:rsidRPr="003C6151" w:rsidRDefault="001E39CC" w:rsidP="003C6151">
      <w:pPr>
        <w:spacing w:before="100" w:after="100"/>
        <w:rPr>
          <w:sz w:val="24"/>
          <w:szCs w:val="24"/>
        </w:rPr>
      </w:pPr>
    </w:p>
    <w:p w:rsidR="001E39CC" w:rsidRPr="003C6151" w:rsidRDefault="001E39CC" w:rsidP="003C6151">
      <w:pPr>
        <w:tabs>
          <w:tab w:val="left" w:pos="426"/>
        </w:tabs>
        <w:spacing w:before="100" w:after="100"/>
        <w:ind w:left="426" w:hanging="426"/>
        <w:jc w:val="both"/>
        <w:rPr>
          <w:rFonts w:eastAsia="Bookman Old Style"/>
          <w:b/>
          <w:bCs/>
          <w:sz w:val="24"/>
          <w:szCs w:val="24"/>
        </w:rPr>
      </w:pPr>
      <w:r w:rsidRPr="003C6151">
        <w:rPr>
          <w:rFonts w:eastAsia="Bookman Old Style"/>
          <w:b/>
          <w:bCs/>
          <w:sz w:val="24"/>
          <w:szCs w:val="24"/>
        </w:rPr>
        <w:t>CAPAIAN PEMBELAJARAN</w:t>
      </w:r>
    </w:p>
    <w:p w:rsidR="001E39CC" w:rsidRPr="003C6151" w:rsidRDefault="001E39CC" w:rsidP="003C6151">
      <w:pPr>
        <w:spacing w:before="100" w:after="100"/>
        <w:jc w:val="both"/>
        <w:rPr>
          <w:rFonts w:eastAsia="Bookman Old Style"/>
          <w:sz w:val="24"/>
          <w:szCs w:val="24"/>
        </w:rPr>
      </w:pPr>
      <w:r w:rsidRPr="003C6151">
        <w:rPr>
          <w:rFonts w:eastAsia="Bookman Old Style"/>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3C6151">
        <w:rPr>
          <w:rFonts w:eastAsia="Bookman Old Style"/>
          <w:i/>
          <w:sz w:val="24"/>
          <w:szCs w:val="24"/>
        </w:rPr>
        <w:t>tabayyun</w:t>
      </w:r>
      <w:r w:rsidRPr="003C6151">
        <w:rPr>
          <w:rFonts w:eastAsia="Bookman Old Style"/>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3C6151">
        <w:rPr>
          <w:rFonts w:eastAsia="Bookman Old Style"/>
          <w:i/>
          <w:sz w:val="24"/>
          <w:szCs w:val="24"/>
        </w:rPr>
        <w:t>mu</w:t>
      </w:r>
      <w:r w:rsidRPr="003C6151">
        <w:rPr>
          <w:rFonts w:eastAsia="Bookman Old Style"/>
          <w:sz w:val="24"/>
          <w:szCs w:val="24"/>
        </w:rPr>
        <w:t>‘</w:t>
      </w:r>
      <w:r w:rsidRPr="003C6151">
        <w:rPr>
          <w:rFonts w:eastAsia="Bookman Old Style"/>
          <w:i/>
          <w:sz w:val="24"/>
          <w:szCs w:val="24"/>
        </w:rPr>
        <w:t>āmmalah</w:t>
      </w:r>
      <w:r w:rsidRPr="003C6151">
        <w:rPr>
          <w:rFonts w:eastAsia="Bookman Old Style"/>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1E39CC" w:rsidRPr="003C6151" w:rsidRDefault="001E39CC" w:rsidP="003C6151">
      <w:pPr>
        <w:spacing w:before="100" w:after="100"/>
        <w:jc w:val="both"/>
        <w:rPr>
          <w:rFonts w:eastAsia="Bookman Old Style"/>
          <w:b/>
          <w:bCs/>
          <w:sz w:val="24"/>
          <w:szCs w:val="24"/>
        </w:rPr>
      </w:pPr>
      <w:r w:rsidRPr="003C6151">
        <w:rPr>
          <w:rFonts w:eastAsia="Bookman Old Style"/>
          <w:b/>
          <w:bCs/>
          <w:sz w:val="24"/>
          <w:szCs w:val="24"/>
        </w:rPr>
        <w:t>Fase D Berdasarkan Elemen</w:t>
      </w:r>
    </w:p>
    <w:tbl>
      <w:tblPr>
        <w:tblW w:w="0" w:type="auto"/>
        <w:tblInd w:w="6" w:type="dxa"/>
        <w:tblLayout w:type="fixed"/>
        <w:tblCellMar>
          <w:left w:w="0" w:type="dxa"/>
          <w:right w:w="0" w:type="dxa"/>
        </w:tblCellMar>
        <w:tblLook w:val="01E0" w:firstRow="1" w:lastRow="1" w:firstColumn="1" w:lastColumn="1" w:noHBand="0" w:noVBand="0"/>
      </w:tblPr>
      <w:tblGrid>
        <w:gridCol w:w="2127"/>
        <w:gridCol w:w="7512"/>
      </w:tblGrid>
      <w:tr w:rsidR="001E39CC" w:rsidRPr="003C6151" w:rsidTr="009F64B0">
        <w:trPr>
          <w:trHeight w:val="240"/>
        </w:trPr>
        <w:tc>
          <w:tcPr>
            <w:tcW w:w="2127" w:type="dxa"/>
            <w:tcBorders>
              <w:top w:val="single" w:sz="5" w:space="0" w:color="000000"/>
              <w:left w:val="single" w:sz="5" w:space="0" w:color="000000"/>
              <w:bottom w:val="single" w:sz="5" w:space="0" w:color="000000"/>
              <w:right w:val="single" w:sz="5" w:space="0" w:color="000000"/>
            </w:tcBorders>
            <w:shd w:val="clear" w:color="auto" w:fill="FFFF00"/>
          </w:tcPr>
          <w:p w:rsidR="001E39CC" w:rsidRPr="003C6151" w:rsidRDefault="001E39CC" w:rsidP="003C6151">
            <w:pPr>
              <w:spacing w:before="100" w:after="100"/>
              <w:ind w:left="85" w:right="85"/>
              <w:jc w:val="center"/>
              <w:rPr>
                <w:rFonts w:eastAsia="Bookman Old Style"/>
                <w:b/>
                <w:bCs/>
                <w:sz w:val="24"/>
                <w:szCs w:val="22"/>
              </w:rPr>
            </w:pPr>
            <w:r w:rsidRPr="003C6151">
              <w:rPr>
                <w:rFonts w:eastAsia="Bookman Old Style"/>
                <w:b/>
                <w:bCs/>
                <w:sz w:val="24"/>
                <w:szCs w:val="22"/>
              </w:rPr>
              <w:t>Elemen</w:t>
            </w:r>
          </w:p>
        </w:tc>
        <w:tc>
          <w:tcPr>
            <w:tcW w:w="7512" w:type="dxa"/>
            <w:tcBorders>
              <w:top w:val="single" w:sz="5" w:space="0" w:color="000000"/>
              <w:left w:val="single" w:sz="5" w:space="0" w:color="000000"/>
              <w:bottom w:val="single" w:sz="5" w:space="0" w:color="000000"/>
              <w:right w:val="single" w:sz="5" w:space="0" w:color="000000"/>
            </w:tcBorders>
            <w:shd w:val="clear" w:color="auto" w:fill="FFFF00"/>
          </w:tcPr>
          <w:p w:rsidR="001E39CC" w:rsidRPr="003C6151" w:rsidRDefault="001E39CC" w:rsidP="003C6151">
            <w:pPr>
              <w:spacing w:before="100" w:after="100"/>
              <w:ind w:left="85" w:right="85"/>
              <w:jc w:val="center"/>
              <w:rPr>
                <w:rFonts w:eastAsia="Bookman Old Style"/>
                <w:b/>
                <w:bCs/>
                <w:sz w:val="24"/>
                <w:szCs w:val="22"/>
              </w:rPr>
            </w:pPr>
            <w:r w:rsidRPr="003C6151">
              <w:rPr>
                <w:rFonts w:eastAsia="Bookman Old Style"/>
                <w:b/>
                <w:bCs/>
                <w:sz w:val="24"/>
                <w:szCs w:val="22"/>
              </w:rPr>
              <w:t>Capaian Pembelajaran</w:t>
            </w:r>
          </w:p>
        </w:tc>
      </w:tr>
      <w:tr w:rsidR="001E39CC" w:rsidRPr="003C6151" w:rsidTr="001E39CC">
        <w:trPr>
          <w:trHeight w:val="240"/>
        </w:trPr>
        <w:tc>
          <w:tcPr>
            <w:tcW w:w="2127"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rPr>
                <w:rFonts w:eastAsia="Bookman Old Style"/>
                <w:b/>
                <w:bCs/>
                <w:sz w:val="24"/>
                <w:szCs w:val="22"/>
              </w:rPr>
            </w:pPr>
            <w:r w:rsidRPr="003C6151">
              <w:rPr>
                <w:rFonts w:eastAsia="Bookman Old Style"/>
                <w:b/>
                <w:bCs/>
                <w:sz w:val="24"/>
                <w:szCs w:val="22"/>
              </w:rPr>
              <w:t>Al-Qur’an dan Hadis</w:t>
            </w:r>
          </w:p>
        </w:tc>
        <w:tc>
          <w:tcPr>
            <w:tcW w:w="7512"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jc w:val="both"/>
              <w:rPr>
                <w:rFonts w:eastAsia="Bookman Old Style"/>
                <w:sz w:val="24"/>
                <w:szCs w:val="22"/>
              </w:rPr>
            </w:pPr>
            <w:r w:rsidRPr="003C6151">
              <w:rPr>
                <w:rFonts w:eastAsia="Bookman Old Style"/>
                <w:sz w:val="24"/>
                <w:szCs w:val="22"/>
              </w:rPr>
              <w:t>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1E39CC" w:rsidRPr="003C6151" w:rsidTr="001E39CC">
        <w:trPr>
          <w:trHeight w:val="240"/>
        </w:trPr>
        <w:tc>
          <w:tcPr>
            <w:tcW w:w="2127"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rPr>
                <w:rFonts w:eastAsia="Bookman Old Style"/>
                <w:b/>
                <w:bCs/>
                <w:sz w:val="24"/>
                <w:szCs w:val="22"/>
              </w:rPr>
            </w:pPr>
            <w:r w:rsidRPr="003C6151">
              <w:rPr>
                <w:rFonts w:eastAsia="Bookman Old Style"/>
                <w:b/>
                <w:bCs/>
                <w:sz w:val="24"/>
                <w:szCs w:val="22"/>
              </w:rPr>
              <w:t>Akidah</w:t>
            </w:r>
          </w:p>
        </w:tc>
        <w:tc>
          <w:tcPr>
            <w:tcW w:w="7512"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jc w:val="both"/>
              <w:rPr>
                <w:rFonts w:eastAsia="Bookman Old Style"/>
                <w:sz w:val="24"/>
                <w:szCs w:val="22"/>
              </w:rPr>
            </w:pPr>
            <w:r w:rsidRPr="003C6151">
              <w:rPr>
                <w:rFonts w:eastAsia="Bookman Old Style"/>
                <w:sz w:val="24"/>
                <w:szCs w:val="22"/>
              </w:rPr>
              <w:t>Peserta didik mendalami enam rukun Iman.</w:t>
            </w:r>
          </w:p>
        </w:tc>
      </w:tr>
      <w:tr w:rsidR="001E39CC" w:rsidRPr="003C6151" w:rsidTr="001E39CC">
        <w:trPr>
          <w:trHeight w:val="240"/>
        </w:trPr>
        <w:tc>
          <w:tcPr>
            <w:tcW w:w="2127"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rPr>
                <w:rFonts w:eastAsia="Bookman Old Style"/>
                <w:b/>
                <w:bCs/>
                <w:sz w:val="24"/>
                <w:szCs w:val="22"/>
              </w:rPr>
            </w:pPr>
            <w:r w:rsidRPr="003C6151">
              <w:rPr>
                <w:rFonts w:eastAsia="Bookman Old Style"/>
                <w:b/>
                <w:bCs/>
                <w:sz w:val="24"/>
                <w:szCs w:val="22"/>
              </w:rPr>
              <w:t>Akhlak</w:t>
            </w:r>
          </w:p>
        </w:tc>
        <w:tc>
          <w:tcPr>
            <w:tcW w:w="7512"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jc w:val="both"/>
              <w:rPr>
                <w:rFonts w:eastAsia="Bookman Old Style"/>
                <w:sz w:val="24"/>
                <w:szCs w:val="22"/>
              </w:rPr>
            </w:pPr>
            <w:r w:rsidRPr="003C6151">
              <w:rPr>
                <w:rFonts w:eastAsia="Bookman Old Style"/>
                <w:sz w:val="24"/>
                <w:szCs w:val="22"/>
              </w:rPr>
              <w:t>Peserta didik mendalami peran aktivitas salat sebagai bentuk penjagaan atas diri sendiri dari keburukan. Peserta didik juga memahami pentingnya verifikasi (</w:t>
            </w:r>
            <w:r w:rsidRPr="003C6151">
              <w:rPr>
                <w:rFonts w:eastAsia="Bookman Old Style"/>
                <w:i/>
                <w:sz w:val="24"/>
                <w:szCs w:val="22"/>
              </w:rPr>
              <w:t>tabayyun</w:t>
            </w:r>
            <w:r w:rsidRPr="003C6151">
              <w:rPr>
                <w:rFonts w:eastAsia="Bookman Old Style"/>
                <w:sz w:val="24"/>
                <w:szCs w:val="22"/>
              </w:rPr>
              <w:t>) informasi sehingga dia terhindar dari kebohongan dan berita palsu. Peserta didik juga memahami definisi toleransi dalam tradisi Islam berdasarkan ayat-ayat Al-Qur’an dan Hadis- Hadis Nabi. Peserta didik juga mulai mengenal dimensi keindahan dan seni dalam Islam termasuk ekspresi-ekspresinya.</w:t>
            </w:r>
          </w:p>
        </w:tc>
      </w:tr>
      <w:tr w:rsidR="001E39CC" w:rsidRPr="003C6151" w:rsidTr="001E39CC">
        <w:trPr>
          <w:trHeight w:val="240"/>
        </w:trPr>
        <w:tc>
          <w:tcPr>
            <w:tcW w:w="2127"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rPr>
                <w:rFonts w:eastAsia="Bookman Old Style"/>
                <w:b/>
                <w:bCs/>
                <w:sz w:val="24"/>
                <w:szCs w:val="22"/>
              </w:rPr>
            </w:pPr>
            <w:r w:rsidRPr="003C6151">
              <w:rPr>
                <w:rFonts w:eastAsia="Bookman Old Style"/>
                <w:b/>
                <w:bCs/>
                <w:sz w:val="24"/>
                <w:szCs w:val="22"/>
              </w:rPr>
              <w:lastRenderedPageBreak/>
              <w:t>Fikih</w:t>
            </w:r>
          </w:p>
        </w:tc>
        <w:tc>
          <w:tcPr>
            <w:tcW w:w="7512"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jc w:val="both"/>
              <w:rPr>
                <w:rFonts w:eastAsia="Bookman Old Style"/>
                <w:sz w:val="24"/>
                <w:szCs w:val="22"/>
              </w:rPr>
            </w:pPr>
            <w:r w:rsidRPr="003C6151">
              <w:rPr>
                <w:rFonts w:eastAsia="Bookman Old Style"/>
                <w:sz w:val="24"/>
                <w:szCs w:val="22"/>
              </w:rPr>
              <w:t xml:space="preserve">Peserta didik memahami internalisasi nilai-nilai dalam sujud dan ibadah salat, memahami konsep </w:t>
            </w:r>
            <w:r w:rsidRPr="003C6151">
              <w:rPr>
                <w:rFonts w:eastAsia="Bookman Old Style"/>
                <w:i/>
                <w:sz w:val="24"/>
                <w:szCs w:val="22"/>
              </w:rPr>
              <w:t>mu</w:t>
            </w:r>
            <w:r w:rsidRPr="003C6151">
              <w:rPr>
                <w:i/>
                <w:sz w:val="24"/>
                <w:szCs w:val="22"/>
              </w:rPr>
              <w:t>ʿ</w:t>
            </w:r>
            <w:r w:rsidRPr="003C6151">
              <w:rPr>
                <w:rFonts w:eastAsia="Bookman Old Style"/>
                <w:i/>
                <w:sz w:val="24"/>
                <w:szCs w:val="22"/>
              </w:rPr>
              <w:t>āmalah</w:t>
            </w:r>
            <w:r w:rsidRPr="003C6151">
              <w:rPr>
                <w:rFonts w:eastAsia="Bookman Old Style"/>
                <w:sz w:val="24"/>
                <w:szCs w:val="22"/>
              </w:rPr>
              <w:t>, riba, rukhsah, serta mengenal beberapa mazhab fikih, dan ketentuan mengenai ibadah qurban.</w:t>
            </w:r>
          </w:p>
        </w:tc>
      </w:tr>
      <w:tr w:rsidR="001E39CC" w:rsidRPr="003C6151" w:rsidTr="001E39CC">
        <w:trPr>
          <w:trHeight w:val="240"/>
        </w:trPr>
        <w:tc>
          <w:tcPr>
            <w:tcW w:w="2127"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rPr>
                <w:rFonts w:eastAsia="Bookman Old Style"/>
                <w:b/>
                <w:bCs/>
                <w:sz w:val="24"/>
                <w:szCs w:val="22"/>
              </w:rPr>
            </w:pPr>
            <w:r w:rsidRPr="003C6151">
              <w:rPr>
                <w:rFonts w:eastAsia="Bookman Old Style"/>
                <w:b/>
                <w:bCs/>
                <w:sz w:val="24"/>
                <w:szCs w:val="22"/>
              </w:rPr>
              <w:t>Sejarah Peradaban Islam</w:t>
            </w:r>
          </w:p>
        </w:tc>
        <w:tc>
          <w:tcPr>
            <w:tcW w:w="7512" w:type="dxa"/>
            <w:tcBorders>
              <w:top w:val="single" w:sz="5" w:space="0" w:color="000000"/>
              <w:left w:val="single" w:sz="5" w:space="0" w:color="000000"/>
              <w:bottom w:val="single" w:sz="5" w:space="0" w:color="000000"/>
              <w:right w:val="single" w:sz="5" w:space="0" w:color="000000"/>
            </w:tcBorders>
          </w:tcPr>
          <w:p w:rsidR="001E39CC" w:rsidRPr="003C6151" w:rsidRDefault="001E39CC" w:rsidP="003C6151">
            <w:pPr>
              <w:spacing w:before="100" w:after="100"/>
              <w:ind w:left="85" w:right="85"/>
              <w:jc w:val="both"/>
              <w:rPr>
                <w:rFonts w:eastAsia="Bookman Old Style"/>
                <w:sz w:val="24"/>
                <w:szCs w:val="22"/>
              </w:rPr>
            </w:pPr>
            <w:r w:rsidRPr="003C6151">
              <w:rPr>
                <w:rFonts w:eastAsia="Bookman Old Style"/>
                <w:sz w:val="24"/>
                <w:szCs w:val="22"/>
              </w:rPr>
              <w:t>Peserta didik mampu menghayati penerapan akhlak mulia dari kisah-kisah penting dari Bani Umayyah, Abbasiyyah, Turki Usmani, Syafawi dan Mughal sebagai pengantar untuk memahami alur sejarah masuknya Islam ke Indonesia.</w:t>
            </w:r>
          </w:p>
        </w:tc>
      </w:tr>
    </w:tbl>
    <w:p w:rsidR="008D3E3E" w:rsidRPr="003C6151" w:rsidRDefault="008D3E3E" w:rsidP="003C6151">
      <w:pPr>
        <w:spacing w:before="100" w:after="100"/>
        <w:rPr>
          <w:sz w:val="24"/>
          <w:szCs w:val="24"/>
        </w:rPr>
      </w:pPr>
    </w:p>
    <w:tbl>
      <w:tblPr>
        <w:tblW w:w="9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80"/>
        <w:gridCol w:w="2835"/>
        <w:gridCol w:w="2444"/>
        <w:gridCol w:w="2410"/>
        <w:gridCol w:w="1247"/>
      </w:tblGrid>
      <w:tr w:rsidR="000767EB" w:rsidRPr="003C6151" w:rsidTr="00956D3F">
        <w:trPr>
          <w:trHeight w:val="240"/>
        </w:trPr>
        <w:tc>
          <w:tcPr>
            <w:tcW w:w="680" w:type="dxa"/>
            <w:shd w:val="clear" w:color="auto" w:fill="FDE9D9" w:themeFill="accent6" w:themeFillTint="33"/>
            <w:vAlign w:val="center"/>
          </w:tcPr>
          <w:p w:rsidR="000767EB" w:rsidRPr="003C6151" w:rsidRDefault="000767EB" w:rsidP="003C6151">
            <w:pPr>
              <w:spacing w:before="100" w:after="100"/>
              <w:jc w:val="center"/>
              <w:rPr>
                <w:rFonts w:eastAsia="Bookman Old Style"/>
                <w:b/>
                <w:caps/>
                <w:sz w:val="24"/>
                <w:szCs w:val="24"/>
              </w:rPr>
            </w:pPr>
            <w:r w:rsidRPr="003C6151">
              <w:rPr>
                <w:rFonts w:eastAsia="Bookman Old Style"/>
                <w:b/>
                <w:caps/>
                <w:sz w:val="24"/>
                <w:szCs w:val="24"/>
              </w:rPr>
              <w:t>NO</w:t>
            </w:r>
          </w:p>
        </w:tc>
        <w:tc>
          <w:tcPr>
            <w:tcW w:w="2835" w:type="dxa"/>
            <w:shd w:val="clear" w:color="auto" w:fill="FDE9D9" w:themeFill="accent6" w:themeFillTint="33"/>
            <w:vAlign w:val="center"/>
          </w:tcPr>
          <w:p w:rsidR="000767EB" w:rsidRPr="003C6151" w:rsidRDefault="000767EB" w:rsidP="003C6151">
            <w:pPr>
              <w:spacing w:before="100" w:after="100"/>
              <w:jc w:val="center"/>
              <w:rPr>
                <w:rFonts w:eastAsia="Bookman Old Style"/>
                <w:b/>
                <w:caps/>
                <w:sz w:val="24"/>
                <w:szCs w:val="24"/>
              </w:rPr>
            </w:pPr>
            <w:r w:rsidRPr="003C6151">
              <w:rPr>
                <w:rFonts w:eastAsia="Bookman Old Style"/>
                <w:b/>
                <w:caps/>
                <w:sz w:val="24"/>
                <w:szCs w:val="24"/>
              </w:rPr>
              <w:t>Tujuan Pembelajaran</w:t>
            </w:r>
          </w:p>
        </w:tc>
        <w:tc>
          <w:tcPr>
            <w:tcW w:w="2444" w:type="dxa"/>
            <w:shd w:val="clear" w:color="auto" w:fill="FDE9D9" w:themeFill="accent6" w:themeFillTint="33"/>
            <w:vAlign w:val="center"/>
          </w:tcPr>
          <w:p w:rsidR="000767EB" w:rsidRPr="003C6151" w:rsidRDefault="000767EB" w:rsidP="003C6151">
            <w:pPr>
              <w:spacing w:before="100" w:after="100"/>
              <w:jc w:val="center"/>
              <w:rPr>
                <w:rFonts w:eastAsia="Bookman Old Style"/>
                <w:b/>
                <w:caps/>
                <w:sz w:val="24"/>
                <w:szCs w:val="24"/>
              </w:rPr>
            </w:pPr>
            <w:r w:rsidRPr="003C6151">
              <w:rPr>
                <w:rFonts w:eastAsia="Bookman Old Style"/>
                <w:b/>
                <w:caps/>
                <w:sz w:val="24"/>
                <w:szCs w:val="24"/>
              </w:rPr>
              <w:t>Lingkup Materi</w:t>
            </w:r>
          </w:p>
        </w:tc>
        <w:tc>
          <w:tcPr>
            <w:tcW w:w="2410" w:type="dxa"/>
            <w:shd w:val="clear" w:color="auto" w:fill="FDE9D9" w:themeFill="accent6" w:themeFillTint="33"/>
            <w:vAlign w:val="center"/>
          </w:tcPr>
          <w:p w:rsidR="000767EB" w:rsidRPr="003C6151" w:rsidRDefault="00B71406" w:rsidP="003C6151">
            <w:pPr>
              <w:spacing w:before="100" w:after="100"/>
              <w:jc w:val="center"/>
              <w:rPr>
                <w:rFonts w:eastAsia="Bookman Old Style"/>
                <w:b/>
                <w:caps/>
                <w:sz w:val="24"/>
                <w:szCs w:val="24"/>
              </w:rPr>
            </w:pPr>
            <w:r w:rsidRPr="003C6151">
              <w:rPr>
                <w:rFonts w:eastAsia="Bookman Old Style"/>
                <w:b/>
                <w:caps/>
                <w:sz w:val="24"/>
                <w:szCs w:val="24"/>
              </w:rPr>
              <w:t>metode dan aktivitas</w:t>
            </w:r>
          </w:p>
        </w:tc>
        <w:tc>
          <w:tcPr>
            <w:tcW w:w="1247" w:type="dxa"/>
            <w:shd w:val="clear" w:color="auto" w:fill="FDE9D9" w:themeFill="accent6" w:themeFillTint="33"/>
            <w:vAlign w:val="center"/>
          </w:tcPr>
          <w:p w:rsidR="000767EB" w:rsidRPr="003C6151" w:rsidRDefault="000767EB" w:rsidP="003C6151">
            <w:pPr>
              <w:spacing w:before="100" w:after="100"/>
              <w:jc w:val="center"/>
              <w:rPr>
                <w:rFonts w:eastAsia="Bookman Old Style"/>
                <w:b/>
                <w:caps/>
                <w:sz w:val="24"/>
                <w:szCs w:val="24"/>
              </w:rPr>
            </w:pPr>
            <w:r w:rsidRPr="003C6151">
              <w:rPr>
                <w:rFonts w:eastAsia="Bookman Old Style"/>
                <w:b/>
                <w:caps/>
                <w:sz w:val="24"/>
                <w:szCs w:val="24"/>
              </w:rPr>
              <w:t>ALOKASI WAKTU</w:t>
            </w:r>
          </w:p>
        </w:tc>
      </w:tr>
      <w:tr w:rsidR="001548F4" w:rsidRPr="003C6151" w:rsidTr="00956D3F">
        <w:trPr>
          <w:trHeight w:val="240"/>
        </w:trPr>
        <w:tc>
          <w:tcPr>
            <w:tcW w:w="9616" w:type="dxa"/>
            <w:gridSpan w:val="5"/>
            <w:shd w:val="clear" w:color="auto" w:fill="DAEEF3" w:themeFill="accent5" w:themeFillTint="33"/>
            <w:vAlign w:val="center"/>
          </w:tcPr>
          <w:p w:rsidR="001548F4" w:rsidRPr="003C6151" w:rsidRDefault="001548F4" w:rsidP="003C6151">
            <w:pPr>
              <w:spacing w:before="100" w:after="100"/>
              <w:jc w:val="center"/>
              <w:rPr>
                <w:rFonts w:eastAsia="Bookman Old Style"/>
                <w:b/>
                <w:caps/>
                <w:sz w:val="24"/>
                <w:szCs w:val="24"/>
              </w:rPr>
            </w:pPr>
            <w:r w:rsidRPr="003C6151">
              <w:rPr>
                <w:rFonts w:eastAsia="Bookman Old Style"/>
                <w:b/>
                <w:caps/>
                <w:sz w:val="24"/>
                <w:szCs w:val="24"/>
              </w:rPr>
              <w:t xml:space="preserve">Bab </w:t>
            </w:r>
            <w:r w:rsidR="003D0A77" w:rsidRPr="003C6151">
              <w:rPr>
                <w:rFonts w:eastAsia="Bookman Old Style"/>
                <w:b/>
                <w:caps/>
                <w:sz w:val="24"/>
                <w:szCs w:val="24"/>
              </w:rPr>
              <w:t>1</w:t>
            </w:r>
            <w:r w:rsidRPr="003C6151">
              <w:rPr>
                <w:rFonts w:eastAsia="Bookman Old Style"/>
                <w:b/>
                <w:caps/>
                <w:sz w:val="24"/>
                <w:szCs w:val="24"/>
              </w:rPr>
              <w:t xml:space="preserve"> : </w:t>
            </w:r>
            <w:r w:rsidR="003D0A77" w:rsidRPr="003C6151">
              <w:rPr>
                <w:rFonts w:eastAsia="Bookman Old Style"/>
                <w:b/>
                <w:caps/>
                <w:sz w:val="24"/>
                <w:szCs w:val="24"/>
              </w:rPr>
              <w:t>Inspirasi Al-Qur’an: Melestarikan Alam, Menjaga Kehidupan</w:t>
            </w:r>
          </w:p>
        </w:tc>
      </w:tr>
      <w:tr w:rsidR="000767EB" w:rsidRPr="003C6151" w:rsidTr="00956D3F">
        <w:trPr>
          <w:trHeight w:val="240"/>
        </w:trPr>
        <w:tc>
          <w:tcPr>
            <w:tcW w:w="680" w:type="dxa"/>
            <w:shd w:val="clear" w:color="auto" w:fill="auto"/>
          </w:tcPr>
          <w:p w:rsidR="000767EB" w:rsidRPr="003C6151" w:rsidRDefault="000A085B"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Peserta didik dapat membaca Q.S. ar-Rum/30:41,</w:t>
            </w:r>
            <w:r w:rsidR="00A7515B" w:rsidRPr="003C6151">
              <w:rPr>
                <w:color w:val="221F1F"/>
                <w:sz w:val="24"/>
                <w:szCs w:val="24"/>
              </w:rPr>
              <w:t xml:space="preserve"> </w:t>
            </w:r>
            <w:r w:rsidRPr="003C6151">
              <w:rPr>
                <w:color w:val="221F1F"/>
                <w:sz w:val="24"/>
                <w:szCs w:val="24"/>
              </w:rPr>
              <w:t>Ibrahim/14:32, dan az- Zukhruf/43:13 sesuai kaidah tajwid, khususnya hukum bacaan ra dan</w:t>
            </w:r>
            <w:r w:rsidR="00A7515B" w:rsidRPr="003C6151">
              <w:rPr>
                <w:color w:val="221F1F"/>
                <w:sz w:val="24"/>
                <w:szCs w:val="24"/>
              </w:rPr>
              <w:t xml:space="preserve"> </w:t>
            </w:r>
            <w:r w:rsidRPr="003C6151">
              <w:rPr>
                <w:color w:val="221F1F"/>
                <w:sz w:val="24"/>
                <w:szCs w:val="24"/>
              </w:rPr>
              <w:t>Lam jalalah, dengan benar serta terbiasa membaca al-Qur’an dengan disiplin.</w:t>
            </w:r>
          </w:p>
        </w:tc>
        <w:tc>
          <w:tcPr>
            <w:tcW w:w="2444"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Membaca Q.S. ar- Rum/30:41, Membaca Q.S. Ibrahim/14:32, Membaca Zukhruf/43:13 sesuai kaidah Tajwid hukum bacaan ra dan lam jalalah</w:t>
            </w:r>
          </w:p>
        </w:tc>
        <w:tc>
          <w:tcPr>
            <w:tcW w:w="2410" w:type="dxa"/>
            <w:shd w:val="clear" w:color="auto" w:fill="auto"/>
          </w:tcPr>
          <w:p w:rsidR="00B71406" w:rsidRPr="003C6151" w:rsidRDefault="000767E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tutor sebaya </w:t>
            </w:r>
          </w:p>
          <w:p w:rsidR="000767EB" w:rsidRPr="003C6151" w:rsidRDefault="00BC78C3"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r w:rsidR="000767EB" w:rsidRPr="003C6151">
              <w:rPr>
                <w:color w:val="221F1F"/>
                <w:sz w:val="24"/>
                <w:szCs w:val="24"/>
              </w:rPr>
              <w:t xml:space="preserve"> Menunjuk tutor sebaya dan berlatih membaca</w:t>
            </w:r>
          </w:p>
        </w:tc>
        <w:tc>
          <w:tcPr>
            <w:tcW w:w="1247" w:type="dxa"/>
          </w:tcPr>
          <w:p w:rsidR="000767EB" w:rsidRPr="003C6151" w:rsidRDefault="00A11161" w:rsidP="003C6151">
            <w:pPr>
              <w:spacing w:before="100" w:after="100"/>
              <w:ind w:left="113" w:right="113"/>
              <w:jc w:val="center"/>
              <w:rPr>
                <w:color w:val="221F1F"/>
                <w:sz w:val="24"/>
                <w:szCs w:val="24"/>
              </w:rPr>
            </w:pPr>
            <w:r w:rsidRPr="003C6151">
              <w:rPr>
                <w:color w:val="221F1F"/>
                <w:sz w:val="24"/>
                <w:szCs w:val="24"/>
              </w:rPr>
              <w:t>(5 Pekan/15</w:t>
            </w:r>
            <w:r w:rsidR="007B6DB2" w:rsidRPr="003C6151">
              <w:rPr>
                <w:color w:val="221F1F"/>
                <w:sz w:val="24"/>
                <w:szCs w:val="24"/>
              </w:rPr>
              <w:t xml:space="preserve"> </w:t>
            </w:r>
            <w:r w:rsidRPr="003C6151">
              <w:rPr>
                <w:color w:val="221F1F"/>
                <w:sz w:val="24"/>
                <w:szCs w:val="24"/>
              </w:rPr>
              <w:t>jam</w:t>
            </w:r>
            <w:r w:rsidR="007B6DB2" w:rsidRPr="003C6151">
              <w:rPr>
                <w:color w:val="221F1F"/>
                <w:sz w:val="24"/>
                <w:szCs w:val="24"/>
              </w:rPr>
              <w:t xml:space="preserve"> </w:t>
            </w:r>
            <w:r w:rsidRPr="003C6151">
              <w:rPr>
                <w:color w:val="221F1F"/>
                <w:sz w:val="24"/>
                <w:szCs w:val="24"/>
              </w:rPr>
              <w:t>pelajaran)</w:t>
            </w:r>
          </w:p>
        </w:tc>
      </w:tr>
      <w:tr w:rsidR="000767EB" w:rsidRPr="003C6151" w:rsidTr="00956D3F">
        <w:trPr>
          <w:trHeight w:val="240"/>
        </w:trPr>
        <w:tc>
          <w:tcPr>
            <w:tcW w:w="680" w:type="dxa"/>
            <w:shd w:val="clear" w:color="auto" w:fill="auto"/>
          </w:tcPr>
          <w:p w:rsidR="000767EB" w:rsidRPr="003C6151" w:rsidRDefault="000A085B"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Peserta didik dapat menghafal Q.S ar-Rum/30:41, Ibrahim/14:32, dan</w:t>
            </w:r>
            <w:r w:rsidR="00A7515B" w:rsidRPr="003C6151">
              <w:rPr>
                <w:color w:val="221F1F"/>
                <w:sz w:val="24"/>
                <w:szCs w:val="24"/>
              </w:rPr>
              <w:t xml:space="preserve"> </w:t>
            </w:r>
            <w:r w:rsidRPr="003C6151">
              <w:rPr>
                <w:color w:val="221F1F"/>
                <w:sz w:val="24"/>
                <w:szCs w:val="24"/>
              </w:rPr>
              <w:t>az-Zukhruf/43:13 dan hadis tentang pelestarian alam dengan lancar serta terbiasa menghafalkan</w:t>
            </w:r>
            <w:r w:rsidR="00A7515B" w:rsidRPr="003C6151">
              <w:rPr>
                <w:color w:val="221F1F"/>
                <w:sz w:val="24"/>
                <w:szCs w:val="24"/>
              </w:rPr>
              <w:t xml:space="preserve"> </w:t>
            </w:r>
            <w:r w:rsidRPr="003C6151">
              <w:rPr>
                <w:color w:val="221F1F"/>
                <w:sz w:val="24"/>
                <w:szCs w:val="24"/>
              </w:rPr>
              <w:t>al-Quran dengan penuh</w:t>
            </w:r>
            <w:r w:rsidR="00A7515B" w:rsidRPr="003C6151">
              <w:rPr>
                <w:color w:val="221F1F"/>
                <w:sz w:val="24"/>
                <w:szCs w:val="24"/>
              </w:rPr>
              <w:t xml:space="preserve"> </w:t>
            </w:r>
            <w:r w:rsidRPr="003C6151">
              <w:rPr>
                <w:color w:val="221F1F"/>
                <w:sz w:val="24"/>
                <w:szCs w:val="24"/>
              </w:rPr>
              <w:t>semangat.</w:t>
            </w:r>
          </w:p>
        </w:tc>
        <w:tc>
          <w:tcPr>
            <w:tcW w:w="2444" w:type="dxa"/>
            <w:shd w:val="clear" w:color="auto" w:fill="auto"/>
          </w:tcPr>
          <w:p w:rsidR="000767EB" w:rsidRPr="003C6151" w:rsidRDefault="001329D1" w:rsidP="003C6151">
            <w:pPr>
              <w:spacing w:before="100" w:after="100"/>
              <w:ind w:left="113" w:right="113"/>
              <w:rPr>
                <w:sz w:val="24"/>
                <w:szCs w:val="24"/>
              </w:rPr>
            </w:pPr>
            <w:r w:rsidRPr="003C6151">
              <w:rPr>
                <w:color w:val="221F1F"/>
                <w:sz w:val="24"/>
                <w:szCs w:val="24"/>
              </w:rPr>
              <w:t xml:space="preserve">Menghafal </w:t>
            </w:r>
            <w:r w:rsidR="000767EB" w:rsidRPr="003C6151">
              <w:rPr>
                <w:color w:val="221F1F"/>
                <w:sz w:val="24"/>
                <w:szCs w:val="24"/>
              </w:rPr>
              <w:t>Q.S ar-Rum/30:41, Ibrahim/14:32, dan az-Zukhruf/43:13 dan hadis tentang pelestarian alam</w:t>
            </w:r>
          </w:p>
        </w:tc>
        <w:tc>
          <w:tcPr>
            <w:tcW w:w="2410" w:type="dxa"/>
            <w:shd w:val="clear" w:color="auto" w:fill="auto"/>
          </w:tcPr>
          <w:p w:rsidR="00B71406" w:rsidRPr="003C6151" w:rsidRDefault="000767EB"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 xml:space="preserve">the power of two </w:t>
            </w:r>
          </w:p>
          <w:p w:rsidR="000767EB" w:rsidRPr="003C6151" w:rsidRDefault="00BC78C3"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r w:rsidR="000767EB" w:rsidRPr="003C6151">
              <w:rPr>
                <w:color w:val="221F1F"/>
                <w:sz w:val="24"/>
                <w:szCs w:val="24"/>
              </w:rPr>
              <w:t xml:space="preserve"> Berpasangan belajar arti kata</w:t>
            </w:r>
          </w:p>
        </w:tc>
        <w:tc>
          <w:tcPr>
            <w:tcW w:w="1247" w:type="dxa"/>
          </w:tcPr>
          <w:p w:rsidR="000767EB" w:rsidRPr="003C6151" w:rsidRDefault="000767EB" w:rsidP="003C6151">
            <w:pPr>
              <w:spacing w:before="100" w:after="100"/>
              <w:ind w:left="113" w:right="113"/>
              <w:jc w:val="center"/>
              <w:rPr>
                <w:sz w:val="24"/>
                <w:szCs w:val="24"/>
              </w:rPr>
            </w:pPr>
          </w:p>
        </w:tc>
      </w:tr>
      <w:tr w:rsidR="000767EB" w:rsidRPr="003C6151" w:rsidTr="00956D3F">
        <w:trPr>
          <w:trHeight w:val="240"/>
        </w:trPr>
        <w:tc>
          <w:tcPr>
            <w:tcW w:w="680" w:type="dxa"/>
            <w:shd w:val="clear" w:color="auto" w:fill="auto"/>
          </w:tcPr>
          <w:p w:rsidR="000767EB" w:rsidRPr="003C6151" w:rsidRDefault="000A085B"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Peserta didik dapat menjelaskan kandungan Q.S ar-Rum/30:41, Ibrahim/14:32, dan</w:t>
            </w:r>
            <w:r w:rsidR="00A7515B" w:rsidRPr="003C6151">
              <w:rPr>
                <w:color w:val="221F1F"/>
                <w:sz w:val="24"/>
                <w:szCs w:val="24"/>
              </w:rPr>
              <w:t xml:space="preserve"> </w:t>
            </w:r>
            <w:r w:rsidRPr="003C6151">
              <w:rPr>
                <w:color w:val="221F1F"/>
                <w:sz w:val="24"/>
                <w:szCs w:val="24"/>
              </w:rPr>
              <w:t>az-Zukhruf/43:13 dan hadis</w:t>
            </w:r>
            <w:r w:rsidR="00A7515B" w:rsidRPr="003C6151">
              <w:rPr>
                <w:color w:val="221F1F"/>
                <w:sz w:val="24"/>
                <w:szCs w:val="24"/>
              </w:rPr>
              <w:t xml:space="preserve"> </w:t>
            </w:r>
            <w:r w:rsidRPr="003C6151">
              <w:rPr>
                <w:color w:val="221F1F"/>
                <w:sz w:val="24"/>
                <w:szCs w:val="24"/>
              </w:rPr>
              <w:t>tentang pelestarian alam dengan benar serta dapat mensyukuri alam semesta ciptaan Allah Swt.</w:t>
            </w:r>
          </w:p>
        </w:tc>
        <w:tc>
          <w:tcPr>
            <w:tcW w:w="2444" w:type="dxa"/>
            <w:shd w:val="clear" w:color="auto" w:fill="auto"/>
          </w:tcPr>
          <w:p w:rsidR="000767EB" w:rsidRPr="003C6151" w:rsidRDefault="001329D1" w:rsidP="003C6151">
            <w:pPr>
              <w:spacing w:before="100" w:after="100"/>
              <w:ind w:left="113" w:right="113"/>
              <w:rPr>
                <w:sz w:val="24"/>
                <w:szCs w:val="24"/>
              </w:rPr>
            </w:pPr>
            <w:r w:rsidRPr="003C6151">
              <w:rPr>
                <w:color w:val="221F1F"/>
                <w:sz w:val="24"/>
                <w:szCs w:val="24"/>
              </w:rPr>
              <w:t xml:space="preserve">Kandungan </w:t>
            </w:r>
            <w:r w:rsidR="000767EB" w:rsidRPr="003C6151">
              <w:rPr>
                <w:color w:val="221F1F"/>
                <w:sz w:val="24"/>
                <w:szCs w:val="24"/>
              </w:rPr>
              <w:t>Q.S ar-Rum/30:41, Ibrahim/14:32, dan az-Zukhruf/43:13 dan hadis tentang pelestarian</w:t>
            </w:r>
          </w:p>
        </w:tc>
        <w:tc>
          <w:tcPr>
            <w:tcW w:w="2410" w:type="dxa"/>
            <w:shd w:val="clear" w:color="auto" w:fill="auto"/>
          </w:tcPr>
          <w:p w:rsidR="00B71406" w:rsidRPr="003C6151" w:rsidRDefault="000767EB"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 xml:space="preserve">discovery learning </w:t>
            </w:r>
          </w:p>
          <w:p w:rsidR="000767EB" w:rsidRPr="003C6151" w:rsidRDefault="00BC78C3"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r w:rsidR="000767EB" w:rsidRPr="003C6151">
              <w:rPr>
                <w:color w:val="221F1F"/>
                <w:sz w:val="24"/>
                <w:szCs w:val="24"/>
              </w:rPr>
              <w:t xml:space="preserve"> Mengungkap dan menyimpulkan kandungan Q.S ar-Rum/30:41, Ibrahim/14:32, dan az- Zukhruf/43:13 dan hadis tentang pelestarian</w:t>
            </w:r>
          </w:p>
        </w:tc>
        <w:tc>
          <w:tcPr>
            <w:tcW w:w="1247" w:type="dxa"/>
          </w:tcPr>
          <w:p w:rsidR="000767EB" w:rsidRPr="003C6151" w:rsidRDefault="000767EB" w:rsidP="003C6151">
            <w:pPr>
              <w:spacing w:before="100" w:after="100"/>
              <w:ind w:left="113" w:right="113"/>
              <w:jc w:val="center"/>
              <w:rPr>
                <w:sz w:val="24"/>
                <w:szCs w:val="24"/>
              </w:rPr>
            </w:pPr>
          </w:p>
        </w:tc>
      </w:tr>
      <w:tr w:rsidR="000767EB" w:rsidRPr="003C6151" w:rsidTr="00956D3F">
        <w:trPr>
          <w:trHeight w:val="240"/>
        </w:trPr>
        <w:tc>
          <w:tcPr>
            <w:tcW w:w="680" w:type="dxa"/>
            <w:shd w:val="clear" w:color="auto" w:fill="auto"/>
          </w:tcPr>
          <w:p w:rsidR="000767EB" w:rsidRPr="003C6151" w:rsidRDefault="000A085B" w:rsidP="003C6151">
            <w:pPr>
              <w:spacing w:before="100" w:after="100"/>
              <w:ind w:left="113" w:right="113"/>
              <w:jc w:val="center"/>
              <w:rPr>
                <w:sz w:val="24"/>
                <w:szCs w:val="24"/>
              </w:rPr>
            </w:pPr>
            <w:r w:rsidRPr="003C6151">
              <w:rPr>
                <w:sz w:val="24"/>
                <w:szCs w:val="24"/>
              </w:rPr>
              <w:t>4</w:t>
            </w:r>
          </w:p>
        </w:tc>
        <w:tc>
          <w:tcPr>
            <w:tcW w:w="2835"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 xml:space="preserve">Peserta didik dapat merumuskan program pelestarian alam dan </w:t>
            </w:r>
            <w:r w:rsidRPr="003C6151">
              <w:rPr>
                <w:color w:val="221F1F"/>
                <w:sz w:val="24"/>
                <w:szCs w:val="24"/>
              </w:rPr>
              <w:lastRenderedPageBreak/>
              <w:t>perawatan lingkungan sekitar dengan benar serta bersikap ramah terhadap alam dan lingkungan sekitar.</w:t>
            </w:r>
          </w:p>
        </w:tc>
        <w:tc>
          <w:tcPr>
            <w:tcW w:w="2444"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lastRenderedPageBreak/>
              <w:t>Program pelestarian alam dan perawatan lingkungan sekitar</w:t>
            </w:r>
          </w:p>
        </w:tc>
        <w:tc>
          <w:tcPr>
            <w:tcW w:w="2410" w:type="dxa"/>
            <w:shd w:val="clear" w:color="auto" w:fill="auto"/>
          </w:tcPr>
          <w:p w:rsidR="000767EB" w:rsidRPr="003C6151" w:rsidRDefault="000767E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pembelajaran berbasis proyek,</w:t>
            </w:r>
          </w:p>
          <w:p w:rsidR="000767EB" w:rsidRPr="003C6151" w:rsidRDefault="00BC78C3"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lastRenderedPageBreak/>
              <w:t>Aktivitas:</w:t>
            </w:r>
            <w:r w:rsidR="000767EB" w:rsidRPr="003C6151">
              <w:rPr>
                <w:color w:val="221F1F"/>
                <w:sz w:val="24"/>
                <w:szCs w:val="24"/>
              </w:rPr>
              <w:t xml:space="preserve"> Menyusun proyek tentang program pelestarian alam dan perawatan lingkungan sekitar</w:t>
            </w:r>
          </w:p>
        </w:tc>
        <w:tc>
          <w:tcPr>
            <w:tcW w:w="1247" w:type="dxa"/>
          </w:tcPr>
          <w:p w:rsidR="000767EB" w:rsidRPr="003C6151" w:rsidRDefault="000767EB" w:rsidP="003C6151">
            <w:pPr>
              <w:spacing w:before="100" w:after="100"/>
              <w:ind w:left="113" w:right="113"/>
              <w:jc w:val="center"/>
              <w:rPr>
                <w:color w:val="221F1F"/>
                <w:sz w:val="24"/>
                <w:szCs w:val="24"/>
              </w:rPr>
            </w:pPr>
          </w:p>
        </w:tc>
      </w:tr>
      <w:tr w:rsidR="000767EB" w:rsidRPr="003C6151" w:rsidTr="00956D3F">
        <w:trPr>
          <w:trHeight w:val="240"/>
        </w:trPr>
        <w:tc>
          <w:tcPr>
            <w:tcW w:w="680" w:type="dxa"/>
            <w:shd w:val="clear" w:color="auto" w:fill="auto"/>
          </w:tcPr>
          <w:p w:rsidR="000767EB" w:rsidRPr="003C6151" w:rsidRDefault="000A085B" w:rsidP="003C6151">
            <w:pPr>
              <w:spacing w:before="100" w:after="100"/>
              <w:ind w:left="113" w:right="113"/>
              <w:jc w:val="center"/>
              <w:rPr>
                <w:sz w:val="24"/>
                <w:szCs w:val="24"/>
              </w:rPr>
            </w:pPr>
            <w:r w:rsidRPr="003C6151">
              <w:rPr>
                <w:sz w:val="24"/>
                <w:szCs w:val="24"/>
              </w:rPr>
              <w:t>5</w:t>
            </w:r>
          </w:p>
        </w:tc>
        <w:tc>
          <w:tcPr>
            <w:tcW w:w="2835"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Peserta didik dapat membuat video dokumentasi program pelestarian alam dan perawatan lingkungan sekitar dengan baik serta berperilaku menjaga dan merawat alam dan lingkungan sekitar dan menulis</w:t>
            </w:r>
            <w:r w:rsidR="00A7515B" w:rsidRPr="003C6151">
              <w:rPr>
                <w:color w:val="221F1F"/>
                <w:sz w:val="24"/>
                <w:szCs w:val="24"/>
              </w:rPr>
              <w:t xml:space="preserve"> </w:t>
            </w:r>
            <w:r w:rsidRPr="003C6151">
              <w:rPr>
                <w:color w:val="221F1F"/>
                <w:sz w:val="24"/>
                <w:szCs w:val="24"/>
              </w:rPr>
              <w:t>Q.S ar-Rum/30:41, Ibrahim/14:32, dan az- Zukhruf/43:13 dan hadis tentang pelestarian alam dengan benar.</w:t>
            </w:r>
          </w:p>
        </w:tc>
        <w:tc>
          <w:tcPr>
            <w:tcW w:w="2444" w:type="dxa"/>
            <w:shd w:val="clear" w:color="auto" w:fill="auto"/>
          </w:tcPr>
          <w:p w:rsidR="000767EB" w:rsidRPr="003C6151" w:rsidRDefault="000767EB" w:rsidP="003C6151">
            <w:pPr>
              <w:spacing w:before="100" w:after="100"/>
              <w:ind w:left="113" w:right="113"/>
              <w:rPr>
                <w:sz w:val="24"/>
                <w:szCs w:val="24"/>
              </w:rPr>
            </w:pPr>
            <w:r w:rsidRPr="003C6151">
              <w:rPr>
                <w:color w:val="221F1F"/>
                <w:sz w:val="24"/>
                <w:szCs w:val="24"/>
              </w:rPr>
              <w:t>Membuat video dokumentasi program pelestarian alam dan perawatan lingkungan sekitar dan menulis Q.S</w:t>
            </w:r>
            <w:r w:rsidR="001329D1" w:rsidRPr="003C6151">
              <w:rPr>
                <w:color w:val="221F1F"/>
                <w:sz w:val="24"/>
                <w:szCs w:val="24"/>
              </w:rPr>
              <w:t xml:space="preserve"> </w:t>
            </w:r>
            <w:r w:rsidRPr="003C6151">
              <w:rPr>
                <w:color w:val="221F1F"/>
                <w:sz w:val="24"/>
                <w:szCs w:val="24"/>
              </w:rPr>
              <w:t>ar-Rum/30:41, Ibrahim/14:32, dan az-Zukhruf/43:13 dan hadis tentang pelestarian alam dengan benar.</w:t>
            </w:r>
          </w:p>
        </w:tc>
        <w:tc>
          <w:tcPr>
            <w:tcW w:w="2410" w:type="dxa"/>
            <w:shd w:val="clear" w:color="auto" w:fill="auto"/>
          </w:tcPr>
          <w:p w:rsidR="000767EB" w:rsidRPr="003C6151" w:rsidRDefault="000767E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Model pembelajaran berbasis produk</w:t>
            </w:r>
          </w:p>
          <w:p w:rsidR="000767EB" w:rsidRPr="003C6151" w:rsidRDefault="00BC78C3"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r w:rsidR="000767EB" w:rsidRPr="003C6151">
              <w:rPr>
                <w:color w:val="221F1F"/>
                <w:sz w:val="24"/>
                <w:szCs w:val="24"/>
              </w:rPr>
              <w:t xml:space="preserve"> membuat video dokumentasi program pelestarian alam</w:t>
            </w:r>
            <w:r w:rsidR="000E6487" w:rsidRPr="003C6151">
              <w:rPr>
                <w:color w:val="221F1F"/>
                <w:sz w:val="24"/>
                <w:szCs w:val="24"/>
              </w:rPr>
              <w:t xml:space="preserve"> </w:t>
            </w:r>
            <w:r w:rsidR="000767EB" w:rsidRPr="003C6151">
              <w:rPr>
                <w:color w:val="221F1F"/>
                <w:sz w:val="24"/>
                <w:szCs w:val="24"/>
              </w:rPr>
              <w:t>dan perawatan lingkungan sekitar dan menulis Q.S</w:t>
            </w:r>
            <w:r w:rsidR="000E6487" w:rsidRPr="003C6151">
              <w:rPr>
                <w:color w:val="221F1F"/>
                <w:sz w:val="24"/>
                <w:szCs w:val="24"/>
              </w:rPr>
              <w:t xml:space="preserve"> </w:t>
            </w:r>
            <w:r w:rsidR="000767EB" w:rsidRPr="003C6151">
              <w:rPr>
                <w:color w:val="221F1F"/>
                <w:sz w:val="24"/>
                <w:szCs w:val="24"/>
              </w:rPr>
              <w:t>ar-Rum/30:41, Ibrahim/14:32, dan az-Zukhruf/43:13 dan hadis tentang pelestarian alam</w:t>
            </w:r>
          </w:p>
        </w:tc>
        <w:tc>
          <w:tcPr>
            <w:tcW w:w="1247" w:type="dxa"/>
          </w:tcPr>
          <w:p w:rsidR="000767EB" w:rsidRPr="003C6151" w:rsidRDefault="000767EB" w:rsidP="003C6151">
            <w:pPr>
              <w:spacing w:before="100" w:after="100"/>
              <w:ind w:left="113" w:right="113"/>
              <w:jc w:val="center"/>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2 : Meyakini Kitab-Kitab Allah: Menjadi Generasi Pecinta Al-Qur’an yang Toleran</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mampu menjelaskan makna iman kepada kitab- kitab Allah dengan benar serta memiliki rasa ingin tahu terhadap sejarah kitab-kitab Allah dan terbiasa membaca al- Qur’an setiap hari.</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Makna iman kepada kitab-kitab Allah</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discovery learning</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Mengungkap dan menyimpulkan makna iman kepada kitab- kitab Allah</w:t>
            </w:r>
          </w:p>
        </w:tc>
        <w:tc>
          <w:tcPr>
            <w:tcW w:w="1247" w:type="dxa"/>
          </w:tcPr>
          <w:p w:rsidR="000A085B" w:rsidRPr="003C6151" w:rsidRDefault="00A11161" w:rsidP="003C6151">
            <w:pPr>
              <w:spacing w:before="100" w:after="100"/>
              <w:ind w:left="113" w:right="113"/>
              <w:jc w:val="center"/>
              <w:rPr>
                <w:color w:val="221F1F"/>
                <w:sz w:val="24"/>
                <w:szCs w:val="24"/>
              </w:rPr>
            </w:pPr>
            <w:r w:rsidRPr="003C6151">
              <w:rPr>
                <w:color w:val="221F1F"/>
                <w:sz w:val="24"/>
                <w:szCs w:val="24"/>
              </w:rPr>
              <w:t>(3 Pekan/9 jam</w:t>
            </w:r>
            <w:r w:rsidR="007B6DB2" w:rsidRPr="003C6151">
              <w:rPr>
                <w:color w:val="221F1F"/>
                <w:sz w:val="24"/>
                <w:szCs w:val="24"/>
              </w:rPr>
              <w:t xml:space="preserve"> </w:t>
            </w:r>
            <w:r w:rsidRPr="003C6151">
              <w:rPr>
                <w:color w:val="221F1F"/>
                <w:sz w:val="24"/>
                <w:szCs w:val="24"/>
              </w:rPr>
              <w:t>pelajaran)</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menjelaskan cara mencintai al-Qur’an dan cara membangun hubungan dengan orang yang beriman kepada kitab terdahulu dengan benar serta memiliki perilaku terpuji dan bersikap toleran terhadap perbedaan dan memiliki adab terhadap al-Qur’an</w:t>
            </w:r>
          </w:p>
        </w:tc>
        <w:tc>
          <w:tcPr>
            <w:tcW w:w="2444"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Cara mencintai al-Qur’an</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Cara membangun hubungan dengan orang yang beriman kepada kitab terdahulu</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Jigsaw </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 xml:space="preserve">Aktivitas: membentuk kelompok asal dan kelompok ahli untuk mendiskusikan materi </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Melalui model pembelajaran berbasis produk, peserta</w:t>
            </w:r>
            <w:r w:rsidR="00A7515B" w:rsidRPr="003C6151">
              <w:rPr>
                <w:color w:val="221F1F"/>
                <w:sz w:val="24"/>
                <w:szCs w:val="24"/>
              </w:rPr>
              <w:t xml:space="preserve"> </w:t>
            </w:r>
            <w:r w:rsidRPr="003C6151">
              <w:rPr>
                <w:color w:val="221F1F"/>
                <w:sz w:val="24"/>
                <w:szCs w:val="24"/>
              </w:rPr>
              <w:t xml:space="preserve">didik dapat membuat infografis </w:t>
            </w:r>
            <w:r w:rsidRPr="003C6151">
              <w:rPr>
                <w:color w:val="221F1F"/>
                <w:sz w:val="24"/>
                <w:szCs w:val="24"/>
              </w:rPr>
              <w:lastRenderedPageBreak/>
              <w:t>time line diturunkannya</w:t>
            </w:r>
            <w:r w:rsidR="00A7515B" w:rsidRPr="003C6151">
              <w:rPr>
                <w:color w:val="221F1F"/>
                <w:sz w:val="24"/>
                <w:szCs w:val="24"/>
              </w:rPr>
              <w:t xml:space="preserve"> </w:t>
            </w:r>
            <w:r w:rsidRPr="003C6151">
              <w:rPr>
                <w:color w:val="221F1F"/>
                <w:sz w:val="24"/>
                <w:szCs w:val="24"/>
              </w:rPr>
              <w:t>kitab-kitab Allah kepada para nabi dan rasul dengan benar serta tumbuh sikap mencintai al-Qur’an dan memiliki sikap menghargai kitab suci agama lain</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lastRenderedPageBreak/>
              <w:t>Infografis time line diturunkannya kitab- kitab Allah kepada para nabi dan rasul</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pembelajaran berbasis produk </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 xml:space="preserve">Aktivitas: membuat </w:t>
            </w:r>
            <w:r w:rsidRPr="003C6151">
              <w:rPr>
                <w:color w:val="221F1F"/>
                <w:sz w:val="24"/>
                <w:szCs w:val="24"/>
              </w:rPr>
              <w:lastRenderedPageBreak/>
              <w:t>infografis time line diturunkannya kitab- kitab Allah kepada para nabi dan rasul</w:t>
            </w:r>
          </w:p>
        </w:tc>
        <w:tc>
          <w:tcPr>
            <w:tcW w:w="1247" w:type="dxa"/>
          </w:tcPr>
          <w:p w:rsidR="000A085B" w:rsidRPr="003C6151" w:rsidRDefault="000A085B"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3 : Menjadi Pribadi Berintegritas dengan Sifat Amanah dan Jujur</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menjelaskan pengertian salat gerhana dan istiska beserta ketentuan dan tata cara pelaksanaannya dengan benar, menjalankan ketentuan agama sesuai syariat, serta memiliki rasa ingin tahu yang tinggi</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Pengertian salat gerhana dan istiska beserta ketentuan dan tata cara pelaksanaannya.</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karya kunjung</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Menentukan topik untuk dibuat mind mapping Hasil kerja kelompok dikunjungkan kepada kelompok lain</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Masing-masing kelompok mengamati hasil kerja kelompok lain</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Klarifikasi dan penyimpulan</w:t>
            </w:r>
          </w:p>
        </w:tc>
        <w:tc>
          <w:tcPr>
            <w:tcW w:w="1247" w:type="dxa"/>
          </w:tcPr>
          <w:p w:rsidR="000A085B" w:rsidRPr="003C6151" w:rsidRDefault="00A11161" w:rsidP="003C6151">
            <w:pPr>
              <w:spacing w:before="100" w:after="100"/>
              <w:ind w:left="113" w:right="113"/>
              <w:jc w:val="center"/>
              <w:rPr>
                <w:color w:val="221F1F"/>
                <w:sz w:val="24"/>
                <w:szCs w:val="24"/>
              </w:rPr>
            </w:pPr>
            <w:r w:rsidRPr="003C6151">
              <w:rPr>
                <w:color w:val="221F1F"/>
                <w:sz w:val="24"/>
                <w:szCs w:val="24"/>
              </w:rPr>
              <w:t>(3 Pekan/9 jam</w:t>
            </w:r>
            <w:r w:rsidR="007B6DB2" w:rsidRPr="003C6151">
              <w:rPr>
                <w:color w:val="221F1F"/>
                <w:sz w:val="24"/>
                <w:szCs w:val="24"/>
              </w:rPr>
              <w:t xml:space="preserve"> </w:t>
            </w:r>
            <w:r w:rsidRPr="003C6151">
              <w:rPr>
                <w:color w:val="221F1F"/>
                <w:sz w:val="24"/>
                <w:szCs w:val="24"/>
              </w:rPr>
              <w:t>pelajaran)</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menjelaskan pengertian salat jenazah beserta ketentuan dan tata cara pelaksanaannya dengan benar, menjalankan ketentuan agama sesuai syariat, serta memiliki rasa ingin tahu yang tinggi</w:t>
            </w:r>
          </w:p>
        </w:tc>
        <w:tc>
          <w:tcPr>
            <w:tcW w:w="2444" w:type="dxa"/>
            <w:shd w:val="clear" w:color="auto" w:fill="auto"/>
          </w:tcPr>
          <w:p w:rsidR="000A085B" w:rsidRPr="003C6151" w:rsidRDefault="000A085B" w:rsidP="003C6151">
            <w:pPr>
              <w:spacing w:before="100" w:after="100"/>
              <w:ind w:left="113" w:right="113"/>
              <w:jc w:val="both"/>
              <w:rPr>
                <w:sz w:val="24"/>
                <w:szCs w:val="24"/>
              </w:rPr>
            </w:pPr>
            <w:r w:rsidRPr="003C6151">
              <w:rPr>
                <w:color w:val="221F1F"/>
                <w:sz w:val="24"/>
                <w:szCs w:val="24"/>
              </w:rPr>
              <w:t>Pengertian</w:t>
            </w:r>
            <w:r w:rsidR="001329D1" w:rsidRPr="003C6151">
              <w:rPr>
                <w:color w:val="221F1F"/>
                <w:sz w:val="24"/>
                <w:szCs w:val="24"/>
              </w:rPr>
              <w:t xml:space="preserve"> </w:t>
            </w:r>
            <w:r w:rsidRPr="003C6151">
              <w:rPr>
                <w:color w:val="221F1F"/>
                <w:sz w:val="24"/>
                <w:szCs w:val="24"/>
              </w:rPr>
              <w:t>salat</w:t>
            </w:r>
            <w:r w:rsidR="001329D1" w:rsidRPr="003C6151">
              <w:rPr>
                <w:color w:val="221F1F"/>
                <w:sz w:val="24"/>
                <w:szCs w:val="24"/>
              </w:rPr>
              <w:t xml:space="preserve"> </w:t>
            </w:r>
            <w:r w:rsidRPr="003C6151">
              <w:rPr>
                <w:color w:val="221F1F"/>
                <w:sz w:val="24"/>
                <w:szCs w:val="24"/>
              </w:rPr>
              <w:t>jenazah beserta ketentuan</w:t>
            </w:r>
            <w:r w:rsidR="001329D1" w:rsidRPr="003C6151">
              <w:rPr>
                <w:color w:val="221F1F"/>
                <w:sz w:val="24"/>
                <w:szCs w:val="24"/>
              </w:rPr>
              <w:t xml:space="preserve"> </w:t>
            </w:r>
            <w:r w:rsidRPr="003C6151">
              <w:rPr>
                <w:color w:val="221F1F"/>
                <w:sz w:val="24"/>
                <w:szCs w:val="24"/>
              </w:rPr>
              <w:t>dan tata cara pelaksanaannya</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kunjung karya, </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Menentukan topik</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Hasil kerja kelompok ditempel di dinding Masing-masing kelompok berputar mengamati hasil kerja kelompok lain</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menemukan sikap penuh harap kepada Allah Swt dan kepedulian sosial</w:t>
            </w:r>
            <w:r w:rsidR="00A7515B" w:rsidRPr="003C6151">
              <w:rPr>
                <w:color w:val="221F1F"/>
                <w:sz w:val="24"/>
                <w:szCs w:val="24"/>
              </w:rPr>
              <w:t xml:space="preserve"> </w:t>
            </w:r>
            <w:r w:rsidRPr="003C6151">
              <w:rPr>
                <w:color w:val="221F1F"/>
                <w:sz w:val="24"/>
                <w:szCs w:val="24"/>
              </w:rPr>
              <w:t>dalam salat gerhana, istiska, dan jenazah dengan baik, memiliki sikap penuh harap kepada Allah Swt, serta peduli terhadap sesama</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Sikap penuh harap kepada Allah Swt dan kepedulian sosial dalam salat gerhana, istiska, dan jenazah</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Model pembelajaran inkuiri </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color w:val="221F1F"/>
                <w:sz w:val="24"/>
                <w:szCs w:val="24"/>
              </w:rPr>
            </w:pPr>
            <w:r w:rsidRPr="003C6151">
              <w:rPr>
                <w:color w:val="221F1F"/>
                <w:sz w:val="24"/>
                <w:szCs w:val="24"/>
              </w:rPr>
              <w:t xml:space="preserve">Mengumpulkan data, terkait materi atau koran yang memuat berita tentang gerhana, istiska dan kematian </w:t>
            </w:r>
            <w:r w:rsidRPr="003C6151">
              <w:rPr>
                <w:color w:val="221F1F"/>
                <w:sz w:val="24"/>
                <w:szCs w:val="24"/>
              </w:rPr>
              <w:lastRenderedPageBreak/>
              <w:t xml:space="preserve">seseorang.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Menganalisis dan mengiterpretasikan data </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4</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mempraktikkan salat gerhana, istiska, dan jenazah sesuai dengan ketentuan dengan benar, menjalankan ketentuan agama sesuai syariat, serta memiliki sikap disiplin</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Praktik salat gerhana, istiska, dan jenazah</w:t>
            </w:r>
          </w:p>
        </w:tc>
        <w:tc>
          <w:tcPr>
            <w:tcW w:w="2410" w:type="dxa"/>
            <w:shd w:val="clear" w:color="auto" w:fill="auto"/>
          </w:tcPr>
          <w:p w:rsidR="001329D1"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 xml:space="preserve">Metode demonstrasi </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Peserta didik mendemonstrasikan sesuai skenario yang disiapkan Peserta didik lain mengamati</w:t>
            </w:r>
          </w:p>
        </w:tc>
        <w:tc>
          <w:tcPr>
            <w:tcW w:w="1247" w:type="dxa"/>
          </w:tcPr>
          <w:p w:rsidR="000A085B" w:rsidRPr="003C6151" w:rsidRDefault="000A085B"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4 : Ibadah dengan Disiplin dan Penuh Harap Kepada Allah Swt. serta Peduli Terhadap Sesama Melalui Salat Gerhana, Istiska, dan Jenazah</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menjelaskan pengertian</w:t>
            </w:r>
            <w:r w:rsidR="00A7515B" w:rsidRPr="003C6151">
              <w:rPr>
                <w:color w:val="221F1F"/>
                <w:sz w:val="24"/>
                <w:szCs w:val="24"/>
              </w:rPr>
              <w:t xml:space="preserve"> </w:t>
            </w:r>
            <w:r w:rsidRPr="003C6151">
              <w:rPr>
                <w:color w:val="221F1F"/>
                <w:sz w:val="24"/>
                <w:szCs w:val="24"/>
              </w:rPr>
              <w:t>sikap amanah dan jujur, cara berperilaku amanah dan jujur, serta menunjukkan contoh perilaku amanah</w:t>
            </w:r>
            <w:r w:rsidR="00A7515B" w:rsidRPr="003C6151">
              <w:rPr>
                <w:color w:val="221F1F"/>
                <w:sz w:val="24"/>
                <w:szCs w:val="24"/>
              </w:rPr>
              <w:t xml:space="preserve"> </w:t>
            </w:r>
            <w:r w:rsidRPr="003C6151">
              <w:rPr>
                <w:color w:val="221F1F"/>
                <w:sz w:val="24"/>
                <w:szCs w:val="24"/>
              </w:rPr>
              <w:t>dan jujur dalam kehidupan sehari-hari dengan baik, serta meyakini bahwa Allah Maha Mengetahui sehingga memiliki sikap jujur dan bertanggung jawab</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Pengertian sikap amanah dan jujur, cara berperilaku</w:t>
            </w:r>
            <w:r w:rsidR="001329D1" w:rsidRPr="003C6151">
              <w:rPr>
                <w:color w:val="221F1F"/>
                <w:sz w:val="24"/>
                <w:szCs w:val="24"/>
              </w:rPr>
              <w:t xml:space="preserve"> </w:t>
            </w:r>
            <w:r w:rsidRPr="003C6151">
              <w:rPr>
                <w:color w:val="221F1F"/>
                <w:sz w:val="24"/>
                <w:szCs w:val="24"/>
              </w:rPr>
              <w:t>amanah dan jujur, serta menunjukkan contoh perilaku amanah dan jujur dalam kehidupan sehari-hari</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market place activity</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menjelaskan pengertian sikap amanah dan jujur, cara berperilaku amanah dan jujur, serta menunjukkan contoh perilaku amanah dan jujur dalam kehidupan sehari- hari menggunakan car jual beli materi antar kelompok</w:t>
            </w:r>
          </w:p>
        </w:tc>
        <w:tc>
          <w:tcPr>
            <w:tcW w:w="1247" w:type="dxa"/>
          </w:tcPr>
          <w:p w:rsidR="000A085B" w:rsidRPr="003C6151" w:rsidRDefault="00A11161" w:rsidP="003C6151">
            <w:pPr>
              <w:spacing w:before="100" w:after="100"/>
              <w:ind w:left="113" w:right="113"/>
              <w:jc w:val="center"/>
              <w:rPr>
                <w:color w:val="221F1F"/>
                <w:sz w:val="24"/>
                <w:szCs w:val="24"/>
              </w:rPr>
            </w:pPr>
            <w:r w:rsidRPr="003C6151">
              <w:rPr>
                <w:color w:val="221F1F"/>
                <w:sz w:val="24"/>
                <w:szCs w:val="24"/>
              </w:rPr>
              <w:t>(4 Pekan/12</w:t>
            </w:r>
            <w:r w:rsidR="007B6DB2" w:rsidRPr="003C6151">
              <w:rPr>
                <w:color w:val="221F1F"/>
                <w:sz w:val="24"/>
                <w:szCs w:val="24"/>
              </w:rPr>
              <w:t xml:space="preserve"> </w:t>
            </w:r>
            <w:r w:rsidRPr="003C6151">
              <w:rPr>
                <w:color w:val="221F1F"/>
                <w:sz w:val="24"/>
                <w:szCs w:val="24"/>
              </w:rPr>
              <w:t>jam pelajaran)</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menemukan hikmah sikap amanah dan jujur dalam kehidupan sehari-hari</w:t>
            </w:r>
          </w:p>
          <w:p w:rsidR="000A085B" w:rsidRPr="003C6151" w:rsidRDefault="000A085B" w:rsidP="003C6151">
            <w:pPr>
              <w:spacing w:before="100" w:after="100"/>
              <w:ind w:left="113" w:right="113"/>
              <w:rPr>
                <w:sz w:val="24"/>
                <w:szCs w:val="24"/>
              </w:rPr>
            </w:pPr>
            <w:r w:rsidRPr="003C6151">
              <w:rPr>
                <w:color w:val="221F1F"/>
                <w:sz w:val="24"/>
                <w:szCs w:val="24"/>
              </w:rPr>
              <w:t>dengan benar, serta meyakini bahwa manusia akan</w:t>
            </w:r>
            <w:r w:rsidR="00A7515B" w:rsidRPr="003C6151">
              <w:rPr>
                <w:color w:val="221F1F"/>
                <w:sz w:val="24"/>
                <w:szCs w:val="24"/>
              </w:rPr>
              <w:t xml:space="preserve"> </w:t>
            </w:r>
            <w:r w:rsidRPr="003C6151">
              <w:rPr>
                <w:color w:val="221F1F"/>
                <w:sz w:val="24"/>
                <w:szCs w:val="24"/>
              </w:rPr>
              <w:t>mempertanggung</w:t>
            </w:r>
            <w:r w:rsidR="00A7515B" w:rsidRPr="003C6151">
              <w:rPr>
                <w:color w:val="221F1F"/>
                <w:sz w:val="24"/>
                <w:szCs w:val="24"/>
              </w:rPr>
              <w:t xml:space="preserve"> </w:t>
            </w:r>
            <w:r w:rsidRPr="003C6151">
              <w:rPr>
                <w:color w:val="221F1F"/>
                <w:sz w:val="24"/>
                <w:szCs w:val="24"/>
              </w:rPr>
              <w:t>jawabkan amanah yang dipegangnya</w:t>
            </w:r>
            <w:r w:rsidR="00A7515B" w:rsidRPr="003C6151">
              <w:rPr>
                <w:color w:val="221F1F"/>
                <w:sz w:val="24"/>
                <w:szCs w:val="24"/>
              </w:rPr>
              <w:t xml:space="preserve"> </w:t>
            </w:r>
            <w:r w:rsidRPr="003C6151">
              <w:rPr>
                <w:color w:val="221F1F"/>
                <w:sz w:val="24"/>
                <w:szCs w:val="24"/>
              </w:rPr>
              <w:t>di hadapan Allah Swt. sehingga termotivasi untuk berperilaku amanah dan jujur</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Hikmah sikap amanah dan jujur dalam kehidupan sehari-hari</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pembelajaran inkuiri</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Mengumpulkan data tentang hikmah sikap amanah dan jujur dalam kehidupan sehari-hari dari berbagai sumber belajar kemudian menganalisis dan mengiterpretasikan</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 xml:space="preserve">Peserta didik dapat </w:t>
            </w:r>
            <w:r w:rsidRPr="003C6151">
              <w:rPr>
                <w:color w:val="221F1F"/>
                <w:sz w:val="24"/>
                <w:szCs w:val="24"/>
              </w:rPr>
              <w:lastRenderedPageBreak/>
              <w:t>membuat poster mengenai pentingnya menjaga amanah dan kejujuran dengan baik,</w:t>
            </w:r>
            <w:r w:rsidR="00A7515B" w:rsidRPr="003C6151">
              <w:rPr>
                <w:color w:val="221F1F"/>
                <w:sz w:val="24"/>
                <w:szCs w:val="24"/>
              </w:rPr>
              <w:t xml:space="preserve"> </w:t>
            </w:r>
            <w:r w:rsidRPr="003C6151">
              <w:rPr>
                <w:color w:val="221F1F"/>
                <w:sz w:val="24"/>
                <w:szCs w:val="24"/>
              </w:rPr>
              <w:t>serta meyakini bahwa manusia yang menjaga amanah dan kejujuran akan mendapatkan kebahagiaan dunia dan akhirat sehingga memiliki sikap disiplin dan bertanggungjawab dalam menjaga amanah</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lastRenderedPageBreak/>
              <w:t xml:space="preserve">Membuat poster </w:t>
            </w:r>
            <w:r w:rsidRPr="003C6151">
              <w:rPr>
                <w:color w:val="221F1F"/>
                <w:sz w:val="24"/>
                <w:szCs w:val="24"/>
              </w:rPr>
              <w:lastRenderedPageBreak/>
              <w:t>mengenai pentingnya menjaga amanah dan kejujuran</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lastRenderedPageBreak/>
              <w:t xml:space="preserve">Metode: </w:t>
            </w:r>
            <w:r w:rsidRPr="003C6151">
              <w:rPr>
                <w:color w:val="221F1F"/>
                <w:sz w:val="24"/>
                <w:szCs w:val="24"/>
              </w:rPr>
              <w:lastRenderedPageBreak/>
              <w:t>pembelajaran berbasis produk</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membuat poster mengenai pentingnya menjaga amanah dan kejujuran</w:t>
            </w:r>
          </w:p>
        </w:tc>
        <w:tc>
          <w:tcPr>
            <w:tcW w:w="1247" w:type="dxa"/>
          </w:tcPr>
          <w:p w:rsidR="000A085B" w:rsidRPr="003C6151" w:rsidRDefault="000A085B"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5 : Meneladani Semangat Literasi, Produktivitas Seni dan Bait al-Ḥikmah pada Masa Keemasan Islam Era Daulah Abbasiyah (750-1258 M)</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menjelaskan sejarah keemasan Islam</w:t>
            </w:r>
            <w:r w:rsidR="00A7515B" w:rsidRPr="003C6151">
              <w:rPr>
                <w:color w:val="221F1F"/>
                <w:sz w:val="24"/>
                <w:szCs w:val="24"/>
              </w:rPr>
              <w:t xml:space="preserve"> </w:t>
            </w:r>
            <w:r w:rsidRPr="003C6151">
              <w:rPr>
                <w:color w:val="221F1F"/>
                <w:sz w:val="24"/>
                <w:szCs w:val="24"/>
              </w:rPr>
              <w:t>pada era Daulah Bani Abbasiyah serta meyakini</w:t>
            </w:r>
            <w:r w:rsidR="00A7515B" w:rsidRPr="003C6151">
              <w:rPr>
                <w:color w:val="221F1F"/>
                <w:sz w:val="24"/>
                <w:szCs w:val="24"/>
              </w:rPr>
              <w:t xml:space="preserve"> </w:t>
            </w:r>
            <w:r w:rsidRPr="003C6151">
              <w:rPr>
                <w:color w:val="221F1F"/>
                <w:sz w:val="24"/>
                <w:szCs w:val="24"/>
              </w:rPr>
              <w:t>bahwa mencari ilmu merupakan ajaran agama Islam dan memiliki semangat untuk menjalankannya.</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Sejarah keemasan Islam pada era Daulah Bani Abbasiyah</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Model </w:t>
            </w:r>
            <w:r w:rsidRPr="003C6151">
              <w:rPr>
                <w:i/>
                <w:color w:val="221F1F"/>
                <w:sz w:val="24"/>
                <w:szCs w:val="24"/>
              </w:rPr>
              <w:t xml:space="preserve">discovery learning </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Peserta didik melakukan mengungkap sejarah keemasan Islam pada era Daulah Bani Abbasiyah di bawah pengawasan guru.</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Peserta didik menyimpulkan hasil eksperimen.</w:t>
            </w:r>
          </w:p>
        </w:tc>
        <w:tc>
          <w:tcPr>
            <w:tcW w:w="1247" w:type="dxa"/>
          </w:tcPr>
          <w:p w:rsidR="000A085B" w:rsidRPr="003C6151" w:rsidRDefault="00A11161" w:rsidP="003C6151">
            <w:pPr>
              <w:spacing w:before="100" w:after="100"/>
              <w:ind w:left="113" w:right="113"/>
              <w:jc w:val="center"/>
              <w:rPr>
                <w:color w:val="221F1F"/>
                <w:sz w:val="24"/>
                <w:szCs w:val="24"/>
              </w:rPr>
            </w:pPr>
            <w:r w:rsidRPr="003C6151">
              <w:rPr>
                <w:color w:val="221F1F"/>
                <w:sz w:val="24"/>
                <w:szCs w:val="24"/>
              </w:rPr>
              <w:t>(3 Pekan/9 jam</w:t>
            </w:r>
            <w:r w:rsidR="007B6DB2" w:rsidRPr="003C6151">
              <w:rPr>
                <w:color w:val="221F1F"/>
                <w:sz w:val="24"/>
                <w:szCs w:val="24"/>
              </w:rPr>
              <w:t xml:space="preserve"> </w:t>
            </w:r>
            <w:r w:rsidRPr="003C6151">
              <w:rPr>
                <w:color w:val="221F1F"/>
                <w:sz w:val="24"/>
                <w:szCs w:val="24"/>
              </w:rPr>
              <w:t>pelajaran)</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w:t>
            </w:r>
          </w:p>
          <w:p w:rsidR="000A085B" w:rsidRPr="003C6151" w:rsidRDefault="000A085B" w:rsidP="003C6151">
            <w:pPr>
              <w:spacing w:before="100" w:after="100"/>
              <w:ind w:left="113" w:right="113"/>
              <w:rPr>
                <w:sz w:val="24"/>
                <w:szCs w:val="24"/>
              </w:rPr>
            </w:pPr>
            <w:r w:rsidRPr="003C6151">
              <w:rPr>
                <w:color w:val="221F1F"/>
                <w:sz w:val="24"/>
                <w:szCs w:val="24"/>
              </w:rPr>
              <w:t>dapat menjelaskan perkembangan seni dan Bait al-Ḥikmah di era Daulah Bani Abbasiyah serta memiliki kecintaan terhadap seni dan pengetahuan Islam dan memiliki rasa ingin</w:t>
            </w:r>
            <w:r w:rsidR="00A7515B" w:rsidRPr="003C6151">
              <w:rPr>
                <w:color w:val="221F1F"/>
                <w:sz w:val="24"/>
                <w:szCs w:val="24"/>
              </w:rPr>
              <w:t xml:space="preserve"> </w:t>
            </w:r>
            <w:r w:rsidRPr="003C6151">
              <w:rPr>
                <w:color w:val="221F1F"/>
                <w:sz w:val="24"/>
                <w:szCs w:val="24"/>
              </w:rPr>
              <w:t>tahu yang tinggi untuk mendalaminya</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Perkembangan seni dan Bait</w:t>
            </w:r>
            <w:r w:rsidR="001329D1" w:rsidRPr="003C6151">
              <w:rPr>
                <w:color w:val="221F1F"/>
                <w:sz w:val="24"/>
                <w:szCs w:val="24"/>
              </w:rPr>
              <w:t xml:space="preserve"> </w:t>
            </w:r>
            <w:r w:rsidRPr="003C6151">
              <w:rPr>
                <w:color w:val="221F1F"/>
                <w:sz w:val="24"/>
                <w:szCs w:val="24"/>
              </w:rPr>
              <w:t>al-Ḥikmah di</w:t>
            </w:r>
            <w:r w:rsidR="001329D1" w:rsidRPr="003C6151">
              <w:rPr>
                <w:color w:val="221F1F"/>
                <w:sz w:val="24"/>
                <w:szCs w:val="24"/>
              </w:rPr>
              <w:t xml:space="preserve"> </w:t>
            </w:r>
            <w:r w:rsidRPr="003C6151">
              <w:rPr>
                <w:color w:val="221F1F"/>
                <w:sz w:val="24"/>
                <w:szCs w:val="24"/>
              </w:rPr>
              <w:t>era Daulah Bani</w:t>
            </w:r>
            <w:r w:rsidR="001329D1" w:rsidRPr="003C6151">
              <w:rPr>
                <w:color w:val="221F1F"/>
                <w:sz w:val="24"/>
                <w:szCs w:val="24"/>
              </w:rPr>
              <w:t xml:space="preserve"> </w:t>
            </w:r>
            <w:r w:rsidRPr="003C6151">
              <w:rPr>
                <w:color w:val="221F1F"/>
                <w:sz w:val="24"/>
                <w:szCs w:val="24"/>
              </w:rPr>
              <w:t>Abbasiyah</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information</w:t>
            </w:r>
            <w:r w:rsidR="001329D1" w:rsidRPr="003C6151">
              <w:rPr>
                <w:i/>
                <w:color w:val="221F1F"/>
                <w:sz w:val="24"/>
                <w:szCs w:val="24"/>
              </w:rPr>
              <w:t xml:space="preserve"> </w:t>
            </w:r>
            <w:r w:rsidRPr="003C6151">
              <w:rPr>
                <w:i/>
                <w:color w:val="221F1F"/>
                <w:sz w:val="24"/>
                <w:szCs w:val="24"/>
              </w:rPr>
              <w:t xml:space="preserve">search, </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Masing-masing kelompok diberi pertanyaan atau tugas terkait perkembangan seni dan Bait al-Ḥikmah di era Daulah Bani Abbasiyah yang bisa dicari jawabnya di tempat yang telah ditentukan guru</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Masing-masing kelompok mengerjakan tugas dengan diberi batas waktu Penyelesaian </w:t>
            </w:r>
            <w:r w:rsidRPr="003C6151">
              <w:rPr>
                <w:color w:val="221F1F"/>
                <w:sz w:val="24"/>
                <w:szCs w:val="24"/>
              </w:rPr>
              <w:lastRenderedPageBreak/>
              <w:t>tugas dapat dengan mencari informasi di perpustakaan, internet maupun sumber belajar lain</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Masing-masing kelompok kembali ke kelas Mendiskusikan temuan</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w:t>
            </w:r>
            <w:r w:rsidR="00A7515B" w:rsidRPr="003C6151">
              <w:rPr>
                <w:color w:val="221F1F"/>
                <w:sz w:val="24"/>
                <w:szCs w:val="24"/>
              </w:rPr>
              <w:t xml:space="preserve"> </w:t>
            </w:r>
            <w:r w:rsidRPr="003C6151">
              <w:rPr>
                <w:color w:val="221F1F"/>
                <w:sz w:val="24"/>
                <w:szCs w:val="24"/>
              </w:rPr>
              <w:t>membuat infografis</w:t>
            </w:r>
            <w:r w:rsidR="00A7515B" w:rsidRPr="003C6151">
              <w:rPr>
                <w:color w:val="221F1F"/>
                <w:sz w:val="24"/>
                <w:szCs w:val="24"/>
              </w:rPr>
              <w:t xml:space="preserve"> </w:t>
            </w:r>
            <w:r w:rsidRPr="003C6151">
              <w:rPr>
                <w:color w:val="221F1F"/>
                <w:sz w:val="24"/>
                <w:szCs w:val="24"/>
              </w:rPr>
              <w:t>Bait al-Ḥikmah sebagai bentuk Keharmonisan intelektual antar-agama</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Membuat infografis Bait al-Ḥikmah sebagai bentuk Keharmonisan</w:t>
            </w:r>
            <w:r w:rsidR="00A7515B" w:rsidRPr="003C6151">
              <w:rPr>
                <w:color w:val="221F1F"/>
                <w:sz w:val="24"/>
                <w:szCs w:val="24"/>
              </w:rPr>
              <w:t xml:space="preserve"> </w:t>
            </w:r>
            <w:r w:rsidRPr="003C6151">
              <w:rPr>
                <w:color w:val="221F1F"/>
                <w:sz w:val="24"/>
                <w:szCs w:val="24"/>
              </w:rPr>
              <w:t>intelektual antar- agama</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Model: pembelajaran berbasis produk,</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Mendesain perencanaan membuat infografis Bait al-Ḥikmah sebagai bentuk Keharmonisan intelektual antar-agama.</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Mempresentasikan hasil produk</w:t>
            </w:r>
          </w:p>
        </w:tc>
        <w:tc>
          <w:tcPr>
            <w:tcW w:w="1247" w:type="dxa"/>
          </w:tcPr>
          <w:p w:rsidR="000A085B" w:rsidRPr="003C6151" w:rsidRDefault="000A085B" w:rsidP="003C6151">
            <w:pPr>
              <w:spacing w:before="100" w:after="100"/>
              <w:ind w:left="113" w:right="113"/>
              <w:rPr>
                <w:color w:val="221F1F"/>
                <w:sz w:val="24"/>
                <w:szCs w:val="24"/>
              </w:rPr>
            </w:pPr>
          </w:p>
        </w:tc>
      </w:tr>
    </w:tbl>
    <w:p w:rsidR="00D66D61" w:rsidRPr="003C6151" w:rsidRDefault="00D66D61" w:rsidP="003C6151">
      <w:pPr>
        <w:autoSpaceDE w:val="0"/>
        <w:autoSpaceDN w:val="0"/>
        <w:adjustRightInd w:val="0"/>
        <w:spacing w:before="100" w:after="100"/>
        <w:rPr>
          <w:b/>
          <w:sz w:val="24"/>
        </w:rPr>
      </w:pPr>
    </w:p>
    <w:p w:rsidR="00D66D61" w:rsidRPr="003C6151" w:rsidRDefault="00D66D61" w:rsidP="003C6151">
      <w:pPr>
        <w:autoSpaceDE w:val="0"/>
        <w:autoSpaceDN w:val="0"/>
        <w:adjustRightInd w:val="0"/>
        <w:spacing w:before="100" w:after="100"/>
        <w:rPr>
          <w:b/>
          <w:sz w:val="24"/>
        </w:rPr>
      </w:pPr>
    </w:p>
    <w:tbl>
      <w:tblPr>
        <w:tblW w:w="8787" w:type="dxa"/>
        <w:jc w:val="center"/>
        <w:tblLook w:val="01E0" w:firstRow="1" w:lastRow="1" w:firstColumn="1" w:lastColumn="1" w:noHBand="0" w:noVBand="0"/>
      </w:tblPr>
      <w:tblGrid>
        <w:gridCol w:w="3685"/>
        <w:gridCol w:w="1417"/>
        <w:gridCol w:w="3685"/>
      </w:tblGrid>
      <w:tr w:rsidR="00D66D61" w:rsidRPr="003C6151" w:rsidTr="000E3E7C">
        <w:trPr>
          <w:trHeight w:val="564"/>
          <w:jc w:val="center"/>
        </w:trPr>
        <w:tc>
          <w:tcPr>
            <w:tcW w:w="3685" w:type="dxa"/>
          </w:tcPr>
          <w:p w:rsidR="00D66D61" w:rsidRPr="003C6151" w:rsidRDefault="00D66D61" w:rsidP="003C6151">
            <w:pPr>
              <w:spacing w:before="100" w:after="100"/>
              <w:jc w:val="center"/>
              <w:rPr>
                <w:b/>
                <w:sz w:val="24"/>
                <w:lang w:val="id-ID"/>
              </w:rPr>
            </w:pPr>
            <w:r w:rsidRPr="003C6151">
              <w:rPr>
                <w:b/>
                <w:sz w:val="24"/>
                <w:lang w:val="en-ID"/>
              </w:rPr>
              <w:t>M</w:t>
            </w:r>
            <w:r w:rsidRPr="003C6151">
              <w:rPr>
                <w:b/>
                <w:sz w:val="24"/>
                <w:lang w:val="id-ID"/>
              </w:rPr>
              <w:t>engetahui,</w:t>
            </w:r>
          </w:p>
          <w:p w:rsidR="00D66D61" w:rsidRPr="003C6151" w:rsidRDefault="00D66D61" w:rsidP="003C6151">
            <w:pPr>
              <w:spacing w:before="100" w:after="100"/>
              <w:jc w:val="center"/>
              <w:rPr>
                <w:rFonts w:eastAsia="Calibri"/>
                <w:b/>
                <w:sz w:val="24"/>
                <w:lang w:val="id-ID"/>
              </w:rPr>
            </w:pPr>
            <w:r w:rsidRPr="003C6151">
              <w:rPr>
                <w:b/>
                <w:sz w:val="24"/>
                <w:lang w:val="id-ID"/>
              </w:rPr>
              <w:t>Kepala Sekolah</w:t>
            </w: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sz w:val="24"/>
                <w:u w:val="single"/>
                <w:lang w:val="en-ID"/>
              </w:rPr>
            </w:pPr>
            <w:r w:rsidRPr="003C6151">
              <w:rPr>
                <w:bCs/>
                <w:sz w:val="24"/>
                <w:u w:val="single"/>
                <w:lang w:val="id-ID"/>
              </w:rPr>
              <w:t>(…………………</w:t>
            </w:r>
            <w:r w:rsidRPr="003C6151">
              <w:rPr>
                <w:bCs/>
                <w:sz w:val="24"/>
                <w:u w:val="single"/>
              </w:rPr>
              <w:t>…………</w:t>
            </w:r>
            <w:r w:rsidRPr="003C6151">
              <w:rPr>
                <w:bCs/>
                <w:sz w:val="24"/>
                <w:u w:val="single"/>
                <w:lang w:val="id-ID"/>
              </w:rPr>
              <w:t>……..)</w:t>
            </w:r>
          </w:p>
          <w:p w:rsidR="00D66D61" w:rsidRPr="003C6151" w:rsidRDefault="00D66D61" w:rsidP="003C6151">
            <w:pPr>
              <w:spacing w:before="100" w:after="100"/>
              <w:rPr>
                <w:b/>
                <w:sz w:val="24"/>
              </w:rPr>
            </w:pPr>
            <w:r w:rsidRPr="003C6151">
              <w:rPr>
                <w:b/>
                <w:bCs/>
                <w:sz w:val="24"/>
                <w:lang w:val="fi-FI"/>
              </w:rPr>
              <w:t xml:space="preserve">       NIP. </w:t>
            </w:r>
            <w:r w:rsidRPr="003C6151">
              <w:rPr>
                <w:bCs/>
                <w:sz w:val="24"/>
                <w:lang w:val="fi-FI"/>
              </w:rPr>
              <w:t>........................................</w:t>
            </w:r>
          </w:p>
        </w:tc>
        <w:tc>
          <w:tcPr>
            <w:tcW w:w="1417" w:type="dxa"/>
          </w:tcPr>
          <w:p w:rsidR="00D66D61" w:rsidRPr="003C6151" w:rsidRDefault="00D66D61" w:rsidP="003C6151">
            <w:pPr>
              <w:spacing w:before="100" w:after="100"/>
              <w:rPr>
                <w:b/>
                <w:bCs/>
                <w:sz w:val="24"/>
                <w:lang w:val="fi-FI"/>
              </w:rPr>
            </w:pPr>
          </w:p>
        </w:tc>
        <w:tc>
          <w:tcPr>
            <w:tcW w:w="3685" w:type="dxa"/>
          </w:tcPr>
          <w:p w:rsidR="00D66D61" w:rsidRPr="003C6151" w:rsidRDefault="00D66D61" w:rsidP="003C6151">
            <w:pPr>
              <w:spacing w:before="100" w:after="100"/>
              <w:jc w:val="center"/>
              <w:rPr>
                <w:b/>
                <w:sz w:val="24"/>
                <w:lang w:val="id-ID"/>
              </w:rPr>
            </w:pPr>
            <w:r w:rsidRPr="003C6151">
              <w:rPr>
                <w:sz w:val="24"/>
                <w:lang w:val="id-ID"/>
              </w:rPr>
              <w:t>………………. …………</w:t>
            </w:r>
            <w:r w:rsidRPr="003C6151">
              <w:rPr>
                <w:b/>
                <w:sz w:val="24"/>
                <w:lang w:val="id-ID"/>
              </w:rPr>
              <w:t xml:space="preserve"> 20</w:t>
            </w:r>
            <w:r w:rsidRPr="003C6151">
              <w:rPr>
                <w:b/>
                <w:sz w:val="24"/>
              </w:rPr>
              <w:t xml:space="preserve"> </w:t>
            </w:r>
            <w:r w:rsidRPr="003C6151">
              <w:rPr>
                <w:sz w:val="24"/>
                <w:lang w:val="id-ID"/>
              </w:rPr>
              <w:t>.</w:t>
            </w:r>
            <w:r w:rsidRPr="003C6151">
              <w:rPr>
                <w:sz w:val="24"/>
              </w:rPr>
              <w:t>..</w:t>
            </w:r>
            <w:r w:rsidRPr="003C6151">
              <w:rPr>
                <w:sz w:val="24"/>
                <w:lang w:val="id-ID"/>
              </w:rPr>
              <w:t>..</w:t>
            </w:r>
          </w:p>
          <w:p w:rsidR="00D66D61" w:rsidRPr="003C6151" w:rsidRDefault="00D66D61" w:rsidP="003C6151">
            <w:pPr>
              <w:spacing w:before="100" w:after="100"/>
              <w:jc w:val="center"/>
              <w:rPr>
                <w:b/>
                <w:sz w:val="24"/>
                <w:lang w:val="id-ID"/>
              </w:rPr>
            </w:pPr>
            <w:r w:rsidRPr="003C6151">
              <w:rPr>
                <w:b/>
                <w:sz w:val="24"/>
                <w:lang w:val="id-ID"/>
              </w:rPr>
              <w:t xml:space="preserve">Guru </w:t>
            </w:r>
            <w:r w:rsidRPr="003C6151">
              <w:rPr>
                <w:b/>
                <w:sz w:val="24"/>
              </w:rPr>
              <w:t>Mata Pelajaran</w:t>
            </w: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sz w:val="24"/>
                <w:u w:val="single"/>
                <w:lang w:val="en-ID"/>
              </w:rPr>
            </w:pPr>
            <w:r w:rsidRPr="003C6151">
              <w:rPr>
                <w:bCs/>
                <w:sz w:val="24"/>
                <w:u w:val="single"/>
                <w:lang w:val="id-ID"/>
              </w:rPr>
              <w:t>(…………………</w:t>
            </w:r>
            <w:r w:rsidRPr="003C6151">
              <w:rPr>
                <w:bCs/>
                <w:sz w:val="24"/>
                <w:u w:val="single"/>
              </w:rPr>
              <w:t>…………</w:t>
            </w:r>
            <w:r w:rsidRPr="003C6151">
              <w:rPr>
                <w:bCs/>
                <w:sz w:val="24"/>
                <w:u w:val="single"/>
                <w:lang w:val="id-ID"/>
              </w:rPr>
              <w:t>……..)</w:t>
            </w:r>
          </w:p>
          <w:p w:rsidR="00D66D61" w:rsidRPr="003C6151" w:rsidRDefault="00D66D61" w:rsidP="003C6151">
            <w:pPr>
              <w:spacing w:before="100" w:after="100"/>
              <w:rPr>
                <w:b/>
                <w:sz w:val="24"/>
              </w:rPr>
            </w:pPr>
            <w:r w:rsidRPr="003C6151">
              <w:rPr>
                <w:b/>
                <w:bCs/>
                <w:sz w:val="24"/>
                <w:lang w:val="fi-FI"/>
              </w:rPr>
              <w:t xml:space="preserve">  NIP. </w:t>
            </w:r>
            <w:r w:rsidRPr="003C6151">
              <w:rPr>
                <w:bCs/>
                <w:sz w:val="24"/>
                <w:lang w:val="fi-FI"/>
              </w:rPr>
              <w:t>........................................</w:t>
            </w:r>
          </w:p>
        </w:tc>
      </w:tr>
    </w:tbl>
    <w:p w:rsidR="00837F5D" w:rsidRPr="003C6151" w:rsidRDefault="00837F5D" w:rsidP="003C6151">
      <w:pPr>
        <w:spacing w:before="100" w:after="100"/>
        <w:rPr>
          <w:sz w:val="24"/>
          <w:szCs w:val="24"/>
        </w:rPr>
      </w:pPr>
    </w:p>
    <w:p w:rsidR="00960681" w:rsidRPr="003C6151" w:rsidRDefault="00960681" w:rsidP="003C6151">
      <w:pPr>
        <w:spacing w:before="100" w:after="100"/>
        <w:rPr>
          <w:sz w:val="24"/>
          <w:szCs w:val="24"/>
        </w:rPr>
      </w:pPr>
      <w:r w:rsidRPr="003C6151">
        <w:rPr>
          <w:sz w:val="24"/>
          <w:szCs w:val="24"/>
        </w:rPr>
        <w:br w:type="page"/>
      </w:r>
    </w:p>
    <w:p w:rsidR="00960681" w:rsidRPr="003C6151" w:rsidRDefault="00960681" w:rsidP="003C6151">
      <w:pPr>
        <w:shd w:val="clear" w:color="auto" w:fill="FF0000"/>
        <w:spacing w:before="100" w:after="100"/>
        <w:jc w:val="center"/>
        <w:rPr>
          <w:b/>
          <w:caps/>
          <w:color w:val="FFFFFF" w:themeColor="background1"/>
          <w:sz w:val="24"/>
        </w:rPr>
      </w:pPr>
      <w:r w:rsidRPr="003C6151">
        <w:rPr>
          <w:b/>
          <w:caps/>
          <w:color w:val="FFFFFF" w:themeColor="background1"/>
          <w:sz w:val="24"/>
        </w:rPr>
        <w:lastRenderedPageBreak/>
        <w:t>TUJUAN PEMBELAJARAN (TP)</w:t>
      </w:r>
    </w:p>
    <w:p w:rsidR="00960681" w:rsidRPr="003C6151" w:rsidRDefault="00960681" w:rsidP="003C6151">
      <w:pPr>
        <w:shd w:val="clear" w:color="auto" w:fill="FBD4B4" w:themeFill="accent6" w:themeFillTint="66"/>
        <w:spacing w:before="100" w:after="100"/>
        <w:jc w:val="center"/>
        <w:rPr>
          <w:sz w:val="24"/>
          <w:szCs w:val="24"/>
        </w:rPr>
      </w:pPr>
      <w:r w:rsidRPr="003C6151">
        <w:rPr>
          <w:b/>
          <w:sz w:val="24"/>
        </w:rPr>
        <w:t xml:space="preserve">FASE D (KELAS VIII) SMP/MTs </w:t>
      </w:r>
    </w:p>
    <w:p w:rsidR="00960681" w:rsidRPr="003C6151" w:rsidRDefault="00960681" w:rsidP="003C6151">
      <w:pPr>
        <w:shd w:val="clear" w:color="auto" w:fill="DAEEF3" w:themeFill="accent5" w:themeFillTint="33"/>
        <w:spacing w:before="100" w:after="100"/>
        <w:jc w:val="center"/>
        <w:rPr>
          <w:sz w:val="24"/>
          <w:szCs w:val="24"/>
        </w:rPr>
      </w:pPr>
      <w:r w:rsidRPr="003C6151">
        <w:rPr>
          <w:b/>
          <w:sz w:val="24"/>
        </w:rPr>
        <w:t xml:space="preserve">MATA PELAJARAN : </w:t>
      </w:r>
      <w:r w:rsidRPr="003C6151">
        <w:rPr>
          <w:b/>
          <w:bCs/>
          <w:caps/>
          <w:color w:val="000000"/>
          <w:sz w:val="24"/>
          <w:lang w:val="id-ID"/>
        </w:rPr>
        <w:t>Pendidikan Agama Islam dan Budi Pekerti</w:t>
      </w:r>
    </w:p>
    <w:p w:rsidR="00960681" w:rsidRPr="003C6151" w:rsidRDefault="00960681" w:rsidP="003C6151">
      <w:pPr>
        <w:spacing w:before="100" w:after="100"/>
        <w:jc w:val="center"/>
        <w:rPr>
          <w:b/>
          <w:bCs/>
          <w:sz w:val="24"/>
          <w:szCs w:val="24"/>
        </w:rPr>
      </w:pPr>
    </w:p>
    <w:p w:rsidR="00960681" w:rsidRPr="003C6151" w:rsidRDefault="00960681" w:rsidP="003C6151">
      <w:pPr>
        <w:spacing w:before="100" w:after="100"/>
        <w:jc w:val="center"/>
        <w:rPr>
          <w:b/>
          <w:bCs/>
          <w:sz w:val="24"/>
          <w:szCs w:val="24"/>
        </w:rPr>
      </w:pPr>
    </w:p>
    <w:p w:rsidR="00960681" w:rsidRPr="003C6151" w:rsidRDefault="00960681" w:rsidP="003C6151">
      <w:pPr>
        <w:tabs>
          <w:tab w:val="left" w:pos="3828"/>
          <w:tab w:val="left" w:pos="4111"/>
        </w:tabs>
        <w:spacing w:before="100" w:after="100"/>
        <w:ind w:left="567"/>
        <w:rPr>
          <w:b/>
          <w:bCs/>
          <w:caps/>
          <w:color w:val="000000"/>
          <w:sz w:val="24"/>
        </w:rPr>
      </w:pPr>
      <w:r w:rsidRPr="003C6151">
        <w:rPr>
          <w:b/>
          <w:bCs/>
          <w:caps/>
          <w:color w:val="000000"/>
          <w:sz w:val="24"/>
        </w:rPr>
        <w:t>Nama Sekolah</w:t>
      </w:r>
      <w:r w:rsidRPr="003C6151">
        <w:rPr>
          <w:b/>
          <w:bCs/>
          <w:caps/>
          <w:color w:val="000000"/>
          <w:sz w:val="24"/>
          <w:lang w:val="id-ID"/>
        </w:rPr>
        <w:tab/>
      </w:r>
      <w:r w:rsidRPr="003C6151">
        <w:rPr>
          <w:b/>
          <w:bCs/>
          <w:caps/>
          <w:color w:val="000000"/>
          <w:sz w:val="24"/>
        </w:rPr>
        <w:t xml:space="preserve">: </w:t>
      </w:r>
      <w:r w:rsidRPr="003C6151">
        <w:rPr>
          <w:b/>
          <w:bCs/>
          <w:caps/>
          <w:color w:val="000000"/>
          <w:sz w:val="24"/>
        </w:rPr>
        <w:tab/>
      </w:r>
      <w:r w:rsidR="009F64B0" w:rsidRPr="009F64B0">
        <w:rPr>
          <w:b/>
          <w:sz w:val="24"/>
          <w:szCs w:val="24"/>
        </w:rPr>
        <w:t>SMPN WEBSITEEDUKASI.COM</w:t>
      </w:r>
    </w:p>
    <w:p w:rsidR="00960681" w:rsidRPr="003C6151" w:rsidRDefault="00960681" w:rsidP="003C6151">
      <w:pPr>
        <w:tabs>
          <w:tab w:val="left" w:pos="3828"/>
          <w:tab w:val="left" w:pos="4111"/>
        </w:tabs>
        <w:spacing w:before="100" w:after="100"/>
        <w:ind w:left="567"/>
        <w:rPr>
          <w:b/>
          <w:bCs/>
          <w:caps/>
          <w:color w:val="000000"/>
          <w:sz w:val="24"/>
          <w:lang w:val="id-ID"/>
        </w:rPr>
      </w:pPr>
      <w:r w:rsidRPr="003C6151">
        <w:rPr>
          <w:b/>
          <w:bCs/>
          <w:caps/>
          <w:color w:val="000000"/>
          <w:sz w:val="24"/>
          <w:lang w:val="id-ID"/>
        </w:rPr>
        <w:t>Mata Pelajaran</w:t>
      </w:r>
      <w:r w:rsidRPr="003C6151">
        <w:rPr>
          <w:b/>
          <w:bCs/>
          <w:caps/>
          <w:color w:val="000000"/>
          <w:sz w:val="24"/>
          <w:lang w:val="id-ID"/>
        </w:rPr>
        <w:tab/>
        <w:t xml:space="preserve">: </w:t>
      </w:r>
      <w:r w:rsidRPr="003C6151">
        <w:rPr>
          <w:b/>
          <w:bCs/>
          <w:caps/>
          <w:color w:val="000000"/>
          <w:sz w:val="24"/>
          <w:lang w:val="id-ID"/>
        </w:rPr>
        <w:tab/>
        <w:t>Pendidikan Agama Islam dan Budi Pekerti</w:t>
      </w:r>
    </w:p>
    <w:p w:rsidR="00960681" w:rsidRPr="003C6151" w:rsidRDefault="00960681" w:rsidP="003C6151">
      <w:pPr>
        <w:tabs>
          <w:tab w:val="left" w:pos="3828"/>
          <w:tab w:val="left" w:pos="4111"/>
        </w:tabs>
        <w:spacing w:before="100" w:after="100"/>
        <w:ind w:left="567"/>
        <w:rPr>
          <w:b/>
          <w:bCs/>
          <w:caps/>
          <w:color w:val="000000"/>
          <w:sz w:val="24"/>
        </w:rPr>
      </w:pPr>
      <w:r w:rsidRPr="003C6151">
        <w:rPr>
          <w:b/>
          <w:bCs/>
          <w:caps/>
          <w:color w:val="000000"/>
          <w:sz w:val="24"/>
        </w:rPr>
        <w:t xml:space="preserve">Fase / </w:t>
      </w:r>
      <w:r w:rsidRPr="003C6151">
        <w:rPr>
          <w:b/>
          <w:bCs/>
          <w:caps/>
          <w:color w:val="000000"/>
          <w:sz w:val="24"/>
          <w:lang w:val="pt-BR"/>
        </w:rPr>
        <w:t>Kelas / Semester</w:t>
      </w:r>
      <w:r w:rsidRPr="003C6151">
        <w:rPr>
          <w:b/>
          <w:bCs/>
          <w:caps/>
          <w:color w:val="000000"/>
          <w:sz w:val="24"/>
          <w:lang w:val="id-ID"/>
        </w:rPr>
        <w:tab/>
        <w:t>:</w:t>
      </w:r>
      <w:r w:rsidRPr="003C6151">
        <w:rPr>
          <w:b/>
          <w:bCs/>
          <w:caps/>
          <w:color w:val="000000"/>
          <w:sz w:val="24"/>
          <w:lang w:val="id-ID"/>
        </w:rPr>
        <w:tab/>
      </w:r>
      <w:r w:rsidRPr="003C6151">
        <w:rPr>
          <w:b/>
          <w:bCs/>
          <w:caps/>
          <w:color w:val="000000"/>
          <w:sz w:val="24"/>
        </w:rPr>
        <w:t>D - VIII (Delapan) / 2</w:t>
      </w:r>
    </w:p>
    <w:p w:rsidR="005F09F4" w:rsidRPr="003C6151" w:rsidRDefault="005F09F4" w:rsidP="003C6151">
      <w:pPr>
        <w:tabs>
          <w:tab w:val="left" w:pos="3828"/>
          <w:tab w:val="left" w:pos="4111"/>
        </w:tabs>
        <w:spacing w:before="100" w:after="100"/>
        <w:ind w:left="567"/>
        <w:rPr>
          <w:b/>
          <w:bCs/>
          <w:caps/>
          <w:color w:val="000000"/>
          <w:sz w:val="24"/>
        </w:rPr>
      </w:pPr>
      <w:r w:rsidRPr="003C6151">
        <w:rPr>
          <w:b/>
          <w:bCs/>
          <w:caps/>
          <w:color w:val="000000"/>
          <w:sz w:val="24"/>
        </w:rPr>
        <w:t>Tahun Pelajaran</w:t>
      </w:r>
      <w:r w:rsidRPr="003C6151">
        <w:rPr>
          <w:b/>
          <w:bCs/>
          <w:caps/>
          <w:color w:val="000000"/>
          <w:sz w:val="24"/>
        </w:rPr>
        <w:tab/>
        <w:t xml:space="preserve">: </w:t>
      </w:r>
      <w:r w:rsidRPr="003C6151">
        <w:rPr>
          <w:b/>
          <w:bCs/>
          <w:caps/>
          <w:color w:val="000000"/>
          <w:sz w:val="24"/>
        </w:rPr>
        <w:tab/>
        <w:t xml:space="preserve">20 </w:t>
      </w:r>
      <w:r w:rsidRPr="003C6151">
        <w:rPr>
          <w:bCs/>
          <w:caps/>
          <w:color w:val="000000"/>
          <w:sz w:val="24"/>
        </w:rPr>
        <w:t xml:space="preserve">….. </w:t>
      </w:r>
      <w:r w:rsidRPr="003C6151">
        <w:rPr>
          <w:b/>
          <w:bCs/>
          <w:caps/>
          <w:color w:val="000000"/>
          <w:sz w:val="24"/>
        </w:rPr>
        <w:t xml:space="preserve">/ 20 </w:t>
      </w:r>
      <w:r w:rsidRPr="003C6151">
        <w:rPr>
          <w:bCs/>
          <w:caps/>
          <w:color w:val="000000"/>
          <w:sz w:val="24"/>
        </w:rPr>
        <w:t>…..</w:t>
      </w:r>
    </w:p>
    <w:p w:rsidR="005F09F4" w:rsidRPr="003C6151" w:rsidRDefault="005F09F4" w:rsidP="003C6151">
      <w:pPr>
        <w:spacing w:before="100" w:after="100"/>
        <w:rPr>
          <w:sz w:val="24"/>
          <w:szCs w:val="24"/>
        </w:rPr>
      </w:pPr>
    </w:p>
    <w:p w:rsidR="005F09F4" w:rsidRPr="003C6151" w:rsidRDefault="005F09F4" w:rsidP="003C6151">
      <w:pPr>
        <w:tabs>
          <w:tab w:val="left" w:pos="426"/>
        </w:tabs>
        <w:spacing w:before="100" w:after="100"/>
        <w:ind w:left="426" w:hanging="426"/>
        <w:jc w:val="both"/>
        <w:rPr>
          <w:rFonts w:eastAsia="Bookman Old Style"/>
          <w:b/>
          <w:bCs/>
          <w:sz w:val="24"/>
          <w:szCs w:val="24"/>
        </w:rPr>
      </w:pPr>
      <w:r w:rsidRPr="003C6151">
        <w:rPr>
          <w:rFonts w:eastAsia="Bookman Old Style"/>
          <w:b/>
          <w:bCs/>
          <w:sz w:val="24"/>
          <w:szCs w:val="24"/>
        </w:rPr>
        <w:t>CAPAIAN PEMBELAJARAN</w:t>
      </w:r>
    </w:p>
    <w:p w:rsidR="005F09F4" w:rsidRDefault="005F09F4" w:rsidP="003C6151">
      <w:pPr>
        <w:spacing w:before="100" w:after="100"/>
        <w:jc w:val="both"/>
        <w:rPr>
          <w:rFonts w:eastAsia="Bookman Old Style"/>
          <w:sz w:val="24"/>
          <w:szCs w:val="24"/>
        </w:rPr>
      </w:pPr>
      <w:r w:rsidRPr="003C6151">
        <w:rPr>
          <w:rFonts w:eastAsia="Bookman Old Style"/>
          <w:sz w:val="24"/>
          <w:szCs w:val="24"/>
        </w:rPr>
        <w:t>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3C6151">
        <w:rPr>
          <w:rFonts w:eastAsia="Bookman Old Style"/>
          <w:i/>
          <w:sz w:val="24"/>
          <w:szCs w:val="24"/>
        </w:rPr>
        <w:t>tabayyun</w:t>
      </w:r>
      <w:r w:rsidRPr="003C6151">
        <w:rPr>
          <w:rFonts w:eastAsia="Bookman Old Style"/>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3C6151">
        <w:rPr>
          <w:rFonts w:eastAsia="Bookman Old Style"/>
          <w:i/>
          <w:sz w:val="24"/>
          <w:szCs w:val="24"/>
        </w:rPr>
        <w:t>mu</w:t>
      </w:r>
      <w:r w:rsidRPr="003C6151">
        <w:rPr>
          <w:rFonts w:eastAsia="Bookman Old Style"/>
          <w:sz w:val="24"/>
          <w:szCs w:val="24"/>
        </w:rPr>
        <w:t>‘</w:t>
      </w:r>
      <w:r w:rsidRPr="003C6151">
        <w:rPr>
          <w:rFonts w:eastAsia="Bookman Old Style"/>
          <w:i/>
          <w:sz w:val="24"/>
          <w:szCs w:val="24"/>
        </w:rPr>
        <w:t>āmmalah</w:t>
      </w:r>
      <w:r w:rsidRPr="003C6151">
        <w:rPr>
          <w:rFonts w:eastAsia="Bookman Old Style"/>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9F64B0" w:rsidRPr="003C6151" w:rsidRDefault="009F64B0" w:rsidP="003C6151">
      <w:pPr>
        <w:spacing w:before="100" w:after="100"/>
        <w:jc w:val="both"/>
        <w:rPr>
          <w:rFonts w:eastAsia="Bookman Old Style"/>
          <w:sz w:val="24"/>
          <w:szCs w:val="24"/>
        </w:rPr>
      </w:pPr>
    </w:p>
    <w:p w:rsidR="005F09F4" w:rsidRPr="003C6151" w:rsidRDefault="005F09F4" w:rsidP="003C6151">
      <w:pPr>
        <w:spacing w:before="100" w:after="100"/>
        <w:jc w:val="both"/>
        <w:rPr>
          <w:rFonts w:eastAsia="Bookman Old Style"/>
          <w:b/>
          <w:bCs/>
          <w:sz w:val="24"/>
          <w:szCs w:val="24"/>
        </w:rPr>
      </w:pPr>
      <w:r w:rsidRPr="003C6151">
        <w:rPr>
          <w:rFonts w:eastAsia="Bookman Old Style"/>
          <w:b/>
          <w:bCs/>
          <w:sz w:val="24"/>
          <w:szCs w:val="24"/>
        </w:rPr>
        <w:t>Fase D Berdasarkan Elemen</w:t>
      </w:r>
    </w:p>
    <w:tbl>
      <w:tblPr>
        <w:tblW w:w="0" w:type="auto"/>
        <w:tblInd w:w="6" w:type="dxa"/>
        <w:tblLayout w:type="fixed"/>
        <w:tblCellMar>
          <w:left w:w="0" w:type="dxa"/>
          <w:right w:w="0" w:type="dxa"/>
        </w:tblCellMar>
        <w:tblLook w:val="01E0" w:firstRow="1" w:lastRow="1" w:firstColumn="1" w:lastColumn="1" w:noHBand="0" w:noVBand="0"/>
      </w:tblPr>
      <w:tblGrid>
        <w:gridCol w:w="2127"/>
        <w:gridCol w:w="7512"/>
      </w:tblGrid>
      <w:tr w:rsidR="005F09F4" w:rsidRPr="003C6151" w:rsidTr="009F64B0">
        <w:trPr>
          <w:trHeight w:val="240"/>
        </w:trPr>
        <w:tc>
          <w:tcPr>
            <w:tcW w:w="2127" w:type="dxa"/>
            <w:tcBorders>
              <w:top w:val="single" w:sz="5" w:space="0" w:color="000000"/>
              <w:left w:val="single" w:sz="5" w:space="0" w:color="000000"/>
              <w:bottom w:val="single" w:sz="5" w:space="0" w:color="000000"/>
              <w:right w:val="single" w:sz="5" w:space="0" w:color="000000"/>
            </w:tcBorders>
            <w:shd w:val="clear" w:color="auto" w:fill="FFFF00"/>
          </w:tcPr>
          <w:p w:rsidR="005F09F4" w:rsidRPr="003C6151" w:rsidRDefault="005F09F4" w:rsidP="003C6151">
            <w:pPr>
              <w:spacing w:before="100" w:after="100"/>
              <w:ind w:left="85" w:right="85"/>
              <w:jc w:val="center"/>
              <w:rPr>
                <w:rFonts w:eastAsia="Bookman Old Style"/>
                <w:b/>
                <w:bCs/>
                <w:sz w:val="24"/>
                <w:szCs w:val="22"/>
              </w:rPr>
            </w:pPr>
            <w:bookmarkStart w:id="0" w:name="_GoBack" w:colFirst="0" w:colLast="1"/>
            <w:r w:rsidRPr="003C6151">
              <w:rPr>
                <w:rFonts w:eastAsia="Bookman Old Style"/>
                <w:b/>
                <w:bCs/>
                <w:sz w:val="24"/>
                <w:szCs w:val="22"/>
              </w:rPr>
              <w:t>Elemen</w:t>
            </w:r>
          </w:p>
        </w:tc>
        <w:tc>
          <w:tcPr>
            <w:tcW w:w="7512" w:type="dxa"/>
            <w:tcBorders>
              <w:top w:val="single" w:sz="5" w:space="0" w:color="000000"/>
              <w:left w:val="single" w:sz="5" w:space="0" w:color="000000"/>
              <w:bottom w:val="single" w:sz="5" w:space="0" w:color="000000"/>
              <w:right w:val="single" w:sz="5" w:space="0" w:color="000000"/>
            </w:tcBorders>
            <w:shd w:val="clear" w:color="auto" w:fill="FFFF00"/>
          </w:tcPr>
          <w:p w:rsidR="005F09F4" w:rsidRPr="003C6151" w:rsidRDefault="005F09F4" w:rsidP="003C6151">
            <w:pPr>
              <w:spacing w:before="100" w:after="100"/>
              <w:ind w:left="85" w:right="85"/>
              <w:jc w:val="center"/>
              <w:rPr>
                <w:rFonts w:eastAsia="Bookman Old Style"/>
                <w:b/>
                <w:bCs/>
                <w:sz w:val="24"/>
                <w:szCs w:val="22"/>
              </w:rPr>
            </w:pPr>
            <w:r w:rsidRPr="003C6151">
              <w:rPr>
                <w:rFonts w:eastAsia="Bookman Old Style"/>
                <w:b/>
                <w:bCs/>
                <w:sz w:val="24"/>
                <w:szCs w:val="22"/>
              </w:rPr>
              <w:t>Capaian Pembelajaran</w:t>
            </w:r>
          </w:p>
        </w:tc>
      </w:tr>
      <w:bookmarkEnd w:id="0"/>
      <w:tr w:rsidR="005F09F4" w:rsidRPr="003C6151" w:rsidTr="00D40B6D">
        <w:trPr>
          <w:trHeight w:val="240"/>
        </w:trPr>
        <w:tc>
          <w:tcPr>
            <w:tcW w:w="2127"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rPr>
                <w:rFonts w:eastAsia="Bookman Old Style"/>
                <w:b/>
                <w:bCs/>
                <w:sz w:val="24"/>
                <w:szCs w:val="22"/>
              </w:rPr>
            </w:pPr>
            <w:r w:rsidRPr="003C6151">
              <w:rPr>
                <w:rFonts w:eastAsia="Bookman Old Style"/>
                <w:b/>
                <w:bCs/>
                <w:sz w:val="24"/>
                <w:szCs w:val="22"/>
              </w:rPr>
              <w:t>Al-Qur’an dan Hadis</w:t>
            </w:r>
          </w:p>
        </w:tc>
        <w:tc>
          <w:tcPr>
            <w:tcW w:w="7512"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jc w:val="both"/>
              <w:rPr>
                <w:rFonts w:eastAsia="Bookman Old Style"/>
                <w:sz w:val="24"/>
                <w:szCs w:val="22"/>
              </w:rPr>
            </w:pPr>
            <w:r w:rsidRPr="003C6151">
              <w:rPr>
                <w:rFonts w:eastAsia="Bookman Old Style"/>
                <w:sz w:val="24"/>
                <w:szCs w:val="22"/>
              </w:rPr>
              <w:t>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5F09F4" w:rsidRPr="003C6151" w:rsidTr="00D40B6D">
        <w:trPr>
          <w:trHeight w:val="240"/>
        </w:trPr>
        <w:tc>
          <w:tcPr>
            <w:tcW w:w="2127"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rPr>
                <w:rFonts w:eastAsia="Bookman Old Style"/>
                <w:b/>
                <w:bCs/>
                <w:sz w:val="24"/>
                <w:szCs w:val="22"/>
              </w:rPr>
            </w:pPr>
            <w:r w:rsidRPr="003C6151">
              <w:rPr>
                <w:rFonts w:eastAsia="Bookman Old Style"/>
                <w:b/>
                <w:bCs/>
                <w:sz w:val="24"/>
                <w:szCs w:val="22"/>
              </w:rPr>
              <w:t>Akidah</w:t>
            </w:r>
          </w:p>
        </w:tc>
        <w:tc>
          <w:tcPr>
            <w:tcW w:w="7512"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jc w:val="both"/>
              <w:rPr>
                <w:rFonts w:eastAsia="Bookman Old Style"/>
                <w:sz w:val="24"/>
                <w:szCs w:val="22"/>
              </w:rPr>
            </w:pPr>
            <w:r w:rsidRPr="003C6151">
              <w:rPr>
                <w:rFonts w:eastAsia="Bookman Old Style"/>
                <w:sz w:val="24"/>
                <w:szCs w:val="22"/>
              </w:rPr>
              <w:t>Peserta didik mendalami enam rukun Iman.</w:t>
            </w:r>
          </w:p>
        </w:tc>
      </w:tr>
      <w:tr w:rsidR="005F09F4" w:rsidRPr="003C6151" w:rsidTr="00D40B6D">
        <w:trPr>
          <w:trHeight w:val="240"/>
        </w:trPr>
        <w:tc>
          <w:tcPr>
            <w:tcW w:w="2127"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rPr>
                <w:rFonts w:eastAsia="Bookman Old Style"/>
                <w:b/>
                <w:bCs/>
                <w:sz w:val="24"/>
                <w:szCs w:val="22"/>
              </w:rPr>
            </w:pPr>
            <w:r w:rsidRPr="003C6151">
              <w:rPr>
                <w:rFonts w:eastAsia="Bookman Old Style"/>
                <w:b/>
                <w:bCs/>
                <w:sz w:val="24"/>
                <w:szCs w:val="22"/>
              </w:rPr>
              <w:t>Akhlak</w:t>
            </w:r>
          </w:p>
        </w:tc>
        <w:tc>
          <w:tcPr>
            <w:tcW w:w="7512"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jc w:val="both"/>
              <w:rPr>
                <w:rFonts w:eastAsia="Bookman Old Style"/>
                <w:sz w:val="24"/>
                <w:szCs w:val="22"/>
              </w:rPr>
            </w:pPr>
            <w:r w:rsidRPr="003C6151">
              <w:rPr>
                <w:rFonts w:eastAsia="Bookman Old Style"/>
                <w:sz w:val="24"/>
                <w:szCs w:val="22"/>
              </w:rPr>
              <w:t>Peserta didik mendalami peran aktivitas salat sebagai bentuk penjagaan atas diri sendiri dari keburukan. Peserta didik juga memahami pentingnya verifikasi (</w:t>
            </w:r>
            <w:r w:rsidRPr="003C6151">
              <w:rPr>
                <w:rFonts w:eastAsia="Bookman Old Style"/>
                <w:i/>
                <w:sz w:val="24"/>
                <w:szCs w:val="22"/>
              </w:rPr>
              <w:t>tabayyun</w:t>
            </w:r>
            <w:r w:rsidRPr="003C6151">
              <w:rPr>
                <w:rFonts w:eastAsia="Bookman Old Style"/>
                <w:sz w:val="24"/>
                <w:szCs w:val="22"/>
              </w:rPr>
              <w:t xml:space="preserve">) informasi sehingga dia terhindar dari kebohongan dan berita palsu. Peserta didik juga memahami definisi toleransi dalam tradisi Islam berdasarkan ayat-ayat Al-Qur’an dan Hadis- Hadis Nabi. Peserta didik juga mulai mengenal dimensi keindahan dan seni dalam Islam </w:t>
            </w:r>
            <w:r w:rsidRPr="003C6151">
              <w:rPr>
                <w:rFonts w:eastAsia="Bookman Old Style"/>
                <w:sz w:val="24"/>
                <w:szCs w:val="22"/>
              </w:rPr>
              <w:lastRenderedPageBreak/>
              <w:t>termasuk ekspresi-ekspresinya.</w:t>
            </w:r>
          </w:p>
        </w:tc>
      </w:tr>
      <w:tr w:rsidR="005F09F4" w:rsidRPr="003C6151" w:rsidTr="00D40B6D">
        <w:trPr>
          <w:trHeight w:val="240"/>
        </w:trPr>
        <w:tc>
          <w:tcPr>
            <w:tcW w:w="2127"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rPr>
                <w:rFonts w:eastAsia="Bookman Old Style"/>
                <w:b/>
                <w:bCs/>
                <w:sz w:val="24"/>
                <w:szCs w:val="22"/>
              </w:rPr>
            </w:pPr>
            <w:r w:rsidRPr="003C6151">
              <w:rPr>
                <w:rFonts w:eastAsia="Bookman Old Style"/>
                <w:b/>
                <w:bCs/>
                <w:sz w:val="24"/>
                <w:szCs w:val="22"/>
              </w:rPr>
              <w:lastRenderedPageBreak/>
              <w:t>Fikih</w:t>
            </w:r>
          </w:p>
        </w:tc>
        <w:tc>
          <w:tcPr>
            <w:tcW w:w="7512"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jc w:val="both"/>
              <w:rPr>
                <w:rFonts w:eastAsia="Bookman Old Style"/>
                <w:sz w:val="24"/>
                <w:szCs w:val="22"/>
              </w:rPr>
            </w:pPr>
            <w:r w:rsidRPr="003C6151">
              <w:rPr>
                <w:rFonts w:eastAsia="Bookman Old Style"/>
                <w:sz w:val="24"/>
                <w:szCs w:val="22"/>
              </w:rPr>
              <w:t xml:space="preserve">Peserta didik memahami internalisasi nilai-nilai dalam sujud dan ibadah salat, memahami konsep </w:t>
            </w:r>
            <w:r w:rsidRPr="003C6151">
              <w:rPr>
                <w:rFonts w:eastAsia="Bookman Old Style"/>
                <w:i/>
                <w:sz w:val="24"/>
                <w:szCs w:val="22"/>
              </w:rPr>
              <w:t>mu</w:t>
            </w:r>
            <w:r w:rsidRPr="003C6151">
              <w:rPr>
                <w:i/>
                <w:sz w:val="24"/>
                <w:szCs w:val="22"/>
              </w:rPr>
              <w:t>ʿ</w:t>
            </w:r>
            <w:r w:rsidRPr="003C6151">
              <w:rPr>
                <w:rFonts w:eastAsia="Bookman Old Style"/>
                <w:i/>
                <w:sz w:val="24"/>
                <w:szCs w:val="22"/>
              </w:rPr>
              <w:t>āmalah</w:t>
            </w:r>
            <w:r w:rsidRPr="003C6151">
              <w:rPr>
                <w:rFonts w:eastAsia="Bookman Old Style"/>
                <w:sz w:val="24"/>
                <w:szCs w:val="22"/>
              </w:rPr>
              <w:t>, riba, rukhsah, serta mengenal beberapa mazhab fikih, dan ketentuan mengenai ibadah qurban.</w:t>
            </w:r>
          </w:p>
        </w:tc>
      </w:tr>
      <w:tr w:rsidR="005F09F4" w:rsidRPr="003C6151" w:rsidTr="00D40B6D">
        <w:trPr>
          <w:trHeight w:val="240"/>
        </w:trPr>
        <w:tc>
          <w:tcPr>
            <w:tcW w:w="2127"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rPr>
                <w:rFonts w:eastAsia="Bookman Old Style"/>
                <w:b/>
                <w:bCs/>
                <w:sz w:val="24"/>
                <w:szCs w:val="22"/>
              </w:rPr>
            </w:pPr>
            <w:r w:rsidRPr="003C6151">
              <w:rPr>
                <w:rFonts w:eastAsia="Bookman Old Style"/>
                <w:b/>
                <w:bCs/>
                <w:sz w:val="24"/>
                <w:szCs w:val="22"/>
              </w:rPr>
              <w:t>Sejarah Peradaban Islam</w:t>
            </w:r>
          </w:p>
        </w:tc>
        <w:tc>
          <w:tcPr>
            <w:tcW w:w="7512" w:type="dxa"/>
            <w:tcBorders>
              <w:top w:val="single" w:sz="5" w:space="0" w:color="000000"/>
              <w:left w:val="single" w:sz="5" w:space="0" w:color="000000"/>
              <w:bottom w:val="single" w:sz="5" w:space="0" w:color="000000"/>
              <w:right w:val="single" w:sz="5" w:space="0" w:color="000000"/>
            </w:tcBorders>
          </w:tcPr>
          <w:p w:rsidR="005F09F4" w:rsidRPr="003C6151" w:rsidRDefault="005F09F4" w:rsidP="003C6151">
            <w:pPr>
              <w:spacing w:before="100" w:after="100"/>
              <w:ind w:left="85" w:right="85"/>
              <w:jc w:val="both"/>
              <w:rPr>
                <w:rFonts w:eastAsia="Bookman Old Style"/>
                <w:sz w:val="24"/>
                <w:szCs w:val="22"/>
              </w:rPr>
            </w:pPr>
            <w:r w:rsidRPr="003C6151">
              <w:rPr>
                <w:rFonts w:eastAsia="Bookman Old Style"/>
                <w:sz w:val="24"/>
                <w:szCs w:val="22"/>
              </w:rPr>
              <w:t>Peserta didik mampu menghayati penerapan akhlak mulia dari kisah-kisah penting dari Bani Umayyah, Abbasiyyah, Turki Usmani, Syafawi dan Mughal sebagai pengantar untuk memahami alur sejarah masuknya Islam ke Indonesia.</w:t>
            </w:r>
          </w:p>
        </w:tc>
      </w:tr>
    </w:tbl>
    <w:p w:rsidR="005F09F4" w:rsidRPr="003C6151" w:rsidRDefault="005F09F4" w:rsidP="003C6151">
      <w:pPr>
        <w:spacing w:before="100" w:after="100"/>
        <w:rPr>
          <w:sz w:val="24"/>
          <w:szCs w:val="24"/>
        </w:rPr>
      </w:pPr>
    </w:p>
    <w:tbl>
      <w:tblPr>
        <w:tblW w:w="9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680"/>
        <w:gridCol w:w="2835"/>
        <w:gridCol w:w="2444"/>
        <w:gridCol w:w="2410"/>
        <w:gridCol w:w="1247"/>
      </w:tblGrid>
      <w:tr w:rsidR="00B71406" w:rsidRPr="003C6151" w:rsidTr="00956D3F">
        <w:trPr>
          <w:trHeight w:val="240"/>
        </w:trPr>
        <w:tc>
          <w:tcPr>
            <w:tcW w:w="680" w:type="dxa"/>
            <w:shd w:val="clear" w:color="auto" w:fill="FDE9D9" w:themeFill="accent6" w:themeFillTint="33"/>
            <w:vAlign w:val="center"/>
          </w:tcPr>
          <w:p w:rsidR="00B71406" w:rsidRPr="003C6151" w:rsidRDefault="00B71406" w:rsidP="003C6151">
            <w:pPr>
              <w:spacing w:before="100" w:after="100"/>
              <w:jc w:val="center"/>
              <w:rPr>
                <w:rFonts w:eastAsia="Bookman Old Style"/>
                <w:b/>
                <w:caps/>
                <w:sz w:val="24"/>
                <w:szCs w:val="24"/>
              </w:rPr>
            </w:pPr>
            <w:r w:rsidRPr="003C6151">
              <w:rPr>
                <w:rFonts w:eastAsia="Bookman Old Style"/>
                <w:b/>
                <w:caps/>
                <w:sz w:val="24"/>
                <w:szCs w:val="24"/>
              </w:rPr>
              <w:t>NO</w:t>
            </w:r>
          </w:p>
        </w:tc>
        <w:tc>
          <w:tcPr>
            <w:tcW w:w="2835" w:type="dxa"/>
            <w:shd w:val="clear" w:color="auto" w:fill="FDE9D9" w:themeFill="accent6" w:themeFillTint="33"/>
            <w:vAlign w:val="center"/>
          </w:tcPr>
          <w:p w:rsidR="00B71406" w:rsidRPr="003C6151" w:rsidRDefault="00B71406" w:rsidP="003C6151">
            <w:pPr>
              <w:spacing w:before="100" w:after="100"/>
              <w:jc w:val="center"/>
              <w:rPr>
                <w:rFonts w:eastAsia="Bookman Old Style"/>
                <w:b/>
                <w:caps/>
                <w:sz w:val="24"/>
                <w:szCs w:val="24"/>
              </w:rPr>
            </w:pPr>
            <w:r w:rsidRPr="003C6151">
              <w:rPr>
                <w:rFonts w:eastAsia="Bookman Old Style"/>
                <w:b/>
                <w:caps/>
                <w:sz w:val="24"/>
                <w:szCs w:val="24"/>
              </w:rPr>
              <w:t>Tujuan Pembelajaran</w:t>
            </w:r>
          </w:p>
        </w:tc>
        <w:tc>
          <w:tcPr>
            <w:tcW w:w="2444" w:type="dxa"/>
            <w:shd w:val="clear" w:color="auto" w:fill="FDE9D9" w:themeFill="accent6" w:themeFillTint="33"/>
            <w:vAlign w:val="center"/>
          </w:tcPr>
          <w:p w:rsidR="00B71406" w:rsidRPr="003C6151" w:rsidRDefault="00B71406" w:rsidP="003C6151">
            <w:pPr>
              <w:spacing w:before="100" w:after="100"/>
              <w:jc w:val="center"/>
              <w:rPr>
                <w:rFonts w:eastAsia="Bookman Old Style"/>
                <w:b/>
                <w:caps/>
                <w:sz w:val="24"/>
                <w:szCs w:val="24"/>
              </w:rPr>
            </w:pPr>
            <w:r w:rsidRPr="003C6151">
              <w:rPr>
                <w:rFonts w:eastAsia="Bookman Old Style"/>
                <w:b/>
                <w:caps/>
                <w:sz w:val="24"/>
                <w:szCs w:val="24"/>
              </w:rPr>
              <w:t>Lingkup Materi</w:t>
            </w:r>
          </w:p>
        </w:tc>
        <w:tc>
          <w:tcPr>
            <w:tcW w:w="2410" w:type="dxa"/>
            <w:shd w:val="clear" w:color="auto" w:fill="FDE9D9" w:themeFill="accent6" w:themeFillTint="33"/>
            <w:vAlign w:val="center"/>
          </w:tcPr>
          <w:p w:rsidR="00B71406" w:rsidRPr="003C6151" w:rsidRDefault="00B71406" w:rsidP="003C6151">
            <w:pPr>
              <w:spacing w:before="100" w:after="100"/>
              <w:jc w:val="center"/>
              <w:rPr>
                <w:rFonts w:eastAsia="Bookman Old Style"/>
                <w:b/>
                <w:caps/>
                <w:sz w:val="24"/>
                <w:szCs w:val="24"/>
              </w:rPr>
            </w:pPr>
            <w:r w:rsidRPr="003C6151">
              <w:rPr>
                <w:rFonts w:eastAsia="Bookman Old Style"/>
                <w:b/>
                <w:caps/>
                <w:sz w:val="24"/>
                <w:szCs w:val="24"/>
              </w:rPr>
              <w:t>metode dan aktivitas</w:t>
            </w:r>
          </w:p>
        </w:tc>
        <w:tc>
          <w:tcPr>
            <w:tcW w:w="1247" w:type="dxa"/>
            <w:shd w:val="clear" w:color="auto" w:fill="FDE9D9" w:themeFill="accent6" w:themeFillTint="33"/>
            <w:vAlign w:val="center"/>
          </w:tcPr>
          <w:p w:rsidR="00B71406" w:rsidRPr="003C6151" w:rsidRDefault="00B71406" w:rsidP="003C6151">
            <w:pPr>
              <w:spacing w:before="100" w:after="100"/>
              <w:jc w:val="center"/>
              <w:rPr>
                <w:rFonts w:eastAsia="Bookman Old Style"/>
                <w:b/>
                <w:caps/>
                <w:sz w:val="24"/>
                <w:szCs w:val="24"/>
              </w:rPr>
            </w:pPr>
            <w:r w:rsidRPr="003C6151">
              <w:rPr>
                <w:rFonts w:eastAsia="Bookman Old Style"/>
                <w:b/>
                <w:caps/>
                <w:sz w:val="24"/>
                <w:szCs w:val="24"/>
              </w:rPr>
              <w:t>ALOKASI WAKTU</w:t>
            </w: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6 : Inspirasi Al-Qur’an: Indahnya Beragama Secara Moderat</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membaca Q.S. al-Baqarah/2:143 sesuai kaidah tajwid, khususnya hukum bacaan nun sukun / tanwin dan mim sukun, dengan benar serta terbiasa membaca</w:t>
            </w:r>
            <w:r w:rsidR="00A7515B" w:rsidRPr="003C6151">
              <w:rPr>
                <w:color w:val="221F1F"/>
                <w:sz w:val="24"/>
                <w:szCs w:val="24"/>
              </w:rPr>
              <w:t xml:space="preserve"> </w:t>
            </w:r>
            <w:r w:rsidRPr="003C6151">
              <w:rPr>
                <w:color w:val="221F1F"/>
                <w:sz w:val="24"/>
                <w:szCs w:val="24"/>
              </w:rPr>
              <w:t>al-Qur’an dengan disiplin.</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Membaca Q.S.</w:t>
            </w:r>
            <w:r w:rsidR="001329D1" w:rsidRPr="003C6151">
              <w:rPr>
                <w:color w:val="221F1F"/>
                <w:sz w:val="24"/>
                <w:szCs w:val="24"/>
              </w:rPr>
              <w:t xml:space="preserve"> </w:t>
            </w:r>
            <w:r w:rsidRPr="003C6151">
              <w:rPr>
                <w:color w:val="221F1F"/>
                <w:sz w:val="24"/>
                <w:szCs w:val="24"/>
              </w:rPr>
              <w:t>al-Baqarah/2:143 sesuai kaidah tajwid bacaan nun sukun / tanwin dan mim sukun</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tutor sebaya, </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Menunjuk tutor sebaya dan berlatih membaca</w:t>
            </w:r>
          </w:p>
        </w:tc>
        <w:tc>
          <w:tcPr>
            <w:tcW w:w="1247" w:type="dxa"/>
          </w:tcPr>
          <w:p w:rsidR="000A085B" w:rsidRPr="003C6151" w:rsidRDefault="00A11161" w:rsidP="003C6151">
            <w:pPr>
              <w:spacing w:before="100" w:after="100"/>
              <w:ind w:left="113" w:right="113"/>
              <w:jc w:val="center"/>
              <w:rPr>
                <w:color w:val="221F1F"/>
                <w:sz w:val="24"/>
                <w:szCs w:val="24"/>
              </w:rPr>
            </w:pPr>
            <w:r w:rsidRPr="003C6151">
              <w:rPr>
                <w:color w:val="221F1F"/>
                <w:sz w:val="24"/>
                <w:szCs w:val="24"/>
              </w:rPr>
              <w:t>(5 Pekan/15</w:t>
            </w:r>
            <w:r w:rsidR="007B6DB2" w:rsidRPr="003C6151">
              <w:rPr>
                <w:color w:val="221F1F"/>
                <w:sz w:val="24"/>
                <w:szCs w:val="24"/>
              </w:rPr>
              <w:t xml:space="preserve"> </w:t>
            </w:r>
            <w:r w:rsidRPr="003C6151">
              <w:rPr>
                <w:color w:val="221F1F"/>
                <w:sz w:val="24"/>
                <w:szCs w:val="24"/>
              </w:rPr>
              <w:t>jam pelajaran)</w:t>
            </w: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menghafal Q.S. al-Baqarah/2:143 dan hadis tentang sikap moderat dalam beragama dengan lancar serta terbiasa menghafalkan al-Quran dengan penuh semangat.</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Menghafal Q.S.</w:t>
            </w:r>
            <w:r w:rsidR="001329D1" w:rsidRPr="003C6151">
              <w:rPr>
                <w:color w:val="221F1F"/>
                <w:sz w:val="24"/>
                <w:szCs w:val="24"/>
              </w:rPr>
              <w:t xml:space="preserve"> </w:t>
            </w:r>
            <w:r w:rsidRPr="003C6151">
              <w:rPr>
                <w:color w:val="221F1F"/>
                <w:sz w:val="24"/>
                <w:szCs w:val="24"/>
              </w:rPr>
              <w:t>al-Baqarah/2:143 dan hadis tentang sikap moderat dalam beragama</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pembelajaran </w:t>
            </w:r>
            <w:r w:rsidRPr="003C6151">
              <w:rPr>
                <w:i/>
                <w:color w:val="221F1F"/>
                <w:sz w:val="24"/>
                <w:szCs w:val="24"/>
              </w:rPr>
              <w:t>the power of two</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Berpasangan belajar arti kata</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menjelaskan kandungan Q.S. al-Baqarah/2:143 dan hadis tentang sikap moderat dalam beragama dengan benar</w:t>
            </w:r>
            <w:r w:rsidR="00A7515B" w:rsidRPr="003C6151">
              <w:rPr>
                <w:color w:val="221F1F"/>
                <w:sz w:val="24"/>
                <w:szCs w:val="24"/>
              </w:rPr>
              <w:t xml:space="preserve"> </w:t>
            </w:r>
            <w:r w:rsidRPr="003C6151">
              <w:rPr>
                <w:color w:val="221F1F"/>
                <w:sz w:val="24"/>
                <w:szCs w:val="24"/>
              </w:rPr>
              <w:t>serta meyakini kebenaran Islam sebagai agama yang mengajarkan sikap moderat</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Kandungan Q.S. al-Baqarah/2:143</w:t>
            </w:r>
            <w:r w:rsidR="001329D1" w:rsidRPr="003C6151">
              <w:rPr>
                <w:color w:val="221F1F"/>
                <w:sz w:val="24"/>
                <w:szCs w:val="24"/>
              </w:rPr>
              <w:t xml:space="preserve"> </w:t>
            </w:r>
            <w:r w:rsidRPr="003C6151">
              <w:rPr>
                <w:color w:val="221F1F"/>
                <w:sz w:val="24"/>
                <w:szCs w:val="24"/>
              </w:rPr>
              <w:t>Hadis tentang sikap moderat dalam beragama</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Model : pembelajaran </w:t>
            </w:r>
            <w:r w:rsidRPr="003C6151">
              <w:rPr>
                <w:i/>
                <w:color w:val="221F1F"/>
                <w:sz w:val="24"/>
                <w:szCs w:val="24"/>
              </w:rPr>
              <w:t>discovery learning</w:t>
            </w:r>
          </w:p>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 Mengungkap dan menyimpulkan kandungan Q.S. al-Baqarah/2:143 dan hadis tentang sikap moderat dalam beragama</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4</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 xml:space="preserve">Peserta didik dapat menyelesaikan persoalan hubungan intern dan antar umat beragama dalam kehidupan sehari-hari </w:t>
            </w:r>
            <w:r w:rsidRPr="003C6151">
              <w:rPr>
                <w:color w:val="221F1F"/>
                <w:sz w:val="24"/>
                <w:szCs w:val="24"/>
              </w:rPr>
              <w:lastRenderedPageBreak/>
              <w:t>dengan baik serta dapat menjalankan agama secara moderat dalam kehidupan sehari-hari.</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lastRenderedPageBreak/>
              <w:t>Hubungan intern dan antar umat beragama dalam kehidupan sehari- hari</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Model : pembelajaran berbasis masalah,</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color w:val="221F1F"/>
                <w:sz w:val="24"/>
                <w:szCs w:val="24"/>
              </w:rPr>
            </w:pPr>
            <w:r w:rsidRPr="003C6151">
              <w:rPr>
                <w:color w:val="000000"/>
                <w:sz w:val="24"/>
                <w:szCs w:val="24"/>
              </w:rPr>
              <w:lastRenderedPageBreak/>
              <w:t>Mengorientasikan masalah</w:t>
            </w:r>
            <w:r w:rsidRPr="003C6151">
              <w:rPr>
                <w:color w:val="221F1F"/>
                <w:sz w:val="24"/>
                <w:szCs w:val="24"/>
              </w:rPr>
              <w:t>.</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Merumuskan</w:t>
            </w:r>
            <w:r w:rsidRPr="003C6151">
              <w:rPr>
                <w:color w:val="000000"/>
                <w:sz w:val="24"/>
                <w:szCs w:val="24"/>
              </w:rPr>
              <w:t xml:space="preserve"> jawaban atas permasalahan.</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Peserta</w:t>
            </w:r>
            <w:r w:rsidRPr="003C6151">
              <w:rPr>
                <w:sz w:val="24"/>
                <w:szCs w:val="24"/>
              </w:rPr>
              <w:t xml:space="preserve"> didik mempresentasikan hasil pemecahan masalah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sz w:val="24"/>
                <w:szCs w:val="24"/>
              </w:rPr>
              <w:t>Guru dan peserta didik mengevaluasi proses pemecahan masalah</w:t>
            </w:r>
          </w:p>
        </w:tc>
        <w:tc>
          <w:tcPr>
            <w:tcW w:w="1247" w:type="dxa"/>
          </w:tcPr>
          <w:p w:rsidR="000A085B" w:rsidRPr="003C6151" w:rsidRDefault="000A085B" w:rsidP="003C6151">
            <w:pPr>
              <w:spacing w:before="100" w:after="100"/>
              <w:ind w:left="113" w:right="113"/>
              <w:rPr>
                <w:color w:val="221F1F"/>
                <w:sz w:val="24"/>
                <w:szCs w:val="24"/>
              </w:rPr>
            </w:pPr>
          </w:p>
        </w:tc>
      </w:tr>
      <w:tr w:rsidR="000A085B" w:rsidRPr="003C6151" w:rsidTr="00956D3F">
        <w:trPr>
          <w:trHeight w:val="240"/>
        </w:trPr>
        <w:tc>
          <w:tcPr>
            <w:tcW w:w="680" w:type="dxa"/>
            <w:shd w:val="clear" w:color="auto" w:fill="auto"/>
          </w:tcPr>
          <w:p w:rsidR="000A085B" w:rsidRPr="003C6151" w:rsidRDefault="000A085B" w:rsidP="003C6151">
            <w:pPr>
              <w:spacing w:before="100" w:after="100"/>
              <w:ind w:left="113" w:right="113"/>
              <w:jc w:val="center"/>
              <w:rPr>
                <w:sz w:val="24"/>
                <w:szCs w:val="24"/>
              </w:rPr>
            </w:pPr>
            <w:r w:rsidRPr="003C6151">
              <w:rPr>
                <w:sz w:val="24"/>
                <w:szCs w:val="24"/>
              </w:rPr>
              <w:t>5</w:t>
            </w:r>
          </w:p>
        </w:tc>
        <w:tc>
          <w:tcPr>
            <w:tcW w:w="2835"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Peserta didik dapat menulis</w:t>
            </w:r>
            <w:r w:rsidR="00A7515B" w:rsidRPr="003C6151">
              <w:rPr>
                <w:color w:val="221F1F"/>
                <w:sz w:val="24"/>
                <w:szCs w:val="24"/>
              </w:rPr>
              <w:t xml:space="preserve"> </w:t>
            </w:r>
            <w:r w:rsidRPr="003C6151">
              <w:rPr>
                <w:color w:val="221F1F"/>
                <w:sz w:val="24"/>
                <w:szCs w:val="24"/>
              </w:rPr>
              <w:t>Q.S. al-Baqarah/2:143 dan hadis tentang sikap moderat dengan benar dan menyusun pantun yang berisi tentang pentingnya sikap moderat dalam beragama dengan baik serta tertanam sikap saling menghargai perbedaan antar dan intern umat beragama.</w:t>
            </w:r>
          </w:p>
        </w:tc>
        <w:tc>
          <w:tcPr>
            <w:tcW w:w="2444" w:type="dxa"/>
            <w:shd w:val="clear" w:color="auto" w:fill="auto"/>
          </w:tcPr>
          <w:p w:rsidR="000A085B" w:rsidRPr="003C6151" w:rsidRDefault="000A085B" w:rsidP="003C6151">
            <w:pPr>
              <w:spacing w:before="100" w:after="100"/>
              <w:ind w:left="113" w:right="113"/>
              <w:rPr>
                <w:sz w:val="24"/>
                <w:szCs w:val="24"/>
              </w:rPr>
            </w:pPr>
            <w:r w:rsidRPr="003C6151">
              <w:rPr>
                <w:color w:val="221F1F"/>
                <w:sz w:val="24"/>
                <w:szCs w:val="24"/>
              </w:rPr>
              <w:t>Q.S. al-Baqarah/2:</w:t>
            </w:r>
            <w:r w:rsidR="001329D1" w:rsidRPr="003C6151">
              <w:rPr>
                <w:color w:val="221F1F"/>
                <w:sz w:val="24"/>
                <w:szCs w:val="24"/>
              </w:rPr>
              <w:t xml:space="preserve"> </w:t>
            </w:r>
            <w:r w:rsidRPr="003C6151">
              <w:rPr>
                <w:color w:val="221F1F"/>
                <w:sz w:val="24"/>
                <w:szCs w:val="24"/>
              </w:rPr>
              <w:t>143 dan hadis tentang sikap moderat pantun yang berisi tentang</w:t>
            </w:r>
            <w:r w:rsidR="001329D1" w:rsidRPr="003C6151">
              <w:rPr>
                <w:color w:val="221F1F"/>
                <w:sz w:val="24"/>
                <w:szCs w:val="24"/>
              </w:rPr>
              <w:t xml:space="preserve"> </w:t>
            </w:r>
            <w:r w:rsidRPr="003C6151">
              <w:rPr>
                <w:color w:val="221F1F"/>
                <w:sz w:val="24"/>
                <w:szCs w:val="24"/>
              </w:rPr>
              <w:t>pentingnya sikap moderat</w:t>
            </w:r>
          </w:p>
        </w:tc>
        <w:tc>
          <w:tcPr>
            <w:tcW w:w="2410" w:type="dxa"/>
            <w:shd w:val="clear" w:color="auto" w:fill="auto"/>
          </w:tcPr>
          <w:p w:rsidR="000A085B" w:rsidRPr="003C6151" w:rsidRDefault="000A085B"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Model : pembelajaran berbasis produk</w:t>
            </w:r>
          </w:p>
          <w:p w:rsidR="000A085B" w:rsidRPr="003C6151" w:rsidRDefault="000A085B"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Menulis Q.S. al-Baqarah/2: 143</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Menyusun pantun yang berisi tentang pentingnya sikap moderat dalam beragama </w:t>
            </w:r>
          </w:p>
          <w:p w:rsidR="000A085B" w:rsidRPr="003C6151" w:rsidRDefault="000A085B"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Mermpresentasikan hasil produk</w:t>
            </w:r>
          </w:p>
        </w:tc>
        <w:tc>
          <w:tcPr>
            <w:tcW w:w="1247" w:type="dxa"/>
          </w:tcPr>
          <w:p w:rsidR="000A085B" w:rsidRPr="003C6151" w:rsidRDefault="000A085B"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7 : Meyakini Nabi dan Rasul Allah: Menjadi Generasi Digital yang Berkarakter</w:t>
            </w:r>
          </w:p>
        </w:tc>
      </w:tr>
      <w:tr w:rsidR="00830BD9" w:rsidRPr="003C6151" w:rsidTr="00956D3F">
        <w:trPr>
          <w:trHeight w:val="240"/>
        </w:trPr>
        <w:tc>
          <w:tcPr>
            <w:tcW w:w="680" w:type="dxa"/>
            <w:shd w:val="clear" w:color="auto" w:fill="auto"/>
          </w:tcPr>
          <w:p w:rsidR="00830BD9" w:rsidRPr="003C6151" w:rsidRDefault="00830BD9"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830BD9" w:rsidRPr="003C6151" w:rsidRDefault="00830BD9" w:rsidP="003C6151">
            <w:pPr>
              <w:spacing w:before="100" w:after="100"/>
              <w:ind w:left="113" w:right="113"/>
              <w:rPr>
                <w:sz w:val="24"/>
                <w:szCs w:val="24"/>
              </w:rPr>
            </w:pPr>
            <w:r w:rsidRPr="003C6151">
              <w:rPr>
                <w:color w:val="221F1F"/>
                <w:sz w:val="24"/>
                <w:szCs w:val="24"/>
              </w:rPr>
              <w:t>Peserta didik dapat menjelaskan makna iman kepada Nabi dan Rasul Allah dengan benar serta</w:t>
            </w:r>
            <w:r w:rsidR="00A7515B" w:rsidRPr="003C6151">
              <w:rPr>
                <w:color w:val="221F1F"/>
                <w:sz w:val="24"/>
                <w:szCs w:val="24"/>
              </w:rPr>
              <w:t xml:space="preserve"> </w:t>
            </w:r>
            <w:r w:rsidRPr="003C6151">
              <w:rPr>
                <w:color w:val="221F1F"/>
                <w:sz w:val="24"/>
                <w:szCs w:val="24"/>
              </w:rPr>
              <w:t>meyakini bahwa Allah Swt mengutus para nabi dan rasul untuk menyampaikan wahyu kepada umat manusia</w:t>
            </w:r>
          </w:p>
        </w:tc>
        <w:tc>
          <w:tcPr>
            <w:tcW w:w="2444" w:type="dxa"/>
            <w:shd w:val="clear" w:color="auto" w:fill="auto"/>
          </w:tcPr>
          <w:p w:rsidR="00830BD9" w:rsidRPr="003C6151" w:rsidRDefault="00830BD9" w:rsidP="003C6151">
            <w:pPr>
              <w:spacing w:before="100" w:after="100"/>
              <w:ind w:left="113" w:right="113"/>
              <w:rPr>
                <w:sz w:val="24"/>
                <w:szCs w:val="24"/>
              </w:rPr>
            </w:pPr>
            <w:r w:rsidRPr="003C6151">
              <w:rPr>
                <w:color w:val="221F1F"/>
                <w:sz w:val="24"/>
                <w:szCs w:val="24"/>
              </w:rPr>
              <w:t>Makna iman kepada</w:t>
            </w:r>
            <w:r w:rsidR="001329D1" w:rsidRPr="003C6151">
              <w:rPr>
                <w:color w:val="221F1F"/>
                <w:sz w:val="24"/>
                <w:szCs w:val="24"/>
              </w:rPr>
              <w:t xml:space="preserve"> </w:t>
            </w:r>
            <w:r w:rsidRPr="003C6151">
              <w:rPr>
                <w:color w:val="221F1F"/>
                <w:sz w:val="24"/>
                <w:szCs w:val="24"/>
              </w:rPr>
              <w:t>Nabi dan Rasul</w:t>
            </w:r>
            <w:r w:rsidR="001329D1" w:rsidRPr="003C6151">
              <w:rPr>
                <w:color w:val="221F1F"/>
                <w:sz w:val="24"/>
                <w:szCs w:val="24"/>
              </w:rPr>
              <w:t xml:space="preserve"> </w:t>
            </w:r>
            <w:r w:rsidRPr="003C6151">
              <w:rPr>
                <w:color w:val="221F1F"/>
                <w:sz w:val="24"/>
                <w:szCs w:val="24"/>
              </w:rPr>
              <w:t>Allah</w:t>
            </w:r>
          </w:p>
        </w:tc>
        <w:tc>
          <w:tcPr>
            <w:tcW w:w="2410" w:type="dxa"/>
            <w:shd w:val="clear" w:color="auto" w:fill="auto"/>
          </w:tcPr>
          <w:p w:rsidR="00830BD9" w:rsidRPr="003C6151" w:rsidRDefault="00830BD9"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think phare and share</w:t>
            </w:r>
          </w:p>
          <w:p w:rsidR="00830BD9" w:rsidRPr="003C6151" w:rsidRDefault="00830BD9"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memberikan tugas kepada kelompok</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Setiap anggota kelompok mengerjakan tugas sendiri- sendiri, </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Berpasangan dua orang dalam satu kelompok untuk berdiskusi</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Bertemu kembali di kelompok besar untuk membagikan hasil kerja pada </w:t>
            </w:r>
            <w:r w:rsidRPr="003C6151">
              <w:rPr>
                <w:color w:val="221F1F"/>
                <w:sz w:val="24"/>
                <w:szCs w:val="24"/>
              </w:rPr>
              <w:lastRenderedPageBreak/>
              <w:t>kelompok besar</w:t>
            </w:r>
          </w:p>
        </w:tc>
        <w:tc>
          <w:tcPr>
            <w:tcW w:w="1247" w:type="dxa"/>
          </w:tcPr>
          <w:p w:rsidR="00830BD9" w:rsidRPr="003C6151" w:rsidRDefault="00A11161" w:rsidP="003C6151">
            <w:pPr>
              <w:spacing w:before="100" w:after="100"/>
              <w:ind w:left="113" w:right="113"/>
              <w:jc w:val="center"/>
              <w:rPr>
                <w:color w:val="221F1F"/>
                <w:sz w:val="24"/>
                <w:szCs w:val="24"/>
              </w:rPr>
            </w:pPr>
            <w:r w:rsidRPr="003C6151">
              <w:rPr>
                <w:color w:val="221F1F"/>
                <w:sz w:val="24"/>
                <w:szCs w:val="24"/>
              </w:rPr>
              <w:lastRenderedPageBreak/>
              <w:t>(3 Pekan/9 jam</w:t>
            </w:r>
            <w:r w:rsidR="007B6DB2" w:rsidRPr="003C6151">
              <w:rPr>
                <w:color w:val="221F1F"/>
                <w:sz w:val="24"/>
                <w:szCs w:val="24"/>
              </w:rPr>
              <w:t xml:space="preserve"> </w:t>
            </w:r>
            <w:r w:rsidRPr="003C6151">
              <w:rPr>
                <w:color w:val="221F1F"/>
                <w:sz w:val="24"/>
                <w:szCs w:val="24"/>
              </w:rPr>
              <w:t>pelajaran)</w:t>
            </w:r>
          </w:p>
        </w:tc>
      </w:tr>
      <w:tr w:rsidR="00830BD9" w:rsidRPr="003C6151" w:rsidTr="00956D3F">
        <w:trPr>
          <w:trHeight w:val="240"/>
        </w:trPr>
        <w:tc>
          <w:tcPr>
            <w:tcW w:w="680" w:type="dxa"/>
            <w:shd w:val="clear" w:color="auto" w:fill="auto"/>
          </w:tcPr>
          <w:p w:rsidR="00830BD9" w:rsidRPr="003C6151" w:rsidRDefault="00830BD9"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830BD9" w:rsidRPr="003C6151" w:rsidRDefault="00830BD9" w:rsidP="003C6151">
            <w:pPr>
              <w:spacing w:before="100" w:after="100"/>
              <w:ind w:left="113" w:right="113"/>
              <w:rPr>
                <w:sz w:val="24"/>
                <w:szCs w:val="24"/>
              </w:rPr>
            </w:pPr>
            <w:r w:rsidRPr="003C6151">
              <w:rPr>
                <w:color w:val="221F1F"/>
                <w:sz w:val="24"/>
                <w:szCs w:val="24"/>
              </w:rPr>
              <w:t>Peserta didik dapat memberikan contoh penerapan keteladanan terhadap nabi dan</w:t>
            </w:r>
            <w:r w:rsidR="00A7515B" w:rsidRPr="003C6151">
              <w:rPr>
                <w:color w:val="221F1F"/>
                <w:sz w:val="24"/>
                <w:szCs w:val="24"/>
              </w:rPr>
              <w:t xml:space="preserve"> </w:t>
            </w:r>
            <w:r w:rsidRPr="003C6151">
              <w:rPr>
                <w:color w:val="221F1F"/>
                <w:sz w:val="24"/>
                <w:szCs w:val="24"/>
              </w:rPr>
              <w:t>rasul dalam kehidupan generasi digital</w:t>
            </w:r>
            <w:r w:rsidR="00A7515B" w:rsidRPr="003C6151">
              <w:rPr>
                <w:color w:val="221F1F"/>
                <w:sz w:val="24"/>
                <w:szCs w:val="24"/>
              </w:rPr>
              <w:t xml:space="preserve"> </w:t>
            </w:r>
            <w:r w:rsidRPr="003C6151">
              <w:rPr>
                <w:color w:val="221F1F"/>
                <w:sz w:val="24"/>
                <w:szCs w:val="24"/>
              </w:rPr>
              <w:t>dengan benar serta menjadi pribadi yang bertanggung jawab, jujur, dan dapat dipercaya</w:t>
            </w:r>
          </w:p>
        </w:tc>
        <w:tc>
          <w:tcPr>
            <w:tcW w:w="2444" w:type="dxa"/>
            <w:shd w:val="clear" w:color="auto" w:fill="auto"/>
          </w:tcPr>
          <w:p w:rsidR="00830BD9" w:rsidRPr="003C6151" w:rsidRDefault="00830BD9" w:rsidP="003C6151">
            <w:pPr>
              <w:spacing w:before="100" w:after="100"/>
              <w:ind w:left="113" w:right="113"/>
              <w:rPr>
                <w:sz w:val="24"/>
                <w:szCs w:val="24"/>
              </w:rPr>
            </w:pPr>
            <w:r w:rsidRPr="003C6151">
              <w:rPr>
                <w:color w:val="221F1F"/>
                <w:sz w:val="24"/>
                <w:szCs w:val="24"/>
              </w:rPr>
              <w:t>Contoh penerapan keteladanan terhadap nabi</w:t>
            </w:r>
          </w:p>
          <w:p w:rsidR="00830BD9" w:rsidRPr="003C6151" w:rsidRDefault="00830BD9" w:rsidP="003C6151">
            <w:pPr>
              <w:spacing w:before="100" w:after="100"/>
              <w:ind w:left="113" w:right="113"/>
              <w:rPr>
                <w:sz w:val="24"/>
                <w:szCs w:val="24"/>
              </w:rPr>
            </w:pPr>
            <w:r w:rsidRPr="003C6151">
              <w:rPr>
                <w:color w:val="221F1F"/>
                <w:sz w:val="24"/>
                <w:szCs w:val="24"/>
              </w:rPr>
              <w:t>dan rasul dalam kehidupan generasi digital</w:t>
            </w:r>
          </w:p>
        </w:tc>
        <w:tc>
          <w:tcPr>
            <w:tcW w:w="2410" w:type="dxa"/>
            <w:shd w:val="clear" w:color="auto" w:fill="auto"/>
          </w:tcPr>
          <w:p w:rsidR="00830BD9" w:rsidRPr="003C6151" w:rsidRDefault="00830BD9"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Pembelajaran berbasis masalah</w:t>
            </w:r>
          </w:p>
          <w:p w:rsidR="00830BD9" w:rsidRPr="003C6151" w:rsidRDefault="00830BD9"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830BD9" w:rsidRPr="003C6151" w:rsidRDefault="00830BD9" w:rsidP="003C6151">
            <w:pPr>
              <w:pStyle w:val="ListParagraph"/>
              <w:numPr>
                <w:ilvl w:val="0"/>
                <w:numId w:val="2"/>
              </w:numPr>
              <w:spacing w:before="100" w:after="100"/>
              <w:ind w:left="311" w:right="113" w:hanging="198"/>
              <w:contextualSpacing w:val="0"/>
              <w:rPr>
                <w:color w:val="000000"/>
                <w:sz w:val="24"/>
                <w:szCs w:val="24"/>
              </w:rPr>
            </w:pPr>
            <w:r w:rsidRPr="003C6151">
              <w:rPr>
                <w:color w:val="000000"/>
                <w:sz w:val="24"/>
                <w:szCs w:val="24"/>
              </w:rPr>
              <w:t xml:space="preserve">Mengorientasikan masalah </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000000"/>
                <w:sz w:val="24"/>
                <w:szCs w:val="24"/>
              </w:rPr>
              <w:t>Merumuskan jawaban atas permasalahan.</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sz w:val="24"/>
                <w:szCs w:val="24"/>
              </w:rPr>
              <w:t xml:space="preserve">Peserta didik mempresentasikan hasil pemecahan masalah </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sz w:val="24"/>
                <w:szCs w:val="24"/>
              </w:rPr>
              <w:t>Guru dan peserta didik mengevaluasi proses pemecahan masalah</w:t>
            </w:r>
          </w:p>
        </w:tc>
        <w:tc>
          <w:tcPr>
            <w:tcW w:w="1247" w:type="dxa"/>
          </w:tcPr>
          <w:p w:rsidR="00830BD9" w:rsidRPr="003C6151" w:rsidRDefault="00830BD9" w:rsidP="003C6151">
            <w:pPr>
              <w:spacing w:before="100" w:after="100"/>
              <w:ind w:left="113" w:right="113"/>
              <w:rPr>
                <w:color w:val="221F1F"/>
                <w:sz w:val="24"/>
                <w:szCs w:val="24"/>
              </w:rPr>
            </w:pPr>
          </w:p>
        </w:tc>
      </w:tr>
      <w:tr w:rsidR="00830BD9" w:rsidRPr="003C6151" w:rsidTr="00956D3F">
        <w:trPr>
          <w:trHeight w:val="240"/>
        </w:trPr>
        <w:tc>
          <w:tcPr>
            <w:tcW w:w="680" w:type="dxa"/>
            <w:shd w:val="clear" w:color="auto" w:fill="auto"/>
          </w:tcPr>
          <w:p w:rsidR="00830BD9" w:rsidRPr="003C6151" w:rsidRDefault="00830BD9"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830BD9" w:rsidRPr="003C6151" w:rsidRDefault="00830BD9" w:rsidP="003C6151">
            <w:pPr>
              <w:spacing w:before="100" w:after="100"/>
              <w:ind w:left="113" w:right="113"/>
              <w:rPr>
                <w:sz w:val="24"/>
                <w:szCs w:val="24"/>
              </w:rPr>
            </w:pPr>
            <w:r w:rsidRPr="003C6151">
              <w:rPr>
                <w:color w:val="221F1F"/>
                <w:sz w:val="24"/>
                <w:szCs w:val="24"/>
              </w:rPr>
              <w:t>Peserta didik dapat menyusun paparan tentang penerapan sifat-sifat Rasul dalam kehidupan generasi digital serta terbiasa meneladani sifat-sifat nabi dan rasul dalam kehidupan sehari-hari</w:t>
            </w:r>
          </w:p>
        </w:tc>
        <w:tc>
          <w:tcPr>
            <w:tcW w:w="2444" w:type="dxa"/>
            <w:shd w:val="clear" w:color="auto" w:fill="auto"/>
          </w:tcPr>
          <w:p w:rsidR="00830BD9" w:rsidRPr="003C6151" w:rsidRDefault="00830BD9" w:rsidP="003C6151">
            <w:pPr>
              <w:spacing w:before="100" w:after="100"/>
              <w:ind w:left="113" w:right="113"/>
              <w:rPr>
                <w:sz w:val="24"/>
                <w:szCs w:val="24"/>
              </w:rPr>
            </w:pPr>
            <w:r w:rsidRPr="003C6151">
              <w:rPr>
                <w:color w:val="221F1F"/>
                <w:sz w:val="24"/>
                <w:szCs w:val="24"/>
              </w:rPr>
              <w:t>Menyusun paparan tentang penerapan sifat-sifat Rasul dalam kehidupan generasi digital</w:t>
            </w:r>
          </w:p>
        </w:tc>
        <w:tc>
          <w:tcPr>
            <w:tcW w:w="2410" w:type="dxa"/>
            <w:shd w:val="clear" w:color="auto" w:fill="auto"/>
          </w:tcPr>
          <w:p w:rsidR="00830BD9" w:rsidRPr="003C6151" w:rsidRDefault="00830BD9"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Model: Pembelajaran berbasis produk</w:t>
            </w:r>
          </w:p>
          <w:p w:rsidR="00830BD9" w:rsidRPr="003C6151" w:rsidRDefault="00830BD9"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Menyusun paparan tentang penerapan sifat-sifat Rasul dalam kehidupan generasi digital</w:t>
            </w:r>
          </w:p>
          <w:p w:rsidR="00830BD9" w:rsidRPr="003C6151" w:rsidRDefault="00830BD9"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Mempresentasikan hasil produk</w:t>
            </w:r>
          </w:p>
        </w:tc>
        <w:tc>
          <w:tcPr>
            <w:tcW w:w="1247" w:type="dxa"/>
          </w:tcPr>
          <w:p w:rsidR="00830BD9" w:rsidRPr="003C6151" w:rsidRDefault="00830BD9"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8 : Menjadi Generasi Toleran Membangun Harmoni Intern Dan Antar Umat Beragama</w:t>
            </w: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diharapkan mampu menjelaskan teori dan praktik toleransi menurut Islam, serta menerima hakikat perbedaan sebagai sunnatullah</w:t>
            </w:r>
          </w:p>
        </w:tc>
        <w:tc>
          <w:tcPr>
            <w:tcW w:w="2444" w:type="dxa"/>
            <w:shd w:val="clear" w:color="auto" w:fill="auto"/>
          </w:tcPr>
          <w:p w:rsidR="00A57307" w:rsidRPr="003C6151" w:rsidRDefault="004C6D38" w:rsidP="003C6151">
            <w:pPr>
              <w:spacing w:before="100" w:after="100"/>
              <w:ind w:left="113" w:right="113"/>
              <w:rPr>
                <w:sz w:val="24"/>
                <w:szCs w:val="24"/>
              </w:rPr>
            </w:pPr>
            <w:r w:rsidRPr="003C6151">
              <w:rPr>
                <w:color w:val="221F1F"/>
                <w:sz w:val="24"/>
                <w:szCs w:val="24"/>
              </w:rPr>
              <w:t xml:space="preserve">Menjelaskan </w:t>
            </w:r>
            <w:r w:rsidR="00A57307" w:rsidRPr="003C6151">
              <w:rPr>
                <w:color w:val="221F1F"/>
                <w:sz w:val="24"/>
                <w:szCs w:val="24"/>
              </w:rPr>
              <w:t>teori dan praktik toleransi menurut Islam</w:t>
            </w:r>
          </w:p>
        </w:tc>
        <w:tc>
          <w:tcPr>
            <w:tcW w:w="2410" w:type="dxa"/>
            <w:shd w:val="clear" w:color="auto" w:fill="auto"/>
          </w:tcPr>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 xml:space="preserve">Metode: </w:t>
            </w:r>
            <w:r w:rsidRPr="003C6151">
              <w:rPr>
                <w:i/>
                <w:color w:val="221F1F"/>
                <w:sz w:val="24"/>
                <w:szCs w:val="24"/>
              </w:rPr>
              <w:t>student teams achievement division</w:t>
            </w:r>
            <w:r w:rsidRPr="003C6151">
              <w:rPr>
                <w:color w:val="221F1F"/>
                <w:sz w:val="24"/>
                <w:szCs w:val="24"/>
              </w:rPr>
              <w:t xml:space="preserve"> (</w:t>
            </w:r>
            <w:r w:rsidRPr="003C6151">
              <w:rPr>
                <w:i/>
                <w:color w:val="221F1F"/>
                <w:sz w:val="24"/>
                <w:szCs w:val="24"/>
              </w:rPr>
              <w:t>STAD</w:t>
            </w:r>
            <w:r w:rsidRPr="003C6151">
              <w:rPr>
                <w:color w:val="221F1F"/>
                <w:sz w:val="24"/>
                <w:szCs w:val="24"/>
              </w:rPr>
              <w:t>),</w:t>
            </w:r>
          </w:p>
          <w:p w:rsidR="0055280C"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menyampaikan pokok materi</w:t>
            </w:r>
          </w:p>
          <w:p w:rsidR="0055280C"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Setiap anggota kelompok mendapatkan kuis untuk dikerjakan sendiri-sendiri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Setiap anggota yang memiliki skor di</w:t>
            </w:r>
            <w:r w:rsidR="0055280C" w:rsidRPr="003C6151">
              <w:rPr>
                <w:color w:val="221F1F"/>
                <w:sz w:val="24"/>
                <w:szCs w:val="24"/>
              </w:rPr>
              <w:t xml:space="preserve"> </w:t>
            </w:r>
            <w:r w:rsidRPr="003C6151">
              <w:rPr>
                <w:color w:val="221F1F"/>
                <w:sz w:val="24"/>
                <w:szCs w:val="24"/>
              </w:rPr>
              <w:lastRenderedPageBreak/>
              <w:t>atas standar, dapat memberikan skor nilai kepada anggota lain besar</w:t>
            </w:r>
          </w:p>
        </w:tc>
        <w:tc>
          <w:tcPr>
            <w:tcW w:w="1247" w:type="dxa"/>
          </w:tcPr>
          <w:p w:rsidR="00A57307" w:rsidRPr="003C6151" w:rsidRDefault="004C6D38" w:rsidP="003C6151">
            <w:pPr>
              <w:spacing w:before="100" w:after="100"/>
              <w:ind w:left="113" w:right="113"/>
              <w:jc w:val="center"/>
              <w:rPr>
                <w:color w:val="221F1F"/>
                <w:sz w:val="24"/>
                <w:szCs w:val="24"/>
              </w:rPr>
            </w:pPr>
            <w:r w:rsidRPr="003C6151">
              <w:rPr>
                <w:color w:val="221F1F"/>
                <w:sz w:val="24"/>
                <w:szCs w:val="24"/>
              </w:rPr>
              <w:lastRenderedPageBreak/>
              <w:t>(3 Pekan/9 jam</w:t>
            </w:r>
            <w:r w:rsidR="007B6DB2" w:rsidRPr="003C6151">
              <w:rPr>
                <w:color w:val="221F1F"/>
                <w:sz w:val="24"/>
                <w:szCs w:val="24"/>
              </w:rPr>
              <w:t xml:space="preserve"> </w:t>
            </w:r>
            <w:r w:rsidRPr="003C6151">
              <w:rPr>
                <w:color w:val="221F1F"/>
                <w:sz w:val="24"/>
                <w:szCs w:val="24"/>
              </w:rPr>
              <w:t>pelajaran)</w:t>
            </w: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sz w:val="24"/>
                <w:szCs w:val="24"/>
              </w:rPr>
              <w:t xml:space="preserve">Peserta didik diharapkan mampu mengevaluasi praktik keberagamaan umat Islam di lingkungan masyarakat yang majemuk, serta memiliki </w:t>
            </w:r>
            <w:r w:rsidRPr="003C6151">
              <w:rPr>
                <w:color w:val="221F1F"/>
                <w:sz w:val="24"/>
                <w:szCs w:val="24"/>
              </w:rPr>
              <w:t xml:space="preserve">keragaman </w:t>
            </w:r>
            <w:r w:rsidRPr="003C6151">
              <w:rPr>
                <w:color w:val="000000"/>
                <w:sz w:val="24"/>
                <w:szCs w:val="24"/>
              </w:rPr>
              <w:t>yang toleran</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Mengevaluasi praktik</w:t>
            </w:r>
          </w:p>
        </w:tc>
        <w:tc>
          <w:tcPr>
            <w:tcW w:w="2410" w:type="dxa"/>
            <w:shd w:val="clear" w:color="auto" w:fill="auto"/>
          </w:tcPr>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pembelajaran berbasis masalah</w:t>
            </w:r>
          </w:p>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mengorientasikan masalah.</w:t>
            </w:r>
          </w:p>
          <w:p w:rsidR="0055280C" w:rsidRPr="003C6151" w:rsidRDefault="0055280C"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w:t>
            </w:r>
            <w:r w:rsidR="00A57307" w:rsidRPr="003C6151">
              <w:rPr>
                <w:color w:val="221F1F"/>
                <w:sz w:val="24"/>
                <w:szCs w:val="24"/>
              </w:rPr>
              <w:t>erumuskan jawaban atas</w:t>
            </w:r>
            <w:r w:rsidRPr="003C6151">
              <w:rPr>
                <w:color w:val="221F1F"/>
                <w:sz w:val="24"/>
                <w:szCs w:val="24"/>
              </w:rPr>
              <w:t xml:space="preserve"> </w:t>
            </w:r>
            <w:r w:rsidR="00A57307" w:rsidRPr="003C6151">
              <w:rPr>
                <w:color w:val="221F1F"/>
                <w:sz w:val="24"/>
                <w:szCs w:val="24"/>
              </w:rPr>
              <w:t xml:space="preserve">permasalahan. Peserta didik mempresentasikan hasil pemecahan masalah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dan peserta didik mengevaluasi proses pemecahan masalah</w:t>
            </w:r>
          </w:p>
        </w:tc>
        <w:tc>
          <w:tcPr>
            <w:tcW w:w="1247" w:type="dxa"/>
          </w:tcPr>
          <w:p w:rsidR="00A57307" w:rsidRPr="003C6151" w:rsidRDefault="00A57307" w:rsidP="003C6151">
            <w:pPr>
              <w:spacing w:before="100" w:after="100"/>
              <w:ind w:left="113" w:right="113"/>
              <w:rPr>
                <w:color w:val="221F1F"/>
                <w:sz w:val="24"/>
                <w:szCs w:val="24"/>
              </w:rPr>
            </w:pP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mampu membuat quote yang berisi pentingnya toleransi dalam ajaran Islam, serta memiliki sikap toleran intern maupun antar umat beragama</w:t>
            </w:r>
          </w:p>
        </w:tc>
        <w:tc>
          <w:tcPr>
            <w:tcW w:w="2444" w:type="dxa"/>
            <w:shd w:val="clear" w:color="auto" w:fill="auto"/>
          </w:tcPr>
          <w:p w:rsidR="00A57307" w:rsidRPr="003C6151" w:rsidRDefault="001329D1" w:rsidP="003C6151">
            <w:pPr>
              <w:spacing w:before="100" w:after="100"/>
              <w:ind w:left="113" w:right="113"/>
              <w:rPr>
                <w:sz w:val="24"/>
                <w:szCs w:val="24"/>
              </w:rPr>
            </w:pPr>
            <w:r w:rsidRPr="003C6151">
              <w:rPr>
                <w:color w:val="221F1F"/>
                <w:sz w:val="24"/>
                <w:szCs w:val="24"/>
              </w:rPr>
              <w:t xml:space="preserve">Membuat </w:t>
            </w:r>
            <w:r w:rsidR="00A57307" w:rsidRPr="003C6151">
              <w:rPr>
                <w:color w:val="221F1F"/>
                <w:sz w:val="24"/>
                <w:szCs w:val="24"/>
              </w:rPr>
              <w:t>quote</w:t>
            </w:r>
          </w:p>
        </w:tc>
        <w:tc>
          <w:tcPr>
            <w:tcW w:w="2410" w:type="dxa"/>
            <w:shd w:val="clear" w:color="auto" w:fill="auto"/>
          </w:tcPr>
          <w:p w:rsidR="00A57307" w:rsidRPr="003C6151" w:rsidRDefault="0055280C"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 xml:space="preserve">Model </w:t>
            </w:r>
            <w:r w:rsidR="00A57307" w:rsidRPr="003C6151">
              <w:rPr>
                <w:color w:val="221F1F"/>
                <w:sz w:val="24"/>
                <w:szCs w:val="24"/>
              </w:rPr>
              <w:t>: pembelajaran berbasis produk</w:t>
            </w:r>
          </w:p>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Aktivitas:</w:t>
            </w:r>
          </w:p>
          <w:p w:rsidR="00992938" w:rsidRPr="003C6151" w:rsidRDefault="0055280C"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Membuat </w:t>
            </w:r>
            <w:r w:rsidR="00A57307" w:rsidRPr="003C6151">
              <w:rPr>
                <w:color w:val="221F1F"/>
                <w:sz w:val="24"/>
                <w:szCs w:val="24"/>
              </w:rPr>
              <w:t>quote yang</w:t>
            </w:r>
            <w:r w:rsidRPr="003C6151">
              <w:rPr>
                <w:color w:val="221F1F"/>
                <w:sz w:val="24"/>
                <w:szCs w:val="24"/>
              </w:rPr>
              <w:t xml:space="preserve"> </w:t>
            </w:r>
            <w:r w:rsidR="00A57307" w:rsidRPr="003C6151">
              <w:rPr>
                <w:color w:val="221F1F"/>
                <w:sz w:val="24"/>
                <w:szCs w:val="24"/>
              </w:rPr>
              <w:t>berisi pentingnya</w:t>
            </w:r>
            <w:r w:rsidRPr="003C6151">
              <w:rPr>
                <w:color w:val="221F1F"/>
                <w:sz w:val="24"/>
                <w:szCs w:val="24"/>
              </w:rPr>
              <w:t xml:space="preserve"> </w:t>
            </w:r>
            <w:r w:rsidR="00A57307" w:rsidRPr="003C6151">
              <w:rPr>
                <w:color w:val="221F1F"/>
                <w:sz w:val="24"/>
                <w:szCs w:val="24"/>
              </w:rPr>
              <w:t xml:space="preserve">toleransi dalam ajaran Islam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Mempresentasikan hasil produk</w:t>
            </w:r>
          </w:p>
        </w:tc>
        <w:tc>
          <w:tcPr>
            <w:tcW w:w="1247" w:type="dxa"/>
          </w:tcPr>
          <w:p w:rsidR="00A57307" w:rsidRPr="003C6151" w:rsidRDefault="00A57307"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9 : Menjadi Pribadi yang Dapat Dipercaya serta Terhindar dari Riba dalam Jual Beli dan Hutang Piutang</w:t>
            </w: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w:t>
            </w:r>
            <w:r w:rsidR="00A7515B" w:rsidRPr="003C6151">
              <w:rPr>
                <w:color w:val="221F1F"/>
                <w:sz w:val="24"/>
                <w:szCs w:val="24"/>
              </w:rPr>
              <w:t xml:space="preserve"> </w:t>
            </w:r>
            <w:r w:rsidRPr="003C6151">
              <w:rPr>
                <w:color w:val="221F1F"/>
                <w:sz w:val="24"/>
                <w:szCs w:val="24"/>
              </w:rPr>
              <w:t>mampu menjelaskan pengertian dan konsep jual beli, hutang piutang,</w:t>
            </w:r>
            <w:r w:rsidR="00A7515B" w:rsidRPr="003C6151">
              <w:rPr>
                <w:color w:val="221F1F"/>
                <w:sz w:val="24"/>
                <w:szCs w:val="24"/>
              </w:rPr>
              <w:t xml:space="preserve"> </w:t>
            </w:r>
            <w:r w:rsidRPr="003C6151">
              <w:rPr>
                <w:color w:val="221F1F"/>
                <w:sz w:val="24"/>
                <w:szCs w:val="24"/>
              </w:rPr>
              <w:t>dan riba menurut ketentuan fikih muamalah, serta menjalankannya dalam kehidupan sehari-hari</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Menjelaskan pengertian dan konsep jual beli, hutang piutang, dan riba menurut ketentuan fikih muamalah</w:t>
            </w:r>
          </w:p>
        </w:tc>
        <w:tc>
          <w:tcPr>
            <w:tcW w:w="2410" w:type="dxa"/>
            <w:shd w:val="clear" w:color="auto" w:fill="auto"/>
          </w:tcPr>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Metode: </w:t>
            </w:r>
            <w:r w:rsidRPr="003C6151">
              <w:rPr>
                <w:i/>
                <w:color w:val="221F1F"/>
                <w:sz w:val="24"/>
                <w:szCs w:val="24"/>
              </w:rPr>
              <w:t>Numbered Head Together</w:t>
            </w:r>
            <w:r w:rsidRPr="003C6151">
              <w:rPr>
                <w:color w:val="221F1F"/>
                <w:sz w:val="24"/>
                <w:szCs w:val="24"/>
              </w:rPr>
              <w:t xml:space="preserve">, </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992938"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Membentuk kelompok, masing- masing anggota kelompok memperoleh nomor yang berbeda.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Guru memberikan pertanyaan- pertanyaan kepada peserta didik sesuai </w:t>
            </w:r>
            <w:r w:rsidRPr="003C6151">
              <w:rPr>
                <w:color w:val="221F1F"/>
                <w:sz w:val="24"/>
                <w:szCs w:val="24"/>
              </w:rPr>
              <w:lastRenderedPageBreak/>
              <w:t>materi pembelajaran.</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Siswa bersama kelompoknya membahas dan menyatukan pendapatnya.</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memanggil peserta didik nomor tertentu kemudian</w:t>
            </w:r>
            <w:r w:rsidR="00992938" w:rsidRPr="003C6151">
              <w:rPr>
                <w:color w:val="221F1F"/>
                <w:sz w:val="24"/>
                <w:szCs w:val="24"/>
              </w:rPr>
              <w:t xml:space="preserve"> </w:t>
            </w:r>
            <w:r w:rsidRPr="003C6151">
              <w:rPr>
                <w:color w:val="221F1F"/>
                <w:sz w:val="24"/>
                <w:szCs w:val="24"/>
              </w:rPr>
              <w:t>yang bersangkutan menjawab pertanyaan</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meminta peserta didik lain untuk memberikan tanggapan.</w:t>
            </w:r>
          </w:p>
        </w:tc>
        <w:tc>
          <w:tcPr>
            <w:tcW w:w="1247" w:type="dxa"/>
          </w:tcPr>
          <w:p w:rsidR="00A57307" w:rsidRPr="003C6151" w:rsidRDefault="00A57307" w:rsidP="003C6151">
            <w:pPr>
              <w:spacing w:before="100" w:after="100"/>
              <w:ind w:left="113" w:right="113"/>
              <w:rPr>
                <w:color w:val="221F1F"/>
                <w:sz w:val="24"/>
                <w:szCs w:val="24"/>
              </w:rPr>
            </w:pP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mampu menyelesaikan masalah-masalah</w:t>
            </w:r>
            <w:r w:rsidR="00A7515B" w:rsidRPr="003C6151">
              <w:rPr>
                <w:color w:val="221F1F"/>
                <w:sz w:val="24"/>
                <w:szCs w:val="24"/>
              </w:rPr>
              <w:t xml:space="preserve"> </w:t>
            </w:r>
            <w:r w:rsidRPr="003C6151">
              <w:rPr>
                <w:color w:val="221F1F"/>
                <w:sz w:val="24"/>
                <w:szCs w:val="24"/>
              </w:rPr>
              <w:t>jual beli, hutang piutang, dan riba di era modern sesuai dengan ketentuan fikih muamalah, serta terbiasa bersikap jujur, bertanggung jawab, dan dapat dipercaya dalam bermuamalah</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Menyelesaikan masalah-masalah jual beli, hutang piutang, dan riba di era modern sesuai dengan ketentuan fikih muamalah</w:t>
            </w:r>
          </w:p>
        </w:tc>
        <w:tc>
          <w:tcPr>
            <w:tcW w:w="2410" w:type="dxa"/>
            <w:shd w:val="clear" w:color="auto" w:fill="auto"/>
          </w:tcPr>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pembelajaran berbasis masalah</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992938" w:rsidRPr="003C6151" w:rsidRDefault="00A57307" w:rsidP="003C6151">
            <w:pPr>
              <w:pStyle w:val="ListParagraph"/>
              <w:numPr>
                <w:ilvl w:val="0"/>
                <w:numId w:val="2"/>
              </w:numPr>
              <w:spacing w:before="100" w:after="100"/>
              <w:ind w:left="311" w:right="113" w:hanging="198"/>
              <w:contextualSpacing w:val="0"/>
              <w:rPr>
                <w:color w:val="221F1F"/>
                <w:sz w:val="24"/>
                <w:szCs w:val="24"/>
              </w:rPr>
            </w:pPr>
            <w:r w:rsidRPr="003C6151">
              <w:rPr>
                <w:color w:val="221F1F"/>
                <w:sz w:val="24"/>
                <w:szCs w:val="24"/>
              </w:rPr>
              <w:t>Mengorientasikan masalah.</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Merumuskan jawaban atas permasalahan.</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Peserta didik mempresentasikan hasil pemecahan masalah</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dan peserta didik mengevaluasi proses pemecahan masalah</w:t>
            </w:r>
          </w:p>
        </w:tc>
        <w:tc>
          <w:tcPr>
            <w:tcW w:w="1247" w:type="dxa"/>
          </w:tcPr>
          <w:p w:rsidR="00A57307" w:rsidRPr="003C6151" w:rsidRDefault="00A57307" w:rsidP="003C6151">
            <w:pPr>
              <w:spacing w:before="100" w:after="100"/>
              <w:ind w:left="113" w:right="113"/>
              <w:rPr>
                <w:color w:val="221F1F"/>
                <w:sz w:val="24"/>
                <w:szCs w:val="24"/>
              </w:rPr>
            </w:pPr>
          </w:p>
        </w:tc>
      </w:tr>
      <w:tr w:rsidR="00A57307" w:rsidRPr="003C6151" w:rsidTr="00956D3F">
        <w:trPr>
          <w:trHeight w:val="240"/>
        </w:trPr>
        <w:tc>
          <w:tcPr>
            <w:tcW w:w="680" w:type="dxa"/>
            <w:shd w:val="clear" w:color="auto" w:fill="auto"/>
          </w:tcPr>
          <w:p w:rsidR="00A57307" w:rsidRPr="003C6151" w:rsidRDefault="00A57307" w:rsidP="003C6151">
            <w:pPr>
              <w:spacing w:before="100" w:after="100"/>
              <w:ind w:left="113" w:right="113"/>
              <w:jc w:val="center"/>
              <w:rPr>
                <w:sz w:val="24"/>
                <w:szCs w:val="24"/>
              </w:rPr>
            </w:pP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mampu menyajikan praktik jual beli dan hutang piutang yang sesuai dengan ketentuan fikih muamalah,</w:t>
            </w:r>
            <w:r w:rsidR="00A7515B" w:rsidRPr="003C6151">
              <w:rPr>
                <w:color w:val="221F1F"/>
                <w:sz w:val="24"/>
                <w:szCs w:val="24"/>
              </w:rPr>
              <w:t xml:space="preserve"> </w:t>
            </w:r>
            <w:r w:rsidRPr="003C6151">
              <w:rPr>
                <w:color w:val="221F1F"/>
                <w:sz w:val="24"/>
                <w:szCs w:val="24"/>
              </w:rPr>
              <w:t>serta terbiasa bertanggung jawab dalam menjalankan amanah</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Menyajikan praktik jual beli dan hutang piutang yang sesuai dengan ketentuan fikih muamalah</w:t>
            </w:r>
          </w:p>
        </w:tc>
        <w:tc>
          <w:tcPr>
            <w:tcW w:w="2410" w:type="dxa"/>
            <w:shd w:val="clear" w:color="auto" w:fill="auto"/>
          </w:tcPr>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Model : </w:t>
            </w:r>
            <w:r w:rsidRPr="003C6151">
              <w:rPr>
                <w:i/>
                <w:color w:val="221F1F"/>
                <w:sz w:val="24"/>
                <w:szCs w:val="24"/>
              </w:rPr>
              <w:t>role playing</w:t>
            </w:r>
            <w:r w:rsidRPr="003C6151">
              <w:rPr>
                <w:color w:val="221F1F"/>
                <w:sz w:val="24"/>
                <w:szCs w:val="24"/>
              </w:rPr>
              <w:t xml:space="preserve"> </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Guru menyampaikan materi pelajaran</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Membentuk kelompok bermain peran</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Bermain peran</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Peserta didik mengisi lembar </w:t>
            </w:r>
            <w:r w:rsidRPr="003C6151">
              <w:rPr>
                <w:color w:val="221F1F"/>
                <w:sz w:val="24"/>
                <w:szCs w:val="24"/>
              </w:rPr>
              <w:lastRenderedPageBreak/>
              <w:t>observasi (lembar pengamatan) Mengadakan evaluasi dan penilaian</w:t>
            </w:r>
          </w:p>
        </w:tc>
        <w:tc>
          <w:tcPr>
            <w:tcW w:w="1247" w:type="dxa"/>
          </w:tcPr>
          <w:p w:rsidR="00A57307" w:rsidRPr="003C6151" w:rsidRDefault="00A57307" w:rsidP="003C6151">
            <w:pPr>
              <w:spacing w:before="100" w:after="100"/>
              <w:ind w:left="113" w:right="113"/>
              <w:rPr>
                <w:color w:val="221F1F"/>
                <w:sz w:val="24"/>
                <w:szCs w:val="24"/>
              </w:rPr>
            </w:pP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4</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mampu menyajikan paparan tentang jual beli, hutang piutang, dan riba menurut ketentuan fikih muamalah, serta menjadi pribadi</w:t>
            </w:r>
            <w:r w:rsidR="00A7515B" w:rsidRPr="003C6151">
              <w:rPr>
                <w:color w:val="221F1F"/>
                <w:sz w:val="24"/>
                <w:szCs w:val="24"/>
              </w:rPr>
              <w:t xml:space="preserve"> </w:t>
            </w:r>
            <w:r w:rsidRPr="003C6151">
              <w:rPr>
                <w:color w:val="221F1F"/>
                <w:sz w:val="24"/>
                <w:szCs w:val="24"/>
              </w:rPr>
              <w:t>yang bertanggung jawab dan dapat dipercaya</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Menyajikan paparan tentang jual beli, hutang piutang, dan riba menurut ketentuan fikih muamalah</w:t>
            </w:r>
          </w:p>
        </w:tc>
        <w:tc>
          <w:tcPr>
            <w:tcW w:w="2410" w:type="dxa"/>
            <w:shd w:val="clear" w:color="auto" w:fill="auto"/>
          </w:tcPr>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Model : pembelajaran berbasis produk</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Membuat quote yang berisi pentingnya toleransi dalam ajaran Islam</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Mempresentasikan hasil produk</w:t>
            </w:r>
          </w:p>
        </w:tc>
        <w:tc>
          <w:tcPr>
            <w:tcW w:w="1247" w:type="dxa"/>
          </w:tcPr>
          <w:p w:rsidR="00A57307" w:rsidRPr="003C6151" w:rsidRDefault="00A57307" w:rsidP="003C6151">
            <w:pPr>
              <w:spacing w:before="100" w:after="100"/>
              <w:ind w:left="113" w:right="113"/>
              <w:rPr>
                <w:color w:val="221F1F"/>
                <w:sz w:val="24"/>
                <w:szCs w:val="24"/>
              </w:rPr>
            </w:pPr>
          </w:p>
        </w:tc>
      </w:tr>
      <w:tr w:rsidR="003D0A77" w:rsidRPr="003C6151" w:rsidTr="00956D3F">
        <w:trPr>
          <w:trHeight w:val="240"/>
        </w:trPr>
        <w:tc>
          <w:tcPr>
            <w:tcW w:w="9616" w:type="dxa"/>
            <w:gridSpan w:val="5"/>
            <w:shd w:val="clear" w:color="auto" w:fill="DAEEF3" w:themeFill="accent5" w:themeFillTint="33"/>
            <w:vAlign w:val="center"/>
          </w:tcPr>
          <w:p w:rsidR="003D0A77" w:rsidRPr="003C6151" w:rsidRDefault="003D0A77" w:rsidP="003C6151">
            <w:pPr>
              <w:spacing w:before="100" w:after="100"/>
              <w:jc w:val="center"/>
              <w:rPr>
                <w:rFonts w:eastAsia="Bookman Old Style"/>
                <w:b/>
                <w:caps/>
                <w:sz w:val="24"/>
                <w:szCs w:val="24"/>
              </w:rPr>
            </w:pPr>
            <w:r w:rsidRPr="003C6151">
              <w:rPr>
                <w:rFonts w:eastAsia="Bookman Old Style"/>
                <w:b/>
                <w:caps/>
                <w:sz w:val="24"/>
                <w:szCs w:val="24"/>
              </w:rPr>
              <w:t>Bab 10 : Meneladani Inspirasi dan Kontribusi Ilmuwan Muslim Pada Masa Bani Abbasiyah untuk Kemanusiaan dan Peradaban</w:t>
            </w: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1</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mampu menjelaskan peran ilmuwan muslim pada masa Bani Abbasiyah dalam menginspirasi dunia ilmu pengetahuan dan teknologi dan kontribusinya</w:t>
            </w:r>
            <w:r w:rsidR="00A7515B" w:rsidRPr="003C6151">
              <w:rPr>
                <w:color w:val="221F1F"/>
                <w:sz w:val="24"/>
                <w:szCs w:val="24"/>
              </w:rPr>
              <w:t xml:space="preserve"> </w:t>
            </w:r>
            <w:r w:rsidRPr="003C6151">
              <w:rPr>
                <w:color w:val="221F1F"/>
                <w:sz w:val="24"/>
                <w:szCs w:val="24"/>
              </w:rPr>
              <w:t>untuk kemanusiaan dan peradaban dengan benar,</w:t>
            </w:r>
          </w:p>
          <w:p w:rsidR="00A57307" w:rsidRPr="003C6151" w:rsidRDefault="00A57307" w:rsidP="003C6151">
            <w:pPr>
              <w:spacing w:before="100" w:after="100"/>
              <w:ind w:left="113" w:right="113"/>
              <w:rPr>
                <w:sz w:val="24"/>
                <w:szCs w:val="24"/>
              </w:rPr>
            </w:pPr>
            <w:r w:rsidRPr="003C6151">
              <w:rPr>
                <w:color w:val="221F1F"/>
                <w:sz w:val="24"/>
                <w:szCs w:val="24"/>
              </w:rPr>
              <w:t>serta termotivasi untuk menjalankan ajaran agama dalam mencari ilmu</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Menjelaskan peran ilmuwan muslim pada masa Bani Abbasiyah</w:t>
            </w:r>
          </w:p>
        </w:tc>
        <w:tc>
          <w:tcPr>
            <w:tcW w:w="2410" w:type="dxa"/>
            <w:shd w:val="clear" w:color="auto" w:fill="auto"/>
          </w:tcPr>
          <w:p w:rsidR="00992938" w:rsidRPr="003C6151" w:rsidRDefault="00A57307" w:rsidP="003C6151">
            <w:pPr>
              <w:pStyle w:val="ListParagraph"/>
              <w:numPr>
                <w:ilvl w:val="0"/>
                <w:numId w:val="3"/>
              </w:numPr>
              <w:spacing w:before="100" w:after="100"/>
              <w:ind w:left="340" w:right="113" w:hanging="227"/>
              <w:contextualSpacing w:val="0"/>
              <w:rPr>
                <w:i/>
                <w:color w:val="221F1F"/>
                <w:sz w:val="24"/>
                <w:szCs w:val="24"/>
              </w:rPr>
            </w:pPr>
            <w:r w:rsidRPr="003C6151">
              <w:rPr>
                <w:color w:val="221F1F"/>
                <w:sz w:val="24"/>
                <w:szCs w:val="24"/>
              </w:rPr>
              <w:t xml:space="preserve">Metode: </w:t>
            </w:r>
            <w:r w:rsidRPr="003C6151">
              <w:rPr>
                <w:i/>
                <w:color w:val="221F1F"/>
                <w:sz w:val="24"/>
                <w:szCs w:val="24"/>
              </w:rPr>
              <w:t xml:space="preserve">discovery learning </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Mengungkap dan menyimpulkan makna</w:t>
            </w:r>
            <w:r w:rsidR="00992938" w:rsidRPr="003C6151">
              <w:rPr>
                <w:color w:val="221F1F"/>
                <w:sz w:val="24"/>
                <w:szCs w:val="24"/>
              </w:rPr>
              <w:t xml:space="preserve"> </w:t>
            </w:r>
            <w:r w:rsidRPr="003C6151">
              <w:rPr>
                <w:color w:val="221F1F"/>
                <w:sz w:val="24"/>
                <w:szCs w:val="24"/>
              </w:rPr>
              <w:t>peran ilmuwan muslim pada masa Bani Abbasiyah dalam menginspirasi dunia ilmu pengetahuan dan teknologi dan kontribusinya untuk kemanusiaan dan peradaban</w:t>
            </w:r>
          </w:p>
        </w:tc>
        <w:tc>
          <w:tcPr>
            <w:tcW w:w="1247" w:type="dxa"/>
          </w:tcPr>
          <w:p w:rsidR="00A57307" w:rsidRPr="003C6151" w:rsidRDefault="00A57307" w:rsidP="003C6151">
            <w:pPr>
              <w:spacing w:before="100" w:after="100"/>
              <w:ind w:left="113" w:right="113"/>
              <w:rPr>
                <w:color w:val="221F1F"/>
                <w:sz w:val="24"/>
                <w:szCs w:val="24"/>
              </w:rPr>
            </w:pP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2</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w:t>
            </w:r>
            <w:r w:rsidR="00A7515B" w:rsidRPr="003C6151">
              <w:rPr>
                <w:color w:val="221F1F"/>
                <w:sz w:val="24"/>
                <w:szCs w:val="24"/>
              </w:rPr>
              <w:t xml:space="preserve"> </w:t>
            </w:r>
            <w:r w:rsidRPr="003C6151">
              <w:rPr>
                <w:color w:val="221F1F"/>
                <w:sz w:val="24"/>
                <w:szCs w:val="24"/>
              </w:rPr>
              <w:t>dapat menjelaskan ekspresi keindahan dan seni pada masa Bani Abbasiyah dengan benar, serta mampu menghargai hasil karya seni.</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Menjelaskan ekspresi keindahan dan seni pada masa Bani Abbasiyah</w:t>
            </w:r>
          </w:p>
        </w:tc>
        <w:tc>
          <w:tcPr>
            <w:tcW w:w="2410" w:type="dxa"/>
            <w:shd w:val="clear" w:color="auto" w:fill="auto"/>
          </w:tcPr>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saintifik,</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Membaca materi pelajaran. Menanyakan hal yang belum dipahami.</w:t>
            </w:r>
          </w:p>
          <w:p w:rsidR="00992938"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Diskusi dan mengidentifikasi ekspresi keindahan dan seni pada masa Bani Abbasiyah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Merangkum hasil diskusi dan </w:t>
            </w:r>
            <w:r w:rsidRPr="003C6151">
              <w:rPr>
                <w:color w:val="221F1F"/>
                <w:sz w:val="24"/>
                <w:szCs w:val="24"/>
              </w:rPr>
              <w:lastRenderedPageBreak/>
              <w:t>menghubungkan dengan kehidupan sehari- hari</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Mempresentasikan hasil diskusi di depan kelas.</w:t>
            </w:r>
          </w:p>
        </w:tc>
        <w:tc>
          <w:tcPr>
            <w:tcW w:w="1247" w:type="dxa"/>
          </w:tcPr>
          <w:p w:rsidR="00A57307" w:rsidRPr="003C6151" w:rsidRDefault="00A57307" w:rsidP="003C6151">
            <w:pPr>
              <w:spacing w:before="100" w:after="100"/>
              <w:ind w:left="113" w:right="113"/>
              <w:rPr>
                <w:color w:val="221F1F"/>
                <w:sz w:val="24"/>
                <w:szCs w:val="24"/>
              </w:rPr>
            </w:pPr>
          </w:p>
        </w:tc>
      </w:tr>
      <w:tr w:rsidR="00A57307" w:rsidRPr="003C6151" w:rsidTr="00956D3F">
        <w:trPr>
          <w:trHeight w:val="240"/>
        </w:trPr>
        <w:tc>
          <w:tcPr>
            <w:tcW w:w="680" w:type="dxa"/>
            <w:shd w:val="clear" w:color="auto" w:fill="auto"/>
          </w:tcPr>
          <w:p w:rsidR="00A57307" w:rsidRPr="003C6151" w:rsidRDefault="007B6DB2" w:rsidP="003C6151">
            <w:pPr>
              <w:spacing w:before="100" w:after="100"/>
              <w:ind w:left="113" w:right="113"/>
              <w:jc w:val="center"/>
              <w:rPr>
                <w:sz w:val="24"/>
                <w:szCs w:val="24"/>
              </w:rPr>
            </w:pPr>
            <w:r w:rsidRPr="003C6151">
              <w:rPr>
                <w:sz w:val="24"/>
                <w:szCs w:val="24"/>
              </w:rPr>
              <w:t>3</w:t>
            </w:r>
          </w:p>
        </w:tc>
        <w:tc>
          <w:tcPr>
            <w:tcW w:w="2835"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Peserta didik dapat membuat infografis mengenai peran ilmuwan muslim pada masa Bani Abbasiyah dalam menginspirasi</w:t>
            </w:r>
            <w:r w:rsidR="00A7515B" w:rsidRPr="003C6151">
              <w:rPr>
                <w:color w:val="221F1F"/>
                <w:sz w:val="24"/>
                <w:szCs w:val="24"/>
              </w:rPr>
              <w:t xml:space="preserve"> </w:t>
            </w:r>
            <w:r w:rsidRPr="003C6151">
              <w:rPr>
                <w:color w:val="221F1F"/>
                <w:sz w:val="24"/>
                <w:szCs w:val="24"/>
              </w:rPr>
              <w:t>dunia ilmu pengetahuan dan teknologi serta kontribusinya</w:t>
            </w:r>
            <w:r w:rsidR="00A7515B" w:rsidRPr="003C6151">
              <w:rPr>
                <w:color w:val="221F1F"/>
                <w:sz w:val="24"/>
                <w:szCs w:val="24"/>
              </w:rPr>
              <w:t xml:space="preserve"> </w:t>
            </w:r>
            <w:r w:rsidRPr="003C6151">
              <w:rPr>
                <w:color w:val="221F1F"/>
                <w:sz w:val="24"/>
                <w:szCs w:val="24"/>
              </w:rPr>
              <w:t>untuk kemanusiaan dan peradaban dengan baik,</w:t>
            </w:r>
            <w:r w:rsidR="00A7515B" w:rsidRPr="003C6151">
              <w:rPr>
                <w:color w:val="221F1F"/>
                <w:sz w:val="24"/>
                <w:szCs w:val="24"/>
              </w:rPr>
              <w:t xml:space="preserve"> </w:t>
            </w:r>
            <w:r w:rsidRPr="003C6151">
              <w:rPr>
                <w:color w:val="221F1F"/>
                <w:sz w:val="24"/>
                <w:szCs w:val="24"/>
              </w:rPr>
              <w:t>serta memiliki rasa ingin tahu dan bersemangat</w:t>
            </w:r>
            <w:r w:rsidR="00A7515B" w:rsidRPr="003C6151">
              <w:rPr>
                <w:color w:val="221F1F"/>
                <w:sz w:val="24"/>
                <w:szCs w:val="24"/>
              </w:rPr>
              <w:t xml:space="preserve"> </w:t>
            </w:r>
            <w:r w:rsidRPr="003C6151">
              <w:rPr>
                <w:color w:val="221F1F"/>
                <w:sz w:val="24"/>
                <w:szCs w:val="24"/>
              </w:rPr>
              <w:t>menjadi pembelajar sepanjang hayat</w:t>
            </w:r>
          </w:p>
        </w:tc>
        <w:tc>
          <w:tcPr>
            <w:tcW w:w="2444" w:type="dxa"/>
            <w:shd w:val="clear" w:color="auto" w:fill="auto"/>
          </w:tcPr>
          <w:p w:rsidR="00A57307" w:rsidRPr="003C6151" w:rsidRDefault="00A57307" w:rsidP="003C6151">
            <w:pPr>
              <w:spacing w:before="100" w:after="100"/>
              <w:ind w:left="113" w:right="113"/>
              <w:rPr>
                <w:sz w:val="24"/>
                <w:szCs w:val="24"/>
              </w:rPr>
            </w:pPr>
            <w:r w:rsidRPr="003C6151">
              <w:rPr>
                <w:color w:val="221F1F"/>
                <w:sz w:val="24"/>
                <w:szCs w:val="24"/>
              </w:rPr>
              <w:t>Infografis mengenai peran ilmuwan muslim pada masa Bani Abbasiyah dalam menginspirasi dunia ilmu pengetahuan dan teknologi serta kontribusinya untuk kemanusiaan dan peradaban</w:t>
            </w:r>
          </w:p>
        </w:tc>
        <w:tc>
          <w:tcPr>
            <w:tcW w:w="2410" w:type="dxa"/>
            <w:shd w:val="clear" w:color="auto" w:fill="auto"/>
          </w:tcPr>
          <w:p w:rsidR="00A57307" w:rsidRPr="003C6151" w:rsidRDefault="00A57307" w:rsidP="003C6151">
            <w:pPr>
              <w:pStyle w:val="ListParagraph"/>
              <w:numPr>
                <w:ilvl w:val="0"/>
                <w:numId w:val="3"/>
              </w:numPr>
              <w:spacing w:before="100" w:after="100"/>
              <w:ind w:left="340" w:right="113" w:hanging="227"/>
              <w:contextualSpacing w:val="0"/>
              <w:rPr>
                <w:sz w:val="24"/>
                <w:szCs w:val="24"/>
              </w:rPr>
            </w:pPr>
            <w:r w:rsidRPr="003C6151">
              <w:rPr>
                <w:color w:val="221F1F"/>
                <w:sz w:val="24"/>
                <w:szCs w:val="24"/>
              </w:rPr>
              <w:t>Metode: pembelajaran berbasis produk</w:t>
            </w:r>
          </w:p>
          <w:p w:rsidR="00992938" w:rsidRPr="003C6151" w:rsidRDefault="00A57307" w:rsidP="003C6151">
            <w:pPr>
              <w:pStyle w:val="ListParagraph"/>
              <w:numPr>
                <w:ilvl w:val="0"/>
                <w:numId w:val="3"/>
              </w:numPr>
              <w:spacing w:before="100" w:after="100"/>
              <w:ind w:left="340" w:right="113" w:hanging="227"/>
              <w:contextualSpacing w:val="0"/>
              <w:rPr>
                <w:color w:val="221F1F"/>
                <w:sz w:val="24"/>
                <w:szCs w:val="24"/>
              </w:rPr>
            </w:pPr>
            <w:r w:rsidRPr="003C6151">
              <w:rPr>
                <w:color w:val="221F1F"/>
                <w:sz w:val="24"/>
                <w:szCs w:val="24"/>
              </w:rPr>
              <w:t xml:space="preserve">Aktivitas: </w:t>
            </w:r>
          </w:p>
          <w:p w:rsidR="00992938"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 xml:space="preserve">Peserta didik membuat infografis mengenai peran ilmuwan muslim pada masa Bani Abbasiyah dalam menginspirasi dunia ilmu pengetahuan dan teknologi serta kontribusinya untuk kemanusiaan dan peradaban </w:t>
            </w:r>
          </w:p>
          <w:p w:rsidR="00A57307" w:rsidRPr="003C6151" w:rsidRDefault="00A57307" w:rsidP="003C6151">
            <w:pPr>
              <w:pStyle w:val="ListParagraph"/>
              <w:numPr>
                <w:ilvl w:val="0"/>
                <w:numId w:val="2"/>
              </w:numPr>
              <w:spacing w:before="100" w:after="100"/>
              <w:ind w:left="311" w:right="113" w:hanging="198"/>
              <w:contextualSpacing w:val="0"/>
              <w:rPr>
                <w:sz w:val="24"/>
                <w:szCs w:val="24"/>
              </w:rPr>
            </w:pPr>
            <w:r w:rsidRPr="003C6151">
              <w:rPr>
                <w:color w:val="221F1F"/>
                <w:sz w:val="24"/>
                <w:szCs w:val="24"/>
              </w:rPr>
              <w:t>Mempresentasikan hasil produk</w:t>
            </w:r>
          </w:p>
        </w:tc>
        <w:tc>
          <w:tcPr>
            <w:tcW w:w="1247" w:type="dxa"/>
          </w:tcPr>
          <w:p w:rsidR="00A57307" w:rsidRPr="003C6151" w:rsidRDefault="00A57307" w:rsidP="003C6151">
            <w:pPr>
              <w:spacing w:before="100" w:after="100"/>
              <w:ind w:left="113" w:right="113"/>
              <w:rPr>
                <w:color w:val="221F1F"/>
                <w:sz w:val="24"/>
                <w:szCs w:val="24"/>
              </w:rPr>
            </w:pPr>
          </w:p>
        </w:tc>
      </w:tr>
    </w:tbl>
    <w:p w:rsidR="00D66D61" w:rsidRPr="003C6151" w:rsidRDefault="00D66D61" w:rsidP="003C6151">
      <w:pPr>
        <w:autoSpaceDE w:val="0"/>
        <w:autoSpaceDN w:val="0"/>
        <w:adjustRightInd w:val="0"/>
        <w:spacing w:before="100" w:after="100"/>
        <w:rPr>
          <w:b/>
          <w:sz w:val="24"/>
        </w:rPr>
      </w:pPr>
    </w:p>
    <w:p w:rsidR="00D66D61" w:rsidRPr="003C6151" w:rsidRDefault="00D66D61" w:rsidP="003C6151">
      <w:pPr>
        <w:autoSpaceDE w:val="0"/>
        <w:autoSpaceDN w:val="0"/>
        <w:adjustRightInd w:val="0"/>
        <w:spacing w:before="100" w:after="100"/>
        <w:rPr>
          <w:b/>
          <w:sz w:val="24"/>
        </w:rPr>
      </w:pPr>
    </w:p>
    <w:tbl>
      <w:tblPr>
        <w:tblW w:w="8787" w:type="dxa"/>
        <w:jc w:val="center"/>
        <w:tblLook w:val="01E0" w:firstRow="1" w:lastRow="1" w:firstColumn="1" w:lastColumn="1" w:noHBand="0" w:noVBand="0"/>
      </w:tblPr>
      <w:tblGrid>
        <w:gridCol w:w="3685"/>
        <w:gridCol w:w="1417"/>
        <w:gridCol w:w="3685"/>
      </w:tblGrid>
      <w:tr w:rsidR="00D66D61" w:rsidRPr="003C6151" w:rsidTr="000E3E7C">
        <w:trPr>
          <w:trHeight w:val="564"/>
          <w:jc w:val="center"/>
        </w:trPr>
        <w:tc>
          <w:tcPr>
            <w:tcW w:w="3685" w:type="dxa"/>
          </w:tcPr>
          <w:p w:rsidR="00D66D61" w:rsidRPr="003C6151" w:rsidRDefault="00D66D61" w:rsidP="003C6151">
            <w:pPr>
              <w:spacing w:before="100" w:after="100"/>
              <w:jc w:val="center"/>
              <w:rPr>
                <w:b/>
                <w:sz w:val="24"/>
                <w:lang w:val="id-ID"/>
              </w:rPr>
            </w:pPr>
            <w:r w:rsidRPr="003C6151">
              <w:rPr>
                <w:b/>
                <w:sz w:val="24"/>
                <w:lang w:val="en-ID"/>
              </w:rPr>
              <w:t>M</w:t>
            </w:r>
            <w:r w:rsidRPr="003C6151">
              <w:rPr>
                <w:b/>
                <w:sz w:val="24"/>
                <w:lang w:val="id-ID"/>
              </w:rPr>
              <w:t>engetahui,</w:t>
            </w:r>
          </w:p>
          <w:p w:rsidR="00D66D61" w:rsidRPr="003C6151" w:rsidRDefault="00D66D61" w:rsidP="003C6151">
            <w:pPr>
              <w:spacing w:before="100" w:after="100"/>
              <w:jc w:val="center"/>
              <w:rPr>
                <w:rFonts w:eastAsia="Calibri"/>
                <w:b/>
                <w:sz w:val="24"/>
                <w:lang w:val="id-ID"/>
              </w:rPr>
            </w:pPr>
            <w:r w:rsidRPr="003C6151">
              <w:rPr>
                <w:b/>
                <w:sz w:val="24"/>
                <w:lang w:val="id-ID"/>
              </w:rPr>
              <w:t>Kepala Sekolah</w:t>
            </w: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sz w:val="24"/>
                <w:u w:val="single"/>
                <w:lang w:val="en-ID"/>
              </w:rPr>
            </w:pPr>
            <w:r w:rsidRPr="003C6151">
              <w:rPr>
                <w:bCs/>
                <w:sz w:val="24"/>
                <w:u w:val="single"/>
                <w:lang w:val="id-ID"/>
              </w:rPr>
              <w:t>(…………………</w:t>
            </w:r>
            <w:r w:rsidRPr="003C6151">
              <w:rPr>
                <w:bCs/>
                <w:sz w:val="24"/>
                <w:u w:val="single"/>
              </w:rPr>
              <w:t>…………</w:t>
            </w:r>
            <w:r w:rsidRPr="003C6151">
              <w:rPr>
                <w:bCs/>
                <w:sz w:val="24"/>
                <w:u w:val="single"/>
                <w:lang w:val="id-ID"/>
              </w:rPr>
              <w:t>……..)</w:t>
            </w:r>
          </w:p>
          <w:p w:rsidR="00D66D61" w:rsidRPr="003C6151" w:rsidRDefault="00D66D61" w:rsidP="003C6151">
            <w:pPr>
              <w:spacing w:before="100" w:after="100"/>
              <w:rPr>
                <w:b/>
                <w:sz w:val="24"/>
              </w:rPr>
            </w:pPr>
            <w:r w:rsidRPr="003C6151">
              <w:rPr>
                <w:b/>
                <w:bCs/>
                <w:sz w:val="24"/>
                <w:lang w:val="fi-FI"/>
              </w:rPr>
              <w:t xml:space="preserve">       NIP. </w:t>
            </w:r>
            <w:r w:rsidRPr="003C6151">
              <w:rPr>
                <w:bCs/>
                <w:sz w:val="24"/>
                <w:lang w:val="fi-FI"/>
              </w:rPr>
              <w:t>........................................</w:t>
            </w:r>
          </w:p>
        </w:tc>
        <w:tc>
          <w:tcPr>
            <w:tcW w:w="1417" w:type="dxa"/>
          </w:tcPr>
          <w:p w:rsidR="00D66D61" w:rsidRPr="003C6151" w:rsidRDefault="00D66D61" w:rsidP="003C6151">
            <w:pPr>
              <w:spacing w:before="100" w:after="100"/>
              <w:rPr>
                <w:b/>
                <w:bCs/>
                <w:sz w:val="24"/>
                <w:lang w:val="fi-FI"/>
              </w:rPr>
            </w:pPr>
          </w:p>
        </w:tc>
        <w:tc>
          <w:tcPr>
            <w:tcW w:w="3685" w:type="dxa"/>
          </w:tcPr>
          <w:p w:rsidR="00D66D61" w:rsidRPr="003C6151" w:rsidRDefault="00D66D61" w:rsidP="003C6151">
            <w:pPr>
              <w:spacing w:before="100" w:after="100"/>
              <w:jc w:val="center"/>
              <w:rPr>
                <w:b/>
                <w:sz w:val="24"/>
                <w:lang w:val="id-ID"/>
              </w:rPr>
            </w:pPr>
            <w:r w:rsidRPr="003C6151">
              <w:rPr>
                <w:sz w:val="24"/>
                <w:lang w:val="id-ID"/>
              </w:rPr>
              <w:t>………………. …………</w:t>
            </w:r>
            <w:r w:rsidRPr="003C6151">
              <w:rPr>
                <w:b/>
                <w:sz w:val="24"/>
                <w:lang w:val="id-ID"/>
              </w:rPr>
              <w:t xml:space="preserve"> 20</w:t>
            </w:r>
            <w:r w:rsidRPr="003C6151">
              <w:rPr>
                <w:b/>
                <w:sz w:val="24"/>
              </w:rPr>
              <w:t xml:space="preserve"> </w:t>
            </w:r>
            <w:r w:rsidRPr="003C6151">
              <w:rPr>
                <w:sz w:val="24"/>
                <w:lang w:val="id-ID"/>
              </w:rPr>
              <w:t>.</w:t>
            </w:r>
            <w:r w:rsidRPr="003C6151">
              <w:rPr>
                <w:sz w:val="24"/>
              </w:rPr>
              <w:t>..</w:t>
            </w:r>
            <w:r w:rsidRPr="003C6151">
              <w:rPr>
                <w:sz w:val="24"/>
                <w:lang w:val="id-ID"/>
              </w:rPr>
              <w:t>..</w:t>
            </w:r>
          </w:p>
          <w:p w:rsidR="00D66D61" w:rsidRPr="003C6151" w:rsidRDefault="00D66D61" w:rsidP="003C6151">
            <w:pPr>
              <w:spacing w:before="100" w:after="100"/>
              <w:jc w:val="center"/>
              <w:rPr>
                <w:b/>
                <w:sz w:val="24"/>
                <w:lang w:val="id-ID"/>
              </w:rPr>
            </w:pPr>
            <w:r w:rsidRPr="003C6151">
              <w:rPr>
                <w:b/>
                <w:sz w:val="24"/>
                <w:lang w:val="id-ID"/>
              </w:rPr>
              <w:t xml:space="preserve">Guru </w:t>
            </w:r>
            <w:r w:rsidRPr="003C6151">
              <w:rPr>
                <w:b/>
                <w:sz w:val="24"/>
              </w:rPr>
              <w:t>Mata Pelajaran</w:t>
            </w: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b/>
                <w:sz w:val="24"/>
                <w:lang w:val="en-ID"/>
              </w:rPr>
            </w:pPr>
          </w:p>
          <w:p w:rsidR="00D66D61" w:rsidRPr="003C6151" w:rsidRDefault="00D66D61" w:rsidP="003C6151">
            <w:pPr>
              <w:spacing w:before="100" w:after="100"/>
              <w:jc w:val="center"/>
              <w:rPr>
                <w:sz w:val="24"/>
                <w:u w:val="single"/>
                <w:lang w:val="en-ID"/>
              </w:rPr>
            </w:pPr>
            <w:r w:rsidRPr="003C6151">
              <w:rPr>
                <w:bCs/>
                <w:sz w:val="24"/>
                <w:u w:val="single"/>
                <w:lang w:val="id-ID"/>
              </w:rPr>
              <w:t>(…………………</w:t>
            </w:r>
            <w:r w:rsidRPr="003C6151">
              <w:rPr>
                <w:bCs/>
                <w:sz w:val="24"/>
                <w:u w:val="single"/>
              </w:rPr>
              <w:t>…………</w:t>
            </w:r>
            <w:r w:rsidRPr="003C6151">
              <w:rPr>
                <w:bCs/>
                <w:sz w:val="24"/>
                <w:u w:val="single"/>
                <w:lang w:val="id-ID"/>
              </w:rPr>
              <w:t>……..)</w:t>
            </w:r>
          </w:p>
          <w:p w:rsidR="00D66D61" w:rsidRPr="003C6151" w:rsidRDefault="00D66D61" w:rsidP="003C6151">
            <w:pPr>
              <w:spacing w:before="100" w:after="100"/>
              <w:rPr>
                <w:b/>
                <w:sz w:val="24"/>
              </w:rPr>
            </w:pPr>
            <w:r w:rsidRPr="003C6151">
              <w:rPr>
                <w:b/>
                <w:bCs/>
                <w:sz w:val="24"/>
                <w:lang w:val="fi-FI"/>
              </w:rPr>
              <w:t xml:space="preserve">  NIP. </w:t>
            </w:r>
            <w:r w:rsidRPr="003C6151">
              <w:rPr>
                <w:bCs/>
                <w:sz w:val="24"/>
                <w:lang w:val="fi-FI"/>
              </w:rPr>
              <w:t>........................................</w:t>
            </w:r>
          </w:p>
        </w:tc>
      </w:tr>
    </w:tbl>
    <w:p w:rsidR="00C026F1" w:rsidRPr="003C6151" w:rsidRDefault="00C026F1" w:rsidP="003C6151">
      <w:pPr>
        <w:spacing w:before="100" w:after="100"/>
        <w:rPr>
          <w:sz w:val="24"/>
          <w:szCs w:val="24"/>
        </w:rPr>
      </w:pPr>
    </w:p>
    <w:sectPr w:rsidR="00C026F1" w:rsidRPr="003C6151" w:rsidSect="00956D3F">
      <w:pgSz w:w="11907" w:h="16840" w:code="9"/>
      <w:pgMar w:top="1134" w:right="1134" w:bottom="1134" w:left="1134"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2F7" w:rsidRDefault="006652F7" w:rsidP="008D3E3E">
      <w:r>
        <w:separator/>
      </w:r>
    </w:p>
  </w:endnote>
  <w:endnote w:type="continuationSeparator" w:id="0">
    <w:p w:rsidR="006652F7" w:rsidRDefault="006652F7" w:rsidP="008D3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altName w:val="Cambria"/>
    <w:panose1 w:val="02050604050505020204"/>
    <w:charset w:val="00"/>
    <w:family w:val="roman"/>
    <w:pitch w:val="variable"/>
    <w:sig w:usb0="00000001"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2F7" w:rsidRDefault="006652F7" w:rsidP="008D3E3E">
      <w:r>
        <w:separator/>
      </w:r>
    </w:p>
  </w:footnote>
  <w:footnote w:type="continuationSeparator" w:id="0">
    <w:p w:rsidR="006652F7" w:rsidRDefault="006652F7" w:rsidP="008D3E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205FA"/>
    <w:multiLevelType w:val="multilevel"/>
    <w:tmpl w:val="EF9A7B3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6952D50"/>
    <w:multiLevelType w:val="hybridMultilevel"/>
    <w:tmpl w:val="26F270A2"/>
    <w:lvl w:ilvl="0" w:tplc="92C62344">
      <w:start w:val="1"/>
      <w:numFmt w:val="bullet"/>
      <w:lvlText w:val=""/>
      <w:lvlJc w:val="left"/>
      <w:pPr>
        <w:ind w:left="833" w:hanging="360"/>
      </w:pPr>
      <w:rPr>
        <w:rFonts w:ascii="Wingdings" w:hAnsi="Wingdings" w:hint="default"/>
        <w:b w:val="0"/>
        <w:i w:val="0"/>
        <w:sz w:val="24"/>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2" w15:restartNumberingAfterBreak="0">
    <w:nsid w:val="4EE60E30"/>
    <w:multiLevelType w:val="hybridMultilevel"/>
    <w:tmpl w:val="E8F6A85C"/>
    <w:lvl w:ilvl="0" w:tplc="8C68E920">
      <w:start w:val="1"/>
      <w:numFmt w:val="bullet"/>
      <w:lvlText w:val="-"/>
      <w:lvlJc w:val="left"/>
      <w:pPr>
        <w:ind w:left="833" w:hanging="360"/>
      </w:pPr>
      <w:rPr>
        <w:rFonts w:ascii="Times New Roman" w:hAnsi="Times New Roman" w:cs="Times New Roman"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3E3E"/>
    <w:rsid w:val="000767EB"/>
    <w:rsid w:val="000A085B"/>
    <w:rsid w:val="000E6487"/>
    <w:rsid w:val="001329D1"/>
    <w:rsid w:val="001548F4"/>
    <w:rsid w:val="001752A7"/>
    <w:rsid w:val="001E39CC"/>
    <w:rsid w:val="002077F2"/>
    <w:rsid w:val="003701E6"/>
    <w:rsid w:val="00373CEC"/>
    <w:rsid w:val="003912FC"/>
    <w:rsid w:val="003A003F"/>
    <w:rsid w:val="003C6151"/>
    <w:rsid w:val="003D0A77"/>
    <w:rsid w:val="004C0F72"/>
    <w:rsid w:val="004C6D38"/>
    <w:rsid w:val="004E60A0"/>
    <w:rsid w:val="0055280C"/>
    <w:rsid w:val="005B1C1D"/>
    <w:rsid w:val="005F09F4"/>
    <w:rsid w:val="006652F7"/>
    <w:rsid w:val="00673FCE"/>
    <w:rsid w:val="007B6DB2"/>
    <w:rsid w:val="007F7E87"/>
    <w:rsid w:val="00830BD9"/>
    <w:rsid w:val="00837F5D"/>
    <w:rsid w:val="00863FE7"/>
    <w:rsid w:val="008848B4"/>
    <w:rsid w:val="008B6D88"/>
    <w:rsid w:val="008D3E3E"/>
    <w:rsid w:val="00923E65"/>
    <w:rsid w:val="00956D3F"/>
    <w:rsid w:val="00960681"/>
    <w:rsid w:val="00992938"/>
    <w:rsid w:val="009F64B0"/>
    <w:rsid w:val="00A11161"/>
    <w:rsid w:val="00A57307"/>
    <w:rsid w:val="00A614CA"/>
    <w:rsid w:val="00A7515B"/>
    <w:rsid w:val="00AC72A0"/>
    <w:rsid w:val="00B0600F"/>
    <w:rsid w:val="00B54B1A"/>
    <w:rsid w:val="00B71406"/>
    <w:rsid w:val="00B73DEB"/>
    <w:rsid w:val="00BC78C3"/>
    <w:rsid w:val="00BD255A"/>
    <w:rsid w:val="00C026F1"/>
    <w:rsid w:val="00C242D7"/>
    <w:rsid w:val="00D66D61"/>
    <w:rsid w:val="00E518ED"/>
    <w:rsid w:val="00E63659"/>
    <w:rsid w:val="00E72536"/>
    <w:rsid w:val="00F31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1D8AE9"/>
  <w15:docId w15:val="{622C290C-68B5-4646-B004-78E9CCCA8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3912FC"/>
    <w:pPr>
      <w:tabs>
        <w:tab w:val="center" w:pos="4680"/>
        <w:tab w:val="right" w:pos="9360"/>
      </w:tabs>
    </w:pPr>
  </w:style>
  <w:style w:type="character" w:customStyle="1" w:styleId="HeaderChar">
    <w:name w:val="Header Char"/>
    <w:basedOn w:val="DefaultParagraphFont"/>
    <w:link w:val="Header"/>
    <w:uiPriority w:val="99"/>
    <w:semiHidden/>
    <w:rsid w:val="003912FC"/>
  </w:style>
  <w:style w:type="paragraph" w:styleId="Footer">
    <w:name w:val="footer"/>
    <w:basedOn w:val="Normal"/>
    <w:link w:val="FooterChar"/>
    <w:uiPriority w:val="99"/>
    <w:semiHidden/>
    <w:unhideWhenUsed/>
    <w:rsid w:val="003912FC"/>
    <w:pPr>
      <w:tabs>
        <w:tab w:val="center" w:pos="4680"/>
        <w:tab w:val="right" w:pos="9360"/>
      </w:tabs>
    </w:pPr>
  </w:style>
  <w:style w:type="character" w:customStyle="1" w:styleId="FooterChar">
    <w:name w:val="Footer Char"/>
    <w:basedOn w:val="DefaultParagraphFont"/>
    <w:link w:val="Footer"/>
    <w:uiPriority w:val="99"/>
    <w:semiHidden/>
    <w:rsid w:val="003912FC"/>
  </w:style>
  <w:style w:type="paragraph" w:styleId="ListParagraph">
    <w:name w:val="List Paragraph"/>
    <w:basedOn w:val="Normal"/>
    <w:uiPriority w:val="34"/>
    <w:qFormat/>
    <w:rsid w:val="000E64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15</Pages>
  <Words>3849</Words>
  <Characters>21940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30</cp:revision>
  <dcterms:created xsi:type="dcterms:W3CDTF">2023-02-16T19:42:00Z</dcterms:created>
  <dcterms:modified xsi:type="dcterms:W3CDTF">2024-07-29T17:12:00Z</dcterms:modified>
</cp:coreProperties>
</file>