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7A7" w:rsidRPr="00042199" w:rsidRDefault="007C07A7" w:rsidP="008657C3">
      <w:pPr>
        <w:pBdr>
          <w:top w:val="nil"/>
          <w:left w:val="nil"/>
          <w:bottom w:val="nil"/>
          <w:right w:val="nil"/>
          <w:between w:val="nil"/>
        </w:pBdr>
        <w:tabs>
          <w:tab w:val="left" w:pos="2552"/>
          <w:tab w:val="left" w:pos="2694"/>
        </w:tabs>
        <w:spacing w:before="100" w:after="100"/>
        <w:ind w:left="2694" w:hanging="2694"/>
        <w:jc w:val="both"/>
        <w:rPr>
          <w:rFonts w:ascii="Times New Roman" w:hAnsi="Times New Roman" w:cs="Times New Roman"/>
          <w:b/>
          <w:noProof/>
          <w:lang w:val="en-US"/>
        </w:rPr>
      </w:pPr>
      <w:r w:rsidRPr="00042199">
        <w:rPr>
          <w:rFonts w:ascii="Times New Roman" w:hAnsi="Times New Roman" w:cs="Times New Roman"/>
          <w:b/>
          <w:noProof/>
        </w:rPr>
        <w:t>Nama Penyusun</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w:t>
      </w:r>
      <w:r w:rsidR="00170B3C" w:rsidRPr="00042199">
        <w:rPr>
          <w:rFonts w:ascii="Times New Roman" w:hAnsi="Times New Roman" w:cs="Times New Roman"/>
          <w:b/>
          <w:noProof/>
          <w:lang w:val="en-US"/>
        </w:rPr>
        <w:tab/>
      </w:r>
      <w:r w:rsidR="008657C3">
        <w:rPr>
          <w:rFonts w:ascii="Times New Roman" w:hAnsi="Times New Roman" w:cs="Times New Roman"/>
          <w:b/>
          <w:noProof/>
          <w:lang w:val="en-US"/>
        </w:rPr>
        <w:t xml:space="preserve"> </w:t>
      </w:r>
    </w:p>
    <w:p w:rsidR="007C07A7" w:rsidRPr="00042199" w:rsidRDefault="007C07A7" w:rsidP="008657C3">
      <w:pPr>
        <w:pBdr>
          <w:top w:val="nil"/>
          <w:left w:val="nil"/>
          <w:bottom w:val="nil"/>
          <w:right w:val="nil"/>
          <w:between w:val="nil"/>
        </w:pBdr>
        <w:tabs>
          <w:tab w:val="left" w:pos="2552"/>
          <w:tab w:val="left" w:pos="2694"/>
        </w:tabs>
        <w:spacing w:before="100" w:after="100"/>
        <w:ind w:left="2694" w:hanging="2694"/>
        <w:jc w:val="both"/>
        <w:rPr>
          <w:rFonts w:ascii="Times New Roman" w:hAnsi="Times New Roman" w:cs="Times New Roman"/>
          <w:b/>
          <w:noProof/>
          <w:lang w:val="en-US"/>
        </w:rPr>
      </w:pPr>
      <w:r w:rsidRPr="00042199">
        <w:rPr>
          <w:rFonts w:ascii="Times New Roman" w:hAnsi="Times New Roman" w:cs="Times New Roman"/>
          <w:b/>
          <w:noProof/>
        </w:rPr>
        <w:t>Nama Sekolah/Instansi</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 xml:space="preserve">: </w:t>
      </w:r>
      <w:r w:rsidR="00170B3C" w:rsidRPr="00042199">
        <w:rPr>
          <w:rFonts w:ascii="Times New Roman" w:hAnsi="Times New Roman" w:cs="Times New Roman"/>
          <w:b/>
          <w:noProof/>
          <w:lang w:val="en-US"/>
        </w:rPr>
        <w:tab/>
      </w:r>
    </w:p>
    <w:p w:rsidR="007C07A7" w:rsidRPr="00042199" w:rsidRDefault="007C07A7" w:rsidP="00042199">
      <w:pPr>
        <w:pBdr>
          <w:top w:val="nil"/>
          <w:left w:val="nil"/>
          <w:bottom w:val="nil"/>
          <w:right w:val="nil"/>
          <w:between w:val="nil"/>
        </w:pBdr>
        <w:tabs>
          <w:tab w:val="left" w:pos="2552"/>
          <w:tab w:val="left" w:pos="2694"/>
        </w:tabs>
        <w:spacing w:before="100" w:after="100"/>
        <w:ind w:left="2694" w:hanging="2694"/>
        <w:jc w:val="both"/>
        <w:rPr>
          <w:rFonts w:ascii="Times New Roman" w:hAnsi="Times New Roman" w:cs="Times New Roman"/>
          <w:b/>
          <w:noProof/>
        </w:rPr>
      </w:pPr>
      <w:r w:rsidRPr="00042199">
        <w:rPr>
          <w:rFonts w:ascii="Times New Roman" w:hAnsi="Times New Roman" w:cs="Times New Roman"/>
          <w:b/>
          <w:noProof/>
        </w:rPr>
        <w:t>Fase dan kelas</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w:t>
      </w:r>
      <w:r w:rsidRPr="00042199">
        <w:rPr>
          <w:rFonts w:ascii="Times New Roman" w:hAnsi="Times New Roman" w:cs="Times New Roman"/>
          <w:b/>
          <w:noProof/>
        </w:rPr>
        <w:t xml:space="preserve"> </w:t>
      </w:r>
      <w:r w:rsidR="00170B3C" w:rsidRPr="00042199">
        <w:rPr>
          <w:rFonts w:ascii="Times New Roman" w:hAnsi="Times New Roman" w:cs="Times New Roman"/>
          <w:b/>
          <w:noProof/>
          <w:lang w:val="en-US"/>
        </w:rPr>
        <w:tab/>
      </w:r>
      <w:r w:rsidRPr="00042199">
        <w:rPr>
          <w:rFonts w:ascii="Times New Roman" w:hAnsi="Times New Roman" w:cs="Times New Roman"/>
          <w:b/>
          <w:noProof/>
        </w:rPr>
        <w:t>F/11</w:t>
      </w:r>
    </w:p>
    <w:p w:rsidR="007C07A7" w:rsidRPr="00042199" w:rsidRDefault="007C07A7" w:rsidP="00042199">
      <w:pPr>
        <w:pBdr>
          <w:top w:val="nil"/>
          <w:left w:val="nil"/>
          <w:bottom w:val="nil"/>
          <w:right w:val="nil"/>
          <w:between w:val="nil"/>
        </w:pBdr>
        <w:tabs>
          <w:tab w:val="left" w:pos="2552"/>
          <w:tab w:val="left" w:pos="2694"/>
        </w:tabs>
        <w:spacing w:before="100" w:after="100"/>
        <w:ind w:left="2694" w:hanging="2694"/>
        <w:jc w:val="both"/>
        <w:rPr>
          <w:rFonts w:ascii="Times New Roman" w:hAnsi="Times New Roman" w:cs="Times New Roman"/>
          <w:b/>
          <w:noProof/>
        </w:rPr>
      </w:pPr>
      <w:r w:rsidRPr="00042199">
        <w:rPr>
          <w:rFonts w:ascii="Times New Roman" w:hAnsi="Times New Roman" w:cs="Times New Roman"/>
          <w:b/>
          <w:noProof/>
        </w:rPr>
        <w:t>Jumlah JP/Tahun</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 xml:space="preserve">: </w:t>
      </w:r>
      <w:r w:rsidR="00170B3C" w:rsidRPr="00042199">
        <w:rPr>
          <w:rFonts w:ascii="Times New Roman" w:hAnsi="Times New Roman" w:cs="Times New Roman"/>
          <w:b/>
          <w:noProof/>
          <w:lang w:val="en-US"/>
        </w:rPr>
        <w:tab/>
      </w:r>
      <w:r w:rsidRPr="00042199">
        <w:rPr>
          <w:rFonts w:ascii="Times New Roman" w:hAnsi="Times New Roman" w:cs="Times New Roman"/>
          <w:b/>
          <w:noProof/>
          <w:lang w:val="en-US"/>
        </w:rPr>
        <w:t>20 - 36 JP</w:t>
      </w:r>
      <w:r w:rsidRPr="00042199">
        <w:rPr>
          <w:rFonts w:ascii="Times New Roman" w:hAnsi="Times New Roman" w:cs="Times New Roman"/>
          <w:b/>
          <w:noProof/>
        </w:rPr>
        <w:tab/>
      </w:r>
    </w:p>
    <w:p w:rsidR="007C07A7" w:rsidRPr="00042199" w:rsidRDefault="007C07A7" w:rsidP="00042199">
      <w:pPr>
        <w:pBdr>
          <w:top w:val="nil"/>
          <w:left w:val="nil"/>
          <w:bottom w:val="nil"/>
          <w:right w:val="nil"/>
          <w:between w:val="nil"/>
        </w:pBdr>
        <w:tabs>
          <w:tab w:val="left" w:pos="2552"/>
          <w:tab w:val="left" w:pos="2694"/>
        </w:tabs>
        <w:spacing w:before="100" w:after="100"/>
        <w:ind w:left="2694" w:hanging="2694"/>
        <w:jc w:val="both"/>
        <w:rPr>
          <w:rFonts w:ascii="Times New Roman" w:hAnsi="Times New Roman" w:cs="Times New Roman"/>
          <w:b/>
          <w:noProof/>
        </w:rPr>
      </w:pPr>
      <w:r w:rsidRPr="00042199">
        <w:rPr>
          <w:rFonts w:ascii="Times New Roman" w:hAnsi="Times New Roman" w:cs="Times New Roman"/>
          <w:b/>
          <w:noProof/>
        </w:rPr>
        <w:t>Kode ATP</w:t>
      </w:r>
      <w:r w:rsidR="00170B3C" w:rsidRPr="00042199">
        <w:rPr>
          <w:rFonts w:ascii="Times New Roman" w:hAnsi="Times New Roman" w:cs="Times New Roman"/>
          <w:b/>
          <w:noProof/>
          <w:lang w:val="en-US"/>
        </w:rPr>
        <w:tab/>
      </w:r>
      <w:r w:rsidRPr="00042199">
        <w:rPr>
          <w:rFonts w:ascii="Times New Roman" w:hAnsi="Times New Roman" w:cs="Times New Roman"/>
          <w:b/>
          <w:noProof/>
        </w:rPr>
        <w:t xml:space="preserve">: </w:t>
      </w:r>
      <w:r w:rsidR="00170B3C" w:rsidRPr="00042199">
        <w:rPr>
          <w:rFonts w:ascii="Times New Roman" w:hAnsi="Times New Roman" w:cs="Times New Roman"/>
          <w:b/>
          <w:noProof/>
          <w:lang w:val="en-US"/>
        </w:rPr>
        <w:tab/>
      </w:r>
      <w:r w:rsidRPr="00042199">
        <w:rPr>
          <w:rFonts w:ascii="Times New Roman" w:hAnsi="Times New Roman" w:cs="Times New Roman"/>
          <w:b/>
          <w:bCs/>
        </w:rPr>
        <w:t>RUP.</w:t>
      </w:r>
      <w:r w:rsidRPr="00042199">
        <w:rPr>
          <w:rFonts w:ascii="Times New Roman" w:hAnsi="Times New Roman" w:cs="Times New Roman"/>
          <w:b/>
          <w:bCs/>
          <w:lang w:val="en-US"/>
        </w:rPr>
        <w:t>F</w:t>
      </w:r>
      <w:r w:rsidRPr="00042199">
        <w:rPr>
          <w:rFonts w:ascii="Times New Roman" w:hAnsi="Times New Roman" w:cs="Times New Roman"/>
          <w:b/>
          <w:bCs/>
        </w:rPr>
        <w:t>.DEW.11</w:t>
      </w:r>
      <w:bookmarkStart w:id="0" w:name="_GoBack"/>
      <w:bookmarkEnd w:id="0"/>
    </w:p>
    <w:p w:rsidR="007C07A7" w:rsidRPr="00042199" w:rsidRDefault="007C07A7" w:rsidP="00042199">
      <w:pPr>
        <w:spacing w:before="100" w:after="100"/>
        <w:jc w:val="both"/>
        <w:rPr>
          <w:rFonts w:ascii="Times New Roman" w:eastAsia="Poppins" w:hAnsi="Times New Roman" w:cs="Times New Roman"/>
          <w:b/>
        </w:rPr>
      </w:pPr>
    </w:p>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Capaian Pembelajaran Fase F (Umumnya Kelas 11 dan 12)</w:t>
      </w:r>
    </w:p>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Capaian Pembelajaran Seni Rupa Fase F (Kelas 11-12) diharapkan siswa mampu melihat keterhubungan dan berkolaborasi dengan bidang keilmuan lain atau masyarakat. Fase F, masuk ke dalam Masa Penentuan (Period of Decision) dimana kepercayaan diri telah tumbuh. Fase ini ditandai dengan kemampuan siswa dalam menganalisa dan mengevaluasi sebuah pesan, gagasan, medium dan penggunaan unsur-unsur rupa secara efektif. Kesadaran siswa terhadap keterlibatan seni dalam segala aspek kehidupan diharapkan mulai tumbuh pada fase ini.</w:t>
      </w:r>
    </w:p>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Di akhir fase F, siswa diharapkan memiliki nalar kritis, menghasilkan atau mengembangkan gagasan dalam proses kreatif dalam merespon keterkaitan diri dan lingkungannya secara mandiri dan/atau berkelompok. Dalam proses kreatif tersebut, siswa sudah dapat menentukan bahan, alat, teknik, teknologi dan prosedur yang sesuai dengan tujuan karyanya. Siswa juga diharapkan sudah dapat bekerja secara produktif, inventif atau inovatif baik secara mandiri maupun berkelompok. Selain itu, siswa juga dapat menyampaikan pesan dan gagasan secara lisan dan/atau tertulis tentang karya seni rupa berdasarkan pada pengamatan dan pengalamannya terhadap sebuah karya dengan efektif, runut, terperinci dan menggunakan kosa kata seni rupa yang tepat.</w:t>
      </w:r>
    </w:p>
    <w:p w:rsidR="007C07A7" w:rsidRPr="00042199" w:rsidRDefault="007C07A7" w:rsidP="00042199">
      <w:pPr>
        <w:spacing w:before="100" w:after="100"/>
        <w:jc w:val="both"/>
        <w:rPr>
          <w:rFonts w:ascii="Times New Roman" w:eastAsia="Poppins" w:hAnsi="Times New Roman" w:cs="Times New Roman"/>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r w:rsidRPr="00042199">
        <w:rPr>
          <w:rFonts w:ascii="Times New Roman" w:eastAsia="Poppins" w:hAnsi="Times New Roman" w:cs="Times New Roman"/>
          <w:b/>
        </w:rPr>
        <w:t>Rasional Fase F.11</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Alur tujuan pembelajaran kelas 11 dimulai dengan mengenal jenis-jenis karya seni, sejarah, dan teknik untuk mengetahui keberagaman gaya seni dari seniman-seniman terdahulu. Setelah itu siswa dibimbing untuk mengartikan pesan dan makna dari karya seni masa lalu dengan pengetahuan sosial yang sedang mereka pelajari. Selanjutnya siswa dapat diajak untuk merangkai ciptaan karya seni yang memiliki pesan atau makna dengan menggunakan karya dari seniman terdahulu sebagai inspirasi berkarya. Akhir kegiatan pembelajaran ditutup dengan apresiasi.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r w:rsidRPr="00042199">
        <w:rPr>
          <w:rFonts w:ascii="Times New Roman" w:eastAsia="Poppins" w:hAnsi="Times New Roman" w:cs="Times New Roman"/>
          <w:b/>
        </w:rPr>
        <w:t>Tujuan ATP Fase F.11</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Siswa dapat mengkolaborasikan ilmu sosial yang sedang dipelajari untuk digunakan sebagai konsep berkarya seni rupa yang memiliki nilai makna dan pesan kepada masyarakat dan lingkungan sosial.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lang w:val="en-US"/>
        </w:rPr>
      </w:pPr>
      <w:r w:rsidRPr="00042199">
        <w:rPr>
          <w:rFonts w:ascii="Times New Roman" w:eastAsia="Poppins" w:hAnsi="Times New Roman" w:cs="Times New Roman"/>
          <w:b/>
        </w:rPr>
        <w:t>Fase F ATP 1</w:t>
      </w:r>
    </w:p>
    <w:tbl>
      <w:tblPr>
        <w:tblStyle w:val="TableGrid"/>
        <w:tblW w:w="9065" w:type="dxa"/>
        <w:tblInd w:w="108" w:type="dxa"/>
        <w:tblLayout w:type="fixed"/>
        <w:tblLook w:val="04A0" w:firstRow="1" w:lastRow="0" w:firstColumn="1" w:lastColumn="0" w:noHBand="0" w:noVBand="1"/>
      </w:tblPr>
      <w:tblGrid>
        <w:gridCol w:w="1843"/>
        <w:gridCol w:w="1701"/>
        <w:gridCol w:w="1843"/>
        <w:gridCol w:w="1843"/>
        <w:gridCol w:w="1835"/>
      </w:tblGrid>
      <w:tr w:rsidR="00042199" w:rsidRPr="00042199" w:rsidTr="00042199">
        <w:tc>
          <w:tcPr>
            <w:tcW w:w="1843" w:type="dxa"/>
          </w:tcPr>
          <w:p w:rsidR="00042199" w:rsidRDefault="00042199" w:rsidP="00042199">
            <w:pPr>
              <w:spacing w:before="100" w:after="100"/>
              <w:rPr>
                <w:rFonts w:ascii="Times New Roman" w:eastAsia="Poppins" w:hAnsi="Times New Roman" w:cs="Times New Roman"/>
                <w:b/>
                <w:color w:val="000000"/>
                <w:lang w:val="en-US"/>
              </w:rPr>
            </w:pPr>
            <w:r w:rsidRPr="00042199">
              <w:rPr>
                <w:rFonts w:ascii="Times New Roman" w:eastAsia="Poppins" w:hAnsi="Times New Roman" w:cs="Times New Roman"/>
                <w:b/>
                <w:color w:val="000000"/>
              </w:rPr>
              <w:t xml:space="preserve">RUP.F.DEW.11.1. </w:t>
            </w:r>
          </w:p>
          <w:p w:rsidR="00042199" w:rsidRPr="00042199" w:rsidRDefault="00042199" w:rsidP="00042199">
            <w:pPr>
              <w:spacing w:before="100" w:after="100"/>
              <w:jc w:val="both"/>
              <w:rPr>
                <w:rFonts w:ascii="Times New Roman" w:eastAsia="Poppins" w:hAnsi="Times New Roman" w:cs="Times New Roman"/>
                <w:b/>
                <w:lang w:val="en-US"/>
              </w:rPr>
            </w:pPr>
            <w:r w:rsidRPr="00042199">
              <w:rPr>
                <w:rFonts w:ascii="Times New Roman" w:eastAsia="Poppins" w:hAnsi="Times New Roman" w:cs="Times New Roman"/>
                <w:color w:val="000000"/>
              </w:rPr>
              <w:t xml:space="preserve">Mengenal jenis-jenis karya seni, sejarah seni dengan </w:t>
            </w:r>
            <w:r w:rsidRPr="00042199">
              <w:rPr>
                <w:rFonts w:ascii="Times New Roman" w:eastAsia="Poppins" w:hAnsi="Times New Roman" w:cs="Times New Roman"/>
                <w:color w:val="000000"/>
              </w:rPr>
              <w:lastRenderedPageBreak/>
              <w:t>mengetahui teknik membuat karya seni terinspirasi dari karya dengan kronologi sejarah dari masa ke masa.</w:t>
            </w:r>
          </w:p>
        </w:tc>
        <w:tc>
          <w:tcPr>
            <w:tcW w:w="1701" w:type="dxa"/>
          </w:tcPr>
          <w:p w:rsidR="00042199" w:rsidRDefault="00042199" w:rsidP="00042199">
            <w:pPr>
              <w:pBdr>
                <w:top w:val="nil"/>
                <w:left w:val="nil"/>
                <w:bottom w:val="nil"/>
                <w:right w:val="nil"/>
                <w:between w:val="nil"/>
              </w:pBdr>
              <w:spacing w:before="100" w:after="100"/>
              <w:rPr>
                <w:rFonts w:ascii="Times New Roman" w:eastAsia="Poppins" w:hAnsi="Times New Roman" w:cs="Times New Roman"/>
                <w:color w:val="000000"/>
                <w:lang w:val="en-US"/>
              </w:rPr>
            </w:pPr>
            <w:r w:rsidRPr="00042199">
              <w:rPr>
                <w:rFonts w:ascii="Times New Roman" w:eastAsia="Poppins" w:hAnsi="Times New Roman" w:cs="Times New Roman"/>
                <w:b/>
                <w:color w:val="000000"/>
              </w:rPr>
              <w:lastRenderedPageBreak/>
              <w:t>RUP.F.DEW.11.2.</w:t>
            </w:r>
            <w:r w:rsidRPr="00042199">
              <w:rPr>
                <w:rFonts w:ascii="Times New Roman" w:eastAsia="Poppins" w:hAnsi="Times New Roman" w:cs="Times New Roman"/>
                <w:color w:val="000000"/>
              </w:rPr>
              <w:t xml:space="preserve"> </w:t>
            </w:r>
            <w:r>
              <w:rPr>
                <w:rFonts w:ascii="Times New Roman" w:eastAsia="Poppins" w:hAnsi="Times New Roman" w:cs="Times New Roman"/>
                <w:color w:val="000000"/>
                <w:lang w:val="en-US"/>
              </w:rPr>
              <w:tab/>
            </w:r>
          </w:p>
          <w:p w:rsidR="00042199" w:rsidRPr="00042199" w:rsidRDefault="00042199" w:rsidP="00042199">
            <w:pPr>
              <w:pBdr>
                <w:top w:val="nil"/>
                <w:left w:val="nil"/>
                <w:bottom w:val="nil"/>
                <w:right w:val="nil"/>
                <w:between w:val="nil"/>
              </w:pBdr>
              <w:spacing w:before="100" w:after="100"/>
              <w:jc w:val="both"/>
              <w:rPr>
                <w:rFonts w:ascii="Times New Roman" w:eastAsia="Poppins" w:hAnsi="Times New Roman" w:cs="Times New Roman"/>
                <w:color w:val="000000"/>
                <w:lang w:val="en-US"/>
              </w:rPr>
            </w:pPr>
            <w:r w:rsidRPr="00042199">
              <w:rPr>
                <w:rFonts w:ascii="Times New Roman" w:eastAsia="Poppins" w:hAnsi="Times New Roman" w:cs="Times New Roman"/>
                <w:color w:val="000000"/>
              </w:rPr>
              <w:t>Menjelas</w:t>
            </w:r>
            <w:r>
              <w:rPr>
                <w:rFonts w:ascii="Times New Roman" w:eastAsia="Poppins" w:hAnsi="Times New Roman" w:cs="Times New Roman"/>
                <w:color w:val="000000"/>
                <w:lang w:val="en-US"/>
              </w:rPr>
              <w:t xml:space="preserve"> </w:t>
            </w:r>
            <w:r w:rsidRPr="00042199">
              <w:rPr>
                <w:rFonts w:ascii="Times New Roman" w:eastAsia="Poppins" w:hAnsi="Times New Roman" w:cs="Times New Roman"/>
                <w:color w:val="000000"/>
              </w:rPr>
              <w:t xml:space="preserve">kan arti dari karya seni yang diciptakan </w:t>
            </w:r>
            <w:r w:rsidRPr="00042199">
              <w:rPr>
                <w:rFonts w:ascii="Times New Roman" w:eastAsia="Poppins" w:hAnsi="Times New Roman" w:cs="Times New Roman"/>
                <w:color w:val="000000"/>
              </w:rPr>
              <w:lastRenderedPageBreak/>
              <w:t>seniman pada masa terdahulu dengan</w:t>
            </w:r>
          </w:p>
        </w:tc>
        <w:tc>
          <w:tcPr>
            <w:tcW w:w="1843" w:type="dxa"/>
          </w:tcPr>
          <w:p w:rsidR="00042199" w:rsidRDefault="00042199" w:rsidP="00042199">
            <w:pPr>
              <w:pBdr>
                <w:top w:val="nil"/>
                <w:left w:val="nil"/>
                <w:bottom w:val="nil"/>
                <w:right w:val="nil"/>
                <w:between w:val="nil"/>
              </w:pBdr>
              <w:spacing w:before="100" w:after="100"/>
              <w:rPr>
                <w:rFonts w:ascii="Times New Roman" w:eastAsia="Poppins" w:hAnsi="Times New Roman" w:cs="Times New Roman"/>
                <w:color w:val="000000"/>
                <w:lang w:val="en-US"/>
              </w:rPr>
            </w:pPr>
            <w:r w:rsidRPr="00042199">
              <w:rPr>
                <w:rFonts w:ascii="Times New Roman" w:eastAsia="Poppins" w:hAnsi="Times New Roman" w:cs="Times New Roman"/>
                <w:b/>
                <w:color w:val="000000"/>
              </w:rPr>
              <w:lastRenderedPageBreak/>
              <w:t>RUP.F.DEW.11.3.</w:t>
            </w:r>
            <w:r w:rsidRPr="00042199">
              <w:rPr>
                <w:rFonts w:ascii="Times New Roman" w:eastAsia="Poppins" w:hAnsi="Times New Roman" w:cs="Times New Roman"/>
                <w:color w:val="000000"/>
              </w:rPr>
              <w:t xml:space="preserve"> </w:t>
            </w:r>
            <w:r>
              <w:rPr>
                <w:rFonts w:ascii="Times New Roman" w:eastAsia="Poppins" w:hAnsi="Times New Roman" w:cs="Times New Roman"/>
                <w:color w:val="000000"/>
                <w:lang w:val="en-US"/>
              </w:rPr>
              <w:tab/>
            </w:r>
          </w:p>
          <w:p w:rsidR="00042199" w:rsidRPr="00042199" w:rsidRDefault="00042199" w:rsidP="00042199">
            <w:pPr>
              <w:pBdr>
                <w:top w:val="nil"/>
                <w:left w:val="nil"/>
                <w:bottom w:val="nil"/>
                <w:right w:val="nil"/>
                <w:between w:val="nil"/>
              </w:pBdr>
              <w:spacing w:before="100" w:after="100"/>
              <w:jc w:val="both"/>
              <w:rPr>
                <w:rFonts w:ascii="Times New Roman" w:eastAsia="Poppins" w:hAnsi="Times New Roman" w:cs="Times New Roman"/>
                <w:color w:val="000000"/>
                <w:lang w:val="en-US"/>
              </w:rPr>
            </w:pPr>
            <w:r w:rsidRPr="00042199">
              <w:rPr>
                <w:rFonts w:ascii="Times New Roman" w:eastAsia="Poppins" w:hAnsi="Times New Roman" w:cs="Times New Roman"/>
                <w:color w:val="000000"/>
              </w:rPr>
              <w:t>Menjabar</w:t>
            </w:r>
            <w:r>
              <w:rPr>
                <w:rFonts w:ascii="Times New Roman" w:eastAsia="Poppins" w:hAnsi="Times New Roman" w:cs="Times New Roman"/>
                <w:color w:val="000000"/>
                <w:lang w:val="en-US"/>
              </w:rPr>
              <w:t xml:space="preserve"> </w:t>
            </w:r>
            <w:r w:rsidRPr="00042199">
              <w:rPr>
                <w:rFonts w:ascii="Times New Roman" w:eastAsia="Poppins" w:hAnsi="Times New Roman" w:cs="Times New Roman"/>
                <w:color w:val="000000"/>
              </w:rPr>
              <w:t xml:space="preserve">kan hasil pengamatan karya seni dari </w:t>
            </w:r>
            <w:r w:rsidRPr="00042199">
              <w:rPr>
                <w:rFonts w:ascii="Times New Roman" w:eastAsia="Poppins" w:hAnsi="Times New Roman" w:cs="Times New Roman"/>
                <w:color w:val="000000"/>
              </w:rPr>
              <w:lastRenderedPageBreak/>
              <w:t>seniman terdahulu dengan menghubungkan pelajaran sejarah, sosiologi, ilmu budaya, ekonomi</w:t>
            </w:r>
          </w:p>
        </w:tc>
        <w:tc>
          <w:tcPr>
            <w:tcW w:w="1843" w:type="dxa"/>
          </w:tcPr>
          <w:p w:rsidR="00042199" w:rsidRDefault="00042199" w:rsidP="00042199">
            <w:pPr>
              <w:spacing w:before="100" w:after="100"/>
              <w:rPr>
                <w:rFonts w:ascii="Times New Roman" w:eastAsia="Poppins" w:hAnsi="Times New Roman" w:cs="Times New Roman"/>
                <w:color w:val="000000"/>
                <w:lang w:val="en-US"/>
              </w:rPr>
            </w:pPr>
            <w:r w:rsidRPr="00042199">
              <w:rPr>
                <w:rFonts w:ascii="Times New Roman" w:eastAsia="Poppins" w:hAnsi="Times New Roman" w:cs="Times New Roman"/>
                <w:b/>
                <w:color w:val="000000"/>
              </w:rPr>
              <w:lastRenderedPageBreak/>
              <w:t>RUP.F.DEW.11.4.</w:t>
            </w:r>
            <w:r w:rsidRPr="00042199">
              <w:rPr>
                <w:rFonts w:ascii="Times New Roman" w:eastAsia="Poppins" w:hAnsi="Times New Roman" w:cs="Times New Roman"/>
                <w:color w:val="000000"/>
              </w:rPr>
              <w:t xml:space="preserve"> </w:t>
            </w:r>
            <w:r>
              <w:rPr>
                <w:rFonts w:ascii="Times New Roman" w:eastAsia="Poppins" w:hAnsi="Times New Roman" w:cs="Times New Roman"/>
                <w:color w:val="000000"/>
                <w:lang w:val="en-US"/>
              </w:rPr>
              <w:tab/>
            </w:r>
          </w:p>
          <w:p w:rsidR="00042199" w:rsidRPr="00042199" w:rsidRDefault="00042199" w:rsidP="00042199">
            <w:pPr>
              <w:spacing w:before="100" w:after="100"/>
              <w:jc w:val="both"/>
              <w:rPr>
                <w:rFonts w:ascii="Times New Roman" w:hAnsi="Times New Roman" w:cs="Times New Roman"/>
                <w:lang w:val="en-US"/>
              </w:rPr>
            </w:pPr>
            <w:r w:rsidRPr="00042199">
              <w:rPr>
                <w:rFonts w:ascii="Times New Roman" w:eastAsia="Poppins" w:hAnsi="Times New Roman" w:cs="Times New Roman"/>
                <w:color w:val="000000"/>
              </w:rPr>
              <w:t xml:space="preserve">Mencipta karya seni dengan menggunakan inspirasi gaya </w:t>
            </w:r>
            <w:r w:rsidRPr="00042199">
              <w:rPr>
                <w:rFonts w:ascii="Times New Roman" w:eastAsia="Poppins" w:hAnsi="Times New Roman" w:cs="Times New Roman"/>
                <w:color w:val="000000"/>
              </w:rPr>
              <w:lastRenderedPageBreak/>
              <w:t>yang sudah dipelajari dari seniman terdahulu.</w:t>
            </w:r>
          </w:p>
        </w:tc>
        <w:tc>
          <w:tcPr>
            <w:tcW w:w="1835" w:type="dxa"/>
          </w:tcPr>
          <w:p w:rsidR="00042199" w:rsidRDefault="00042199" w:rsidP="00042199">
            <w:pPr>
              <w:pBdr>
                <w:top w:val="nil"/>
                <w:left w:val="nil"/>
                <w:bottom w:val="nil"/>
                <w:right w:val="nil"/>
                <w:between w:val="nil"/>
              </w:pBdr>
              <w:spacing w:before="100" w:after="100"/>
              <w:rPr>
                <w:rFonts w:ascii="Times New Roman" w:eastAsia="Poppins" w:hAnsi="Times New Roman" w:cs="Times New Roman"/>
                <w:color w:val="000000"/>
                <w:lang w:val="en-US"/>
              </w:rPr>
            </w:pPr>
            <w:r w:rsidRPr="00042199">
              <w:rPr>
                <w:rFonts w:ascii="Times New Roman" w:eastAsia="Poppins" w:hAnsi="Times New Roman" w:cs="Times New Roman"/>
                <w:b/>
                <w:color w:val="000000"/>
              </w:rPr>
              <w:lastRenderedPageBreak/>
              <w:t>RUP.F.DEW.11.5.</w:t>
            </w:r>
            <w:r w:rsidRPr="00042199">
              <w:rPr>
                <w:rFonts w:ascii="Times New Roman" w:eastAsia="Poppins" w:hAnsi="Times New Roman" w:cs="Times New Roman"/>
                <w:color w:val="000000"/>
              </w:rPr>
              <w:t xml:space="preserve"> </w:t>
            </w:r>
            <w:r>
              <w:rPr>
                <w:rFonts w:ascii="Times New Roman" w:eastAsia="Poppins" w:hAnsi="Times New Roman" w:cs="Times New Roman"/>
                <w:color w:val="000000"/>
                <w:lang w:val="en-US"/>
              </w:rPr>
              <w:tab/>
            </w:r>
          </w:p>
          <w:p w:rsidR="00042199" w:rsidRPr="00042199" w:rsidRDefault="00042199" w:rsidP="00042199">
            <w:pPr>
              <w:pBdr>
                <w:top w:val="nil"/>
                <w:left w:val="nil"/>
                <w:bottom w:val="nil"/>
                <w:right w:val="nil"/>
                <w:between w:val="nil"/>
              </w:pBdr>
              <w:spacing w:before="100" w:after="100"/>
              <w:jc w:val="both"/>
              <w:rPr>
                <w:rFonts w:ascii="Times New Roman" w:eastAsia="Poppins" w:hAnsi="Times New Roman" w:cs="Times New Roman"/>
                <w:color w:val="000000"/>
                <w:lang w:val="en-US"/>
              </w:rPr>
            </w:pPr>
            <w:r w:rsidRPr="00042199">
              <w:rPr>
                <w:rFonts w:ascii="Times New Roman" w:eastAsia="Poppins" w:hAnsi="Times New Roman" w:cs="Times New Roman"/>
                <w:color w:val="000000"/>
              </w:rPr>
              <w:t>Mengapre</w:t>
            </w:r>
            <w:r>
              <w:rPr>
                <w:rFonts w:ascii="Times New Roman" w:eastAsia="Poppins" w:hAnsi="Times New Roman" w:cs="Times New Roman"/>
                <w:color w:val="000000"/>
                <w:lang w:val="en-US"/>
              </w:rPr>
              <w:t xml:space="preserve"> </w:t>
            </w:r>
            <w:r w:rsidRPr="00042199">
              <w:rPr>
                <w:rFonts w:ascii="Times New Roman" w:eastAsia="Poppins" w:hAnsi="Times New Roman" w:cs="Times New Roman"/>
                <w:color w:val="000000"/>
              </w:rPr>
              <w:t xml:space="preserve">siasi karya dari hasil pengamatan pribadi dan </w:t>
            </w:r>
            <w:r w:rsidRPr="00042199">
              <w:rPr>
                <w:rFonts w:ascii="Times New Roman" w:eastAsia="Poppins" w:hAnsi="Times New Roman" w:cs="Times New Roman"/>
                <w:color w:val="000000"/>
              </w:rPr>
              <w:lastRenderedPageBreak/>
              <w:t xml:space="preserve">peserta didik lain untuk saling menemukan pesan dan gaya yang sudah dipelajari. </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r w:rsidRPr="00042199">
        <w:rPr>
          <w:rFonts w:ascii="Times New Roman" w:eastAsia="Poppins" w:hAnsi="Times New Roman" w:cs="Times New Roman"/>
          <w:b/>
        </w:rPr>
        <w:t>Capaian Fase F.11 Berdasarkan Elemen</w:t>
      </w:r>
    </w:p>
    <w:tbl>
      <w:tblPr>
        <w:tblStyle w:val="TableGrid"/>
        <w:tblW w:w="9072" w:type="dxa"/>
        <w:tblInd w:w="108" w:type="dxa"/>
        <w:tblLayout w:type="fixed"/>
        <w:tblLook w:val="04A0" w:firstRow="1" w:lastRow="0" w:firstColumn="1" w:lastColumn="0" w:noHBand="0" w:noVBand="1"/>
      </w:tblPr>
      <w:tblGrid>
        <w:gridCol w:w="1701"/>
        <w:gridCol w:w="7371"/>
      </w:tblGrid>
      <w:tr w:rsidR="007C07A7" w:rsidRPr="00042199" w:rsidTr="00042199">
        <w:tc>
          <w:tcPr>
            <w:tcW w:w="1701"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Elemen</w:t>
            </w:r>
          </w:p>
        </w:tc>
        <w:tc>
          <w:tcPr>
            <w:tcW w:w="7371"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Fase F</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Mengalami</w:t>
            </w:r>
          </w:p>
        </w:tc>
        <w:tc>
          <w:tcPr>
            <w:tcW w:w="7371" w:type="dxa"/>
          </w:tcPr>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mengamati, mengenal, merekam dan menuangkan pengalaman dan pengamatannya terhadap keterlibatan seni rupa dalam kehidupan sehari-hari secara visual dengan menggunakan proporsi,gestur, ruang yang rinci.</w:t>
            </w:r>
          </w:p>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Karya siswa mencerminkan penguasaan terhadap bahan, alat, teknik, teknologi dan prosedur yang dipilihnya (sesuai minat, kemampuan dan ketersediaan di daerahnya).</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Menciptakan</w:t>
            </w:r>
          </w:p>
        </w:tc>
        <w:tc>
          <w:tcPr>
            <w:tcW w:w="7371" w:type="dxa"/>
          </w:tcPr>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menciptakan karya seni yang menunjukkan penguasaan atas pilihan keterampilan, medium, pengetahuan elemen seni rupa atau prinsip desain tertentu yang sesuai dengan tujuan karyanya, dalam konteks ekspresi pribadi atau sesuai topik tertentu.</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Merefleksikan</w:t>
            </w:r>
          </w:p>
        </w:tc>
        <w:tc>
          <w:tcPr>
            <w:tcW w:w="7371" w:type="dxa"/>
          </w:tcPr>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secara kritis dan mendalam mengevaluasi dan menganalisa efektivitas dampak karya pribadi maupun orang lain serta menggunakan informasi tersebut untuk merencanakan langkah pembelajaran selanjutnya</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Berpikir dan Bekerja Artistik</w:t>
            </w:r>
          </w:p>
        </w:tc>
        <w:tc>
          <w:tcPr>
            <w:tcW w:w="7371" w:type="dxa"/>
          </w:tcPr>
          <w:p w:rsidR="007C07A7" w:rsidRPr="00042199" w:rsidRDefault="007C07A7" w:rsidP="00042199">
            <w:pPr>
              <w:tabs>
                <w:tab w:val="left" w:pos="2697"/>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berkarya dan mengapresiasi berdasarkan perasaan, empati dan penilaian pada karya seni secara ekspresif, produktif, inventif dan inovatif.</w:t>
            </w:r>
          </w:p>
          <w:p w:rsidR="007C07A7" w:rsidRPr="00042199" w:rsidRDefault="007C07A7" w:rsidP="00042199">
            <w:pPr>
              <w:tabs>
                <w:tab w:val="left" w:pos="2697"/>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menggunakan kreativitasnya, mengajukan pertanyaan yang bermakna dan mengembangkan gagasan dan menggunakan berbagai sudut pandang untuk mendapatkan gagasan, menciptakan peluang, menjawab tantangan dan menyelesaikan masalah dalam kehidupan sehari-hari.</w:t>
            </w:r>
          </w:p>
          <w:p w:rsidR="007C07A7" w:rsidRPr="00042199" w:rsidRDefault="007C07A7" w:rsidP="00042199">
            <w:pPr>
              <w:tabs>
                <w:tab w:val="left" w:pos="2697"/>
              </w:tabs>
              <w:spacing w:before="100" w:after="100"/>
              <w:jc w:val="both"/>
              <w:rPr>
                <w:rFonts w:ascii="Times New Roman" w:eastAsia="Poppins" w:hAnsi="Times New Roman" w:cs="Times New Roman"/>
              </w:rPr>
            </w:pPr>
            <w:r w:rsidRPr="00042199">
              <w:rPr>
                <w:rFonts w:ascii="Times New Roman" w:eastAsia="Poppins" w:hAnsi="Times New Roman" w:cs="Times New Roman"/>
              </w:rPr>
              <w:t>Siswa juga mampu bekerja secara mandiri, bergotong royong maupun berkolaborasi dengan bidang keilmuan lain atau masyarakat di lingkungan sekitar</w:t>
            </w:r>
          </w:p>
        </w:tc>
      </w:tr>
      <w:tr w:rsidR="007C07A7" w:rsidRPr="00042199" w:rsidTr="00042199">
        <w:tc>
          <w:tcPr>
            <w:tcW w:w="1701"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Berdampak</w:t>
            </w:r>
          </w:p>
        </w:tc>
        <w:tc>
          <w:tcPr>
            <w:tcW w:w="7371" w:type="dxa"/>
          </w:tcPr>
          <w:p w:rsidR="007C07A7" w:rsidRPr="00042199" w:rsidRDefault="007C07A7" w:rsidP="00042199">
            <w:pPr>
              <w:tabs>
                <w:tab w:val="left" w:pos="2070"/>
              </w:tabs>
              <w:spacing w:before="100" w:after="100"/>
              <w:jc w:val="both"/>
              <w:rPr>
                <w:rFonts w:ascii="Times New Roman" w:eastAsia="Poppins" w:hAnsi="Times New Roman" w:cs="Times New Roman"/>
              </w:rPr>
            </w:pPr>
            <w:r w:rsidRPr="00042199">
              <w:rPr>
                <w:rFonts w:ascii="Times New Roman" w:eastAsia="Poppins" w:hAnsi="Times New Roman" w:cs="Times New Roman"/>
              </w:rPr>
              <w:t>Siswa mampu membuat karya sendiri dengan mendeskripsikan konsep atas dasar perasaan, minat, nalar dan sesuai akar budaya dan perkembangannya yang ada di masyarakatnya.</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lang w:val="en-US"/>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r w:rsidRPr="00042199">
        <w:rPr>
          <w:rFonts w:ascii="Times New Roman" w:eastAsia="Poppins" w:hAnsi="Times New Roman" w:cs="Times New Roman"/>
          <w:b/>
        </w:rPr>
        <w:t>Target Capaian Setiap Tahun Fase F.11</w:t>
      </w:r>
    </w:p>
    <w:tbl>
      <w:tblPr>
        <w:tblStyle w:val="TableGrid"/>
        <w:tblW w:w="9072" w:type="dxa"/>
        <w:tblInd w:w="108" w:type="dxa"/>
        <w:tblLook w:val="04A0" w:firstRow="1" w:lastRow="0" w:firstColumn="1" w:lastColumn="0" w:noHBand="0" w:noVBand="1"/>
      </w:tblPr>
      <w:tblGrid>
        <w:gridCol w:w="9072"/>
      </w:tblGrid>
      <w:tr w:rsidR="007C07A7" w:rsidRPr="00042199" w:rsidTr="00042199">
        <w:tc>
          <w:tcPr>
            <w:tcW w:w="9072"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Di akhir kelas 11, Siswa mampu: </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lastRenderedPageBreak/>
              <w:t xml:space="preserve">1. </w:t>
            </w:r>
            <w:r w:rsidR="00042199" w:rsidRPr="008657C3">
              <w:rPr>
                <w:rFonts w:ascii="Times New Roman" w:eastAsia="Poppins" w:hAnsi="Times New Roman" w:cs="Times New Roman"/>
              </w:rPr>
              <w:tab/>
            </w:r>
            <w:r w:rsidRPr="00042199">
              <w:rPr>
                <w:rFonts w:ascii="Times New Roman" w:eastAsia="Poppins" w:hAnsi="Times New Roman" w:cs="Times New Roman"/>
              </w:rPr>
              <w:t>Menggunakan kemamouan, kekuatan dan potensi diri dalam bekerja secara individu maupun berkelompok untuk menciptakan karya yang memiliki dampak bagi pribadi atau lingkungan sosialnya.</w:t>
            </w:r>
          </w:p>
          <w:p w:rsidR="0059282A" w:rsidRPr="00042199" w:rsidRDefault="007C07A7" w:rsidP="00042199">
            <w:pPr>
              <w:spacing w:before="100" w:after="100"/>
              <w:ind w:left="318" w:hanging="318"/>
              <w:jc w:val="both"/>
              <w:rPr>
                <w:rFonts w:ascii="Times New Roman" w:eastAsia="Poppins" w:hAnsi="Times New Roman" w:cs="Times New Roman"/>
                <w:lang w:val="en-US"/>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Menciptakan karya yang menunjukkan pilihan ketrampilan, medium dan pengetahuan elemen seni rupa atau prinsip desain tertentu.</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3. </w:t>
            </w:r>
            <w:r w:rsidR="00042199">
              <w:rPr>
                <w:rFonts w:ascii="Times New Roman" w:eastAsia="Poppins" w:hAnsi="Times New Roman" w:cs="Times New Roman"/>
                <w:lang w:val="en-US"/>
              </w:rPr>
              <w:tab/>
            </w:r>
            <w:r w:rsidRPr="00042199">
              <w:rPr>
                <w:rFonts w:ascii="Times New Roman" w:eastAsia="Poppins" w:hAnsi="Times New Roman" w:cs="Times New Roman"/>
              </w:rPr>
              <w:t>Menyadari keterlibatan seni rupa dalam kehidupan sehari-hari, ditandai dengan kemampuan mencipta, mengapresiasi dan meninjau karya seni berdasarkan perasaan, empati dan penilaian pada karya seni tersebut.</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4. </w:t>
            </w:r>
            <w:r w:rsidR="00042199">
              <w:rPr>
                <w:rFonts w:ascii="Times New Roman" w:eastAsia="Poppins" w:hAnsi="Times New Roman" w:cs="Times New Roman"/>
                <w:lang w:val="en-US"/>
              </w:rPr>
              <w:tab/>
            </w:r>
            <w:r w:rsidRPr="00042199">
              <w:rPr>
                <w:rFonts w:ascii="Times New Roman" w:eastAsia="Poppins" w:hAnsi="Times New Roman" w:cs="Times New Roman"/>
              </w:rPr>
              <w:t xml:space="preserve">Melihat keterhubungan, tantangan dan peluang antar keilmuan seni maupun dengan bidang keilmuan lainnya. </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r w:rsidRPr="00042199">
        <w:rPr>
          <w:rFonts w:ascii="Times New Roman" w:eastAsia="Poppins" w:hAnsi="Times New Roman" w:cs="Times New Roman"/>
          <w:b/>
        </w:rPr>
        <w:t>Target Konten Setiap Tahun Fase F.11</w:t>
      </w:r>
    </w:p>
    <w:tbl>
      <w:tblPr>
        <w:tblStyle w:val="TableGrid"/>
        <w:tblW w:w="9072" w:type="dxa"/>
        <w:tblInd w:w="108" w:type="dxa"/>
        <w:tblLook w:val="04A0" w:firstRow="1" w:lastRow="0" w:firstColumn="1" w:lastColumn="0" w:noHBand="0" w:noVBand="1"/>
      </w:tblPr>
      <w:tblGrid>
        <w:gridCol w:w="9072"/>
      </w:tblGrid>
      <w:tr w:rsidR="007C07A7" w:rsidRPr="00042199" w:rsidTr="00042199">
        <w:tc>
          <w:tcPr>
            <w:tcW w:w="9072" w:type="dxa"/>
          </w:tcPr>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TKF11.1. </w:t>
            </w:r>
            <w:proofErr w:type="spellStart"/>
            <w:r w:rsidRPr="00042199">
              <w:rPr>
                <w:rFonts w:ascii="Times New Roman" w:eastAsia="Poppins" w:hAnsi="Times New Roman" w:cs="Times New Roman"/>
              </w:rPr>
              <w:t>Merekam</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mempresentasikan</w:t>
            </w:r>
            <w:proofErr w:type="spellEnd"/>
            <w:r w:rsidRPr="00042199">
              <w:rPr>
                <w:rFonts w:ascii="Times New Roman" w:eastAsia="Poppins" w:hAnsi="Times New Roman" w:cs="Times New Roman"/>
              </w:rPr>
              <w:t xml:space="preserve"> proses </w:t>
            </w:r>
            <w:proofErr w:type="spellStart"/>
            <w:r w:rsidRPr="00042199">
              <w:rPr>
                <w:rFonts w:ascii="Times New Roman" w:eastAsia="Poppins" w:hAnsi="Times New Roman" w:cs="Times New Roman"/>
              </w:rPr>
              <w:t>kreatif</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karyanya</w:t>
            </w:r>
            <w:proofErr w:type="spellEnd"/>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TKF11.2 </w:t>
            </w:r>
            <w:proofErr w:type="spellStart"/>
            <w:r w:rsidRPr="00042199">
              <w:rPr>
                <w:rFonts w:ascii="Times New Roman" w:eastAsia="Poppins" w:hAnsi="Times New Roman" w:cs="Times New Roman"/>
              </w:rPr>
              <w:t>Menerapkan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mengembangkan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dari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seniman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budaya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gaya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atau</w:t>
            </w:r>
            <w:proofErr w:type="spellEnd"/>
            <w:r w:rsidRPr="00042199">
              <w:rPr>
                <w:rFonts w:ascii="Times New Roman" w:eastAsia="Poppins" w:hAnsi="Times New Roman" w:cs="Times New Roman"/>
              </w:rPr>
              <w:t xml:space="preserve"> era </w:t>
            </w:r>
            <w:proofErr w:type="spellStart"/>
            <w:r w:rsidRPr="00042199">
              <w:rPr>
                <w:rFonts w:ascii="Times New Roman" w:eastAsia="Poppins" w:hAnsi="Times New Roman" w:cs="Times New Roman"/>
              </w:rPr>
              <w:t>tertentu</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dalam</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TKF11.3. </w:t>
            </w:r>
            <w:proofErr w:type="spellStart"/>
            <w:r w:rsidRPr="00042199">
              <w:rPr>
                <w:rFonts w:ascii="Times New Roman" w:eastAsia="Poppins" w:hAnsi="Times New Roman" w:cs="Times New Roman"/>
              </w:rPr>
              <w:t>Menciptakan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r w:rsidRPr="00042199">
              <w:rPr>
                <w:rFonts w:ascii="Times New Roman" w:eastAsia="Poppins" w:hAnsi="Times New Roman" w:cs="Times New Roman"/>
              </w:rPr>
              <w:t xml:space="preserve"> yang </w:t>
            </w:r>
            <w:proofErr w:type="spellStart"/>
            <w:r w:rsidRPr="00042199">
              <w:rPr>
                <w:rFonts w:ascii="Times New Roman" w:eastAsia="Poppins" w:hAnsi="Times New Roman" w:cs="Times New Roman"/>
              </w:rPr>
              <w:t>berkolaborasi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dengan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terinspirasi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dari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atau</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menunjang</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disiplin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keilmuan</w:t>
            </w:r>
            <w:proofErr w:type="spellEnd"/>
            <w:r w:rsidRPr="00042199">
              <w:rPr>
                <w:rFonts w:ascii="Times New Roman" w:eastAsia="Poppins" w:hAnsi="Times New Roman" w:cs="Times New Roman"/>
              </w:rPr>
              <w:t xml:space="preserve"> lain</w:t>
            </w:r>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TKF11.4. </w:t>
            </w:r>
            <w:proofErr w:type="spellStart"/>
            <w:r w:rsidRPr="00042199">
              <w:rPr>
                <w:rFonts w:ascii="Times New Roman" w:eastAsia="Poppins" w:hAnsi="Times New Roman" w:cs="Times New Roman"/>
              </w:rPr>
              <w:t>Menciptakan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r w:rsidRPr="00042199">
              <w:rPr>
                <w:rFonts w:ascii="Times New Roman" w:eastAsia="Poppins" w:hAnsi="Times New Roman" w:cs="Times New Roman"/>
              </w:rPr>
              <w:t xml:space="preserve"> yang </w:t>
            </w:r>
            <w:proofErr w:type="spellStart"/>
            <w:r w:rsidRPr="00042199">
              <w:rPr>
                <w:rFonts w:ascii="Times New Roman" w:eastAsia="Poppins" w:hAnsi="Times New Roman" w:cs="Times New Roman"/>
              </w:rPr>
              <w:t>memiliki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muatan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emosional</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atau</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merespon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peluang</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tantangan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dalam</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kehidupan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sehari-hari</w:t>
            </w:r>
            <w:proofErr w:type="spellEnd"/>
            <w:r w:rsidRPr="00042199">
              <w:rPr>
                <w:rFonts w:ascii="Times New Roman" w:eastAsia="Poppins" w:hAnsi="Times New Roman" w:cs="Times New Roman"/>
              </w:rPr>
              <w:t>.</w:t>
            </w:r>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TKF11.5. </w:t>
            </w:r>
            <w:proofErr w:type="spellStart"/>
            <w:r w:rsidRPr="00042199">
              <w:rPr>
                <w:rFonts w:ascii="Times New Roman" w:eastAsia="Poppins" w:hAnsi="Times New Roman" w:cs="Times New Roman"/>
              </w:rPr>
              <w:t>Mengamati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mendiskripsikan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pesan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elemen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rupa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bahan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teknik</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tema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serta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efektivitas</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pesan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bahan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teknik</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atau</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tema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dalam</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sebuah</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r w:rsidRPr="00042199">
              <w:rPr>
                <w:rFonts w:ascii="Times New Roman" w:eastAsia="Poppins" w:hAnsi="Times New Roman" w:cs="Times New Roman"/>
              </w:rPr>
              <w:t xml:space="preserve">. </w:t>
            </w:r>
          </w:p>
        </w:tc>
      </w:tr>
    </w:tbl>
    <w:p w:rsidR="006E7A1D" w:rsidRPr="00042199" w:rsidRDefault="006E7A1D"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r w:rsidRPr="00042199">
        <w:rPr>
          <w:rFonts w:ascii="Times New Roman" w:eastAsia="Poppins" w:hAnsi="Times New Roman" w:cs="Times New Roman"/>
          <w:b/>
        </w:rPr>
        <w:t>Alur dan Tujuan Pembelajaran Fase F.11:</w:t>
      </w:r>
    </w:p>
    <w:tbl>
      <w:tblPr>
        <w:tblStyle w:val="TableGrid"/>
        <w:tblW w:w="9072" w:type="dxa"/>
        <w:tblInd w:w="108" w:type="dxa"/>
        <w:tblLook w:val="04A0" w:firstRow="1" w:lastRow="0" w:firstColumn="1" w:lastColumn="0" w:noHBand="0" w:noVBand="1"/>
      </w:tblPr>
      <w:tblGrid>
        <w:gridCol w:w="2552"/>
        <w:gridCol w:w="3827"/>
        <w:gridCol w:w="2693"/>
      </w:tblGrid>
      <w:tr w:rsidR="007C07A7" w:rsidRPr="00042199" w:rsidTr="00042199">
        <w:tc>
          <w:tcPr>
            <w:tcW w:w="2552"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Alur Pembelajaran</w:t>
            </w:r>
          </w:p>
        </w:tc>
        <w:tc>
          <w:tcPr>
            <w:tcW w:w="3827"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Tujuan Pembelajaran</w:t>
            </w:r>
          </w:p>
        </w:tc>
        <w:tc>
          <w:tcPr>
            <w:tcW w:w="2693" w:type="dxa"/>
            <w:vAlign w:val="center"/>
          </w:tcPr>
          <w:p w:rsidR="007C07A7" w:rsidRPr="00042199" w:rsidRDefault="007C07A7" w:rsidP="00042199">
            <w:pPr>
              <w:spacing w:before="100" w:after="100"/>
              <w:jc w:val="center"/>
              <w:rPr>
                <w:rFonts w:ascii="Times New Roman" w:eastAsia="Poppins" w:hAnsi="Times New Roman" w:cs="Times New Roman"/>
                <w:b/>
              </w:rPr>
            </w:pPr>
            <w:r w:rsidRPr="00042199">
              <w:rPr>
                <w:rFonts w:ascii="Times New Roman" w:eastAsia="Poppins" w:hAnsi="Times New Roman" w:cs="Times New Roman"/>
                <w:b/>
              </w:rPr>
              <w:t>Profil Pelajar Pancasila</w:t>
            </w:r>
          </w:p>
        </w:tc>
      </w:tr>
      <w:tr w:rsidR="007C07A7" w:rsidRPr="00042199" w:rsidTr="00042199">
        <w:tc>
          <w:tcPr>
            <w:tcW w:w="2552" w:type="dxa"/>
          </w:tcPr>
          <w:p w:rsidR="00042199" w:rsidRPr="008657C3" w:rsidRDefault="007C07A7" w:rsidP="00042199">
            <w:pPr>
              <w:pBdr>
                <w:top w:val="nil"/>
                <w:left w:val="nil"/>
                <w:bottom w:val="nil"/>
                <w:right w:val="nil"/>
                <w:between w:val="nil"/>
              </w:pBdr>
              <w:spacing w:before="100" w:after="100"/>
              <w:rPr>
                <w:rFonts w:ascii="Times New Roman" w:eastAsia="Poppins" w:hAnsi="Times New Roman" w:cs="Times New Roman"/>
                <w:b/>
              </w:rPr>
            </w:pPr>
            <w:r w:rsidRPr="00042199">
              <w:rPr>
                <w:rFonts w:ascii="Times New Roman" w:eastAsia="Poppins" w:hAnsi="Times New Roman" w:cs="Times New Roman"/>
                <w:b/>
              </w:rPr>
              <w:t xml:space="preserve">RUP.F.DEW.11.1. </w:t>
            </w:r>
          </w:p>
          <w:p w:rsidR="007C07A7" w:rsidRPr="008657C3"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Mengenal jenis-jenis karya seni, sejarah seni dengan mengetahui teknik membuat karya seni terinspirasi dari karya dengan kronologi sejarah dari masa ke masa</w:t>
            </w:r>
          </w:p>
        </w:tc>
        <w:tc>
          <w:tcPr>
            <w:tcW w:w="3827" w:type="dxa"/>
          </w:tcPr>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Mengembangkan kemampuan berpikir dengan dasar sejarah melalui apresiasi gaya-gaya seni dan tentang bagaimana karya seni dapat menjadi bagian dari sejarah.</w:t>
            </w:r>
          </w:p>
        </w:tc>
        <w:tc>
          <w:tcPr>
            <w:tcW w:w="2693" w:type="dxa"/>
          </w:tcPr>
          <w:p w:rsidR="007C07A7" w:rsidRPr="00042199" w:rsidRDefault="007C07A7" w:rsidP="00042199">
            <w:pPr>
              <w:spacing w:before="100" w:after="100"/>
              <w:rPr>
                <w:rFonts w:ascii="Times New Roman" w:hAnsi="Times New Roman" w:cs="Times New Roman"/>
              </w:rPr>
            </w:pPr>
            <w:r w:rsidRPr="00042199">
              <w:rPr>
                <w:rFonts w:ascii="Times New Roman" w:hAnsi="Times New Roman" w:cs="Times New Roman"/>
              </w:rPr>
              <w:t xml:space="preserve">Bernalar </w:t>
            </w:r>
            <w:r w:rsidRPr="00042199">
              <w:rPr>
                <w:rFonts w:ascii="Times New Roman" w:eastAsia="Poppins" w:hAnsi="Times New Roman" w:cs="Times New Roman"/>
                <w:color w:val="000000"/>
              </w:rPr>
              <w:t>Kritis</w:t>
            </w:r>
          </w:p>
        </w:tc>
      </w:tr>
      <w:tr w:rsidR="007C07A7" w:rsidRPr="00042199" w:rsidTr="00042199">
        <w:tc>
          <w:tcPr>
            <w:tcW w:w="2552" w:type="dxa"/>
          </w:tcPr>
          <w:p w:rsidR="00042199" w:rsidRDefault="007C07A7" w:rsidP="00042199">
            <w:pPr>
              <w:pBdr>
                <w:top w:val="nil"/>
                <w:left w:val="nil"/>
                <w:bottom w:val="nil"/>
                <w:right w:val="nil"/>
                <w:between w:val="nil"/>
              </w:pBdr>
              <w:spacing w:before="100" w:after="100"/>
              <w:rPr>
                <w:rFonts w:ascii="Times New Roman" w:eastAsia="Poppins" w:hAnsi="Times New Roman" w:cs="Times New Roman"/>
                <w:lang w:val="en-US"/>
              </w:rPr>
            </w:pPr>
            <w:r w:rsidRPr="00042199">
              <w:rPr>
                <w:rFonts w:ascii="Times New Roman" w:eastAsia="Poppins" w:hAnsi="Times New Roman" w:cs="Times New Roman"/>
                <w:b/>
              </w:rPr>
              <w:t>RUP.F.DEW.11.2.</w:t>
            </w:r>
            <w:r w:rsidRPr="00042199">
              <w:rPr>
                <w:rFonts w:ascii="Times New Roman" w:eastAsia="Poppins" w:hAnsi="Times New Roman" w:cs="Times New Roman"/>
              </w:rPr>
              <w:t xml:space="preserve">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 xml:space="preserve">Menjelaskan arti dari karya seni yang diciptakan seniman pada masa </w:t>
            </w:r>
            <w:r w:rsidRPr="00042199">
              <w:rPr>
                <w:rFonts w:ascii="Times New Roman" w:eastAsia="Poppins" w:hAnsi="Times New Roman" w:cs="Times New Roman"/>
                <w:color w:val="000000"/>
              </w:rPr>
              <w:t>terdahulu</w:t>
            </w:r>
          </w:p>
        </w:tc>
        <w:tc>
          <w:tcPr>
            <w:tcW w:w="3827" w:type="dxa"/>
          </w:tcPr>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Siswa mampu menerka arti dan makna karya seni yang diciptakan oleh seniman terdahulu dengan konsep dan isu sosial sebagai nilai dan pesan dalam karya</w:t>
            </w:r>
          </w:p>
        </w:tc>
        <w:tc>
          <w:tcPr>
            <w:tcW w:w="2693" w:type="dxa"/>
          </w:tcPr>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1) </w:t>
            </w:r>
            <w:r w:rsidR="00042199">
              <w:rPr>
                <w:rFonts w:ascii="Times New Roman" w:eastAsia="Poppins" w:hAnsi="Times New Roman" w:cs="Times New Roman"/>
                <w:lang w:val="en-US"/>
              </w:rPr>
              <w:tab/>
            </w:r>
            <w:r w:rsidRPr="00042199">
              <w:rPr>
                <w:rFonts w:ascii="Times New Roman" w:eastAsia="Poppins" w:hAnsi="Times New Roman" w:cs="Times New Roman"/>
              </w:rPr>
              <w:t>Bernalar Kritis</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Berkebinekaan Global</w:t>
            </w:r>
          </w:p>
        </w:tc>
      </w:tr>
      <w:tr w:rsidR="007C07A7" w:rsidRPr="00042199" w:rsidTr="00042199">
        <w:tc>
          <w:tcPr>
            <w:tcW w:w="2552" w:type="dxa"/>
          </w:tcPr>
          <w:p w:rsidR="00042199" w:rsidRPr="008657C3"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b/>
              </w:rPr>
              <w:t>RUP.F.DEW.11.3.</w:t>
            </w:r>
            <w:r w:rsidRPr="00042199">
              <w:rPr>
                <w:rFonts w:ascii="Times New Roman" w:eastAsia="Poppins" w:hAnsi="Times New Roman" w:cs="Times New Roman"/>
              </w:rPr>
              <w:t xml:space="preserve"> </w:t>
            </w:r>
          </w:p>
          <w:p w:rsidR="007C07A7" w:rsidRPr="008657C3"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Menjabarkan hasil pengamatan karya seni dari seniman terdahulu dengan menghubungkan </w:t>
            </w:r>
            <w:r w:rsidRPr="00042199">
              <w:rPr>
                <w:rFonts w:ascii="Times New Roman" w:eastAsia="Poppins" w:hAnsi="Times New Roman" w:cs="Times New Roman"/>
              </w:rPr>
              <w:lastRenderedPageBreak/>
              <w:t>pelajaran sejarah, sosiologi, ilmu budaya, ekonomi</w:t>
            </w:r>
          </w:p>
        </w:tc>
        <w:tc>
          <w:tcPr>
            <w:tcW w:w="3827" w:type="dxa"/>
          </w:tcPr>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lastRenderedPageBreak/>
              <w:t>Menjelaskan pesan dan alasan logis di balik karya seni.</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Mengkorelasikan simbol visual dengan isu sosial</w:t>
            </w:r>
          </w:p>
        </w:tc>
        <w:tc>
          <w:tcPr>
            <w:tcW w:w="2693" w:type="dxa"/>
          </w:tcPr>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1) </w:t>
            </w:r>
            <w:r w:rsidR="00042199">
              <w:rPr>
                <w:rFonts w:ascii="Times New Roman" w:eastAsia="Poppins" w:hAnsi="Times New Roman" w:cs="Times New Roman"/>
                <w:lang w:val="en-US"/>
              </w:rPr>
              <w:tab/>
            </w:r>
            <w:r w:rsidRPr="00042199">
              <w:rPr>
                <w:rFonts w:ascii="Times New Roman" w:eastAsia="Poppins" w:hAnsi="Times New Roman" w:cs="Times New Roman"/>
              </w:rPr>
              <w:t>Bernalar Kritis</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Berkebinekaan Global</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3) </w:t>
            </w:r>
            <w:r w:rsidR="00042199">
              <w:rPr>
                <w:rFonts w:ascii="Times New Roman" w:eastAsia="Poppins" w:hAnsi="Times New Roman" w:cs="Times New Roman"/>
                <w:lang w:val="en-US"/>
              </w:rPr>
              <w:tab/>
            </w:r>
            <w:r w:rsidRPr="00042199">
              <w:rPr>
                <w:rFonts w:ascii="Times New Roman" w:eastAsia="Poppins" w:hAnsi="Times New Roman" w:cs="Times New Roman"/>
              </w:rPr>
              <w:t>Kreatif</w:t>
            </w:r>
          </w:p>
        </w:tc>
      </w:tr>
      <w:tr w:rsidR="007C07A7" w:rsidRPr="00042199" w:rsidTr="00042199">
        <w:tc>
          <w:tcPr>
            <w:tcW w:w="2552" w:type="dxa"/>
          </w:tcPr>
          <w:p w:rsid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b/>
              </w:rPr>
              <w:lastRenderedPageBreak/>
              <w:t>RUP.F.DEW.11.4.</w:t>
            </w:r>
            <w:r w:rsidRPr="00042199">
              <w:rPr>
                <w:rFonts w:ascii="Times New Roman" w:eastAsia="Poppins" w:hAnsi="Times New Roman" w:cs="Times New Roman"/>
              </w:rPr>
              <w:t xml:space="preserve">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Mencipta karya seni dengan menggunakan inspirasi gaya yang dipelajari dari seniman terdahulu</w:t>
            </w:r>
          </w:p>
        </w:tc>
        <w:tc>
          <w:tcPr>
            <w:tcW w:w="3827" w:type="dxa"/>
          </w:tcPr>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Menyusun konsep karya seni rupa: pesan yang ingin disampaikan dan gaya pilihan yang diciptakan oleh seniman yang terkenal (maestro) pada masanya melalui kegiatan berkarya seni dua atau tiga dimensi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Membuat karya dua atau tiga dimensi dengan konsep yang sudah disusun untuk mencipta karya yang merespon isu sosial dari lingkungan terdekat dengan peserta didik</w:t>
            </w:r>
          </w:p>
        </w:tc>
        <w:tc>
          <w:tcPr>
            <w:tcW w:w="2693" w:type="dxa"/>
          </w:tcPr>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1) </w:t>
            </w:r>
            <w:r w:rsidR="00042199">
              <w:rPr>
                <w:rFonts w:ascii="Times New Roman" w:eastAsia="Poppins" w:hAnsi="Times New Roman" w:cs="Times New Roman"/>
                <w:lang w:val="en-US"/>
              </w:rPr>
              <w:tab/>
            </w:r>
            <w:r w:rsidRPr="00042199">
              <w:rPr>
                <w:rFonts w:ascii="Times New Roman" w:eastAsia="Poppins" w:hAnsi="Times New Roman" w:cs="Times New Roman"/>
              </w:rPr>
              <w:t>Bernalar Kritis</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Berkebinekaan Global</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3) </w:t>
            </w:r>
            <w:r w:rsidR="00042199">
              <w:rPr>
                <w:rFonts w:ascii="Times New Roman" w:eastAsia="Poppins" w:hAnsi="Times New Roman" w:cs="Times New Roman"/>
                <w:lang w:val="en-US"/>
              </w:rPr>
              <w:tab/>
            </w:r>
            <w:r w:rsidRPr="00042199">
              <w:rPr>
                <w:rFonts w:ascii="Times New Roman" w:eastAsia="Poppins" w:hAnsi="Times New Roman" w:cs="Times New Roman"/>
              </w:rPr>
              <w:t>Kreatif</w:t>
            </w:r>
          </w:p>
        </w:tc>
      </w:tr>
      <w:tr w:rsidR="007C07A7" w:rsidRPr="00042199" w:rsidTr="00042199">
        <w:tc>
          <w:tcPr>
            <w:tcW w:w="2552" w:type="dxa"/>
          </w:tcPr>
          <w:p w:rsidR="00042199" w:rsidRDefault="007C07A7" w:rsidP="00042199">
            <w:pPr>
              <w:pBdr>
                <w:top w:val="nil"/>
                <w:left w:val="nil"/>
                <w:bottom w:val="nil"/>
                <w:right w:val="nil"/>
                <w:between w:val="nil"/>
              </w:pBdr>
              <w:spacing w:before="100" w:after="100"/>
              <w:jc w:val="both"/>
              <w:rPr>
                <w:rFonts w:ascii="Times New Roman" w:eastAsia="Poppins" w:hAnsi="Times New Roman" w:cs="Times New Roman"/>
                <w:lang w:val="en-US"/>
              </w:rPr>
            </w:pPr>
            <w:r w:rsidRPr="00042199">
              <w:rPr>
                <w:rFonts w:ascii="Times New Roman" w:eastAsia="Poppins" w:hAnsi="Times New Roman" w:cs="Times New Roman"/>
                <w:b/>
              </w:rPr>
              <w:t>RUP.F.DEW.11.5.</w:t>
            </w:r>
            <w:r w:rsidRPr="00042199">
              <w:rPr>
                <w:rFonts w:ascii="Times New Roman" w:eastAsia="Poppins" w:hAnsi="Times New Roman" w:cs="Times New Roman"/>
              </w:rPr>
              <w:t xml:space="preserve">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Mengapresiasi karya dari hasil pengamatan pribadi dan peserta didik lain untuk saling menemukan pesan dan gaya yang sudah dipelajari </w:t>
            </w:r>
          </w:p>
        </w:tc>
        <w:tc>
          <w:tcPr>
            <w:tcW w:w="3827" w:type="dxa"/>
          </w:tcPr>
          <w:p w:rsidR="007C07A7" w:rsidRPr="00042199" w:rsidRDefault="007C07A7" w:rsidP="00042199">
            <w:pPr>
              <w:pStyle w:val="NormalWeb"/>
              <w:spacing w:beforeAutospacing="0" w:afterAutospacing="0"/>
              <w:jc w:val="both"/>
            </w:pPr>
            <w:proofErr w:type="spellStart"/>
            <w:r w:rsidRPr="00042199">
              <w:t>Siswa</w:t>
            </w:r>
            <w:proofErr w:type="spellEnd"/>
            <w:r w:rsidRPr="00042199">
              <w:t xml:space="preserve"> </w:t>
            </w:r>
            <w:proofErr w:type="spellStart"/>
            <w:r w:rsidRPr="00042199">
              <w:t>mampu</w:t>
            </w:r>
            <w:proofErr w:type="spellEnd"/>
            <w:r w:rsidRPr="00042199">
              <w:t xml:space="preserve"> </w:t>
            </w:r>
            <w:proofErr w:type="spellStart"/>
            <w:r w:rsidRPr="00042199">
              <w:t>menjabarkan</w:t>
            </w:r>
            <w:proofErr w:type="spellEnd"/>
            <w:r w:rsidRPr="00042199">
              <w:t xml:space="preserve"> </w:t>
            </w:r>
            <w:proofErr w:type="spellStart"/>
            <w:r w:rsidRPr="00042199">
              <w:t>pesan</w:t>
            </w:r>
            <w:proofErr w:type="spellEnd"/>
            <w:r w:rsidRPr="00042199">
              <w:t xml:space="preserve"> </w:t>
            </w:r>
            <w:proofErr w:type="spellStart"/>
            <w:r w:rsidRPr="00042199">
              <w:t>dan</w:t>
            </w:r>
            <w:proofErr w:type="spellEnd"/>
            <w:r w:rsidRPr="00042199">
              <w:t xml:space="preserve"> </w:t>
            </w:r>
            <w:proofErr w:type="spellStart"/>
            <w:r w:rsidRPr="00042199">
              <w:t>gaya</w:t>
            </w:r>
            <w:proofErr w:type="spellEnd"/>
            <w:r w:rsidRPr="00042199">
              <w:t xml:space="preserve"> </w:t>
            </w:r>
            <w:proofErr w:type="spellStart"/>
            <w:r w:rsidRPr="00042199">
              <w:t>dalam</w:t>
            </w:r>
            <w:proofErr w:type="spellEnd"/>
            <w:r w:rsidRPr="00042199">
              <w:t xml:space="preserve"> </w:t>
            </w:r>
            <w:proofErr w:type="spellStart"/>
            <w:r w:rsidRPr="00042199">
              <w:t>karyanya</w:t>
            </w:r>
            <w:proofErr w:type="spellEnd"/>
            <w:r w:rsidRPr="00042199">
              <w:t xml:space="preserve"> </w:t>
            </w:r>
            <w:proofErr w:type="spellStart"/>
            <w:r w:rsidRPr="00042199">
              <w:t>dengan</w:t>
            </w:r>
            <w:proofErr w:type="spellEnd"/>
            <w:r w:rsidRPr="00042199">
              <w:t xml:space="preserve"> </w:t>
            </w:r>
            <w:proofErr w:type="spellStart"/>
            <w:r w:rsidRPr="00042199">
              <w:t>menggunakan</w:t>
            </w:r>
            <w:proofErr w:type="spellEnd"/>
            <w:r w:rsidRPr="00042199">
              <w:t xml:space="preserve"> </w:t>
            </w:r>
            <w:proofErr w:type="spellStart"/>
            <w:r w:rsidRPr="00042199">
              <w:t>bahasanya</w:t>
            </w:r>
            <w:proofErr w:type="spellEnd"/>
            <w:r w:rsidRPr="00042199">
              <w:t xml:space="preserve"> </w:t>
            </w:r>
            <w:proofErr w:type="spellStart"/>
            <w:r w:rsidRPr="00042199">
              <w:t>sendiri</w:t>
            </w:r>
            <w:proofErr w:type="spellEnd"/>
            <w:r w:rsidRPr="00042199">
              <w:t xml:space="preserve">. </w:t>
            </w: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r w:rsidRPr="00042199">
              <w:rPr>
                <w:rFonts w:ascii="Times New Roman" w:hAnsi="Times New Roman" w:cs="Times New Roman"/>
              </w:rPr>
              <w:t>Siswa dapat memberi apresiasi dengan menjabarkan pesan dan gaya dari karya peserta didik lain</w:t>
            </w:r>
          </w:p>
        </w:tc>
        <w:tc>
          <w:tcPr>
            <w:tcW w:w="2693" w:type="dxa"/>
          </w:tcPr>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1) </w:t>
            </w:r>
            <w:r w:rsidR="00042199">
              <w:rPr>
                <w:rFonts w:ascii="Times New Roman" w:eastAsia="Poppins" w:hAnsi="Times New Roman" w:cs="Times New Roman"/>
                <w:lang w:val="en-US"/>
              </w:rPr>
              <w:tab/>
            </w:r>
            <w:r w:rsidRPr="00042199">
              <w:rPr>
                <w:rFonts w:ascii="Times New Roman" w:eastAsia="Poppins" w:hAnsi="Times New Roman" w:cs="Times New Roman"/>
              </w:rPr>
              <w:t>Bernalar Kritis</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2) </w:t>
            </w:r>
            <w:r w:rsidR="00042199">
              <w:rPr>
                <w:rFonts w:ascii="Times New Roman" w:eastAsia="Poppins" w:hAnsi="Times New Roman" w:cs="Times New Roman"/>
                <w:lang w:val="en-US"/>
              </w:rPr>
              <w:tab/>
            </w:r>
            <w:r w:rsidRPr="00042199">
              <w:rPr>
                <w:rFonts w:ascii="Times New Roman" w:eastAsia="Poppins" w:hAnsi="Times New Roman" w:cs="Times New Roman"/>
              </w:rPr>
              <w:t>Berkebinekaan Global</w:t>
            </w:r>
          </w:p>
          <w:p w:rsidR="007C07A7" w:rsidRPr="00042199" w:rsidRDefault="007C07A7" w:rsidP="00042199">
            <w:pPr>
              <w:spacing w:before="100" w:after="100"/>
              <w:ind w:left="318" w:hanging="318"/>
              <w:jc w:val="both"/>
              <w:rPr>
                <w:rFonts w:ascii="Times New Roman" w:eastAsia="Poppins" w:hAnsi="Times New Roman" w:cs="Times New Roman"/>
              </w:rPr>
            </w:pPr>
            <w:r w:rsidRPr="00042199">
              <w:rPr>
                <w:rFonts w:ascii="Times New Roman" w:eastAsia="Poppins" w:hAnsi="Times New Roman" w:cs="Times New Roman"/>
              </w:rPr>
              <w:t xml:space="preserve">3) </w:t>
            </w:r>
            <w:r w:rsidR="00042199">
              <w:rPr>
                <w:rFonts w:ascii="Times New Roman" w:eastAsia="Poppins" w:hAnsi="Times New Roman" w:cs="Times New Roman"/>
                <w:lang w:val="en-US"/>
              </w:rPr>
              <w:tab/>
            </w:r>
            <w:r w:rsidRPr="00042199">
              <w:rPr>
                <w:rFonts w:ascii="Times New Roman" w:eastAsia="Poppins" w:hAnsi="Times New Roman" w:cs="Times New Roman"/>
              </w:rPr>
              <w:t>Kreatif</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r w:rsidRPr="00042199">
        <w:rPr>
          <w:rFonts w:ascii="Times New Roman" w:eastAsia="Poppins" w:hAnsi="Times New Roman" w:cs="Times New Roman"/>
          <w:b/>
        </w:rPr>
        <w:t>Kata/ Frasa Kunci:</w:t>
      </w:r>
    </w:p>
    <w:tbl>
      <w:tblPr>
        <w:tblStyle w:val="TableGrid"/>
        <w:tblW w:w="9072" w:type="dxa"/>
        <w:tblInd w:w="108" w:type="dxa"/>
        <w:tblLook w:val="04A0" w:firstRow="1" w:lastRow="0" w:firstColumn="1" w:lastColumn="0" w:noHBand="0" w:noVBand="1"/>
      </w:tblPr>
      <w:tblGrid>
        <w:gridCol w:w="9072"/>
      </w:tblGrid>
      <w:tr w:rsidR="007C07A7" w:rsidRPr="00042199" w:rsidTr="00042199">
        <w:tc>
          <w:tcPr>
            <w:tcW w:w="9072" w:type="dxa"/>
          </w:tcPr>
          <w:p w:rsidR="007C07A7" w:rsidRPr="00042199" w:rsidRDefault="007C07A7" w:rsidP="00042199">
            <w:pPr>
              <w:pStyle w:val="NormalWeb"/>
              <w:spacing w:beforeAutospacing="0" w:afterAutospacing="0"/>
              <w:jc w:val="both"/>
            </w:pPr>
            <w:proofErr w:type="spellStart"/>
            <w:r w:rsidRPr="00042199">
              <w:t>eksperimen</w:t>
            </w:r>
            <w:proofErr w:type="spellEnd"/>
            <w:r w:rsidRPr="00042199">
              <w:t xml:space="preserve">, </w:t>
            </w:r>
            <w:proofErr w:type="spellStart"/>
            <w:r w:rsidRPr="00042199">
              <w:t>keterhubungan</w:t>
            </w:r>
            <w:proofErr w:type="spellEnd"/>
            <w:r w:rsidRPr="00042199">
              <w:t xml:space="preserve"> </w:t>
            </w:r>
            <w:proofErr w:type="spellStart"/>
            <w:r w:rsidRPr="00042199">
              <w:t>atau</w:t>
            </w:r>
            <w:proofErr w:type="spellEnd"/>
            <w:r w:rsidRPr="00042199">
              <w:t xml:space="preserve"> </w:t>
            </w:r>
            <w:proofErr w:type="spellStart"/>
            <w:r w:rsidRPr="00042199">
              <w:t>keterikatan</w:t>
            </w:r>
            <w:proofErr w:type="spellEnd"/>
            <w:r w:rsidRPr="00042199">
              <w:t xml:space="preserve"> </w:t>
            </w:r>
            <w:proofErr w:type="spellStart"/>
            <w:r w:rsidRPr="00042199">
              <w:t>dengan</w:t>
            </w:r>
            <w:proofErr w:type="spellEnd"/>
            <w:r w:rsidRPr="00042199">
              <w:t xml:space="preserve"> </w:t>
            </w:r>
            <w:proofErr w:type="spellStart"/>
            <w:r w:rsidRPr="00042199">
              <w:t>mata</w:t>
            </w:r>
            <w:proofErr w:type="spellEnd"/>
            <w:r w:rsidRPr="00042199">
              <w:t xml:space="preserve"> </w:t>
            </w:r>
            <w:proofErr w:type="spellStart"/>
            <w:r w:rsidRPr="00042199">
              <w:t>pelajaran</w:t>
            </w:r>
            <w:proofErr w:type="spellEnd"/>
            <w:r w:rsidRPr="00042199">
              <w:t xml:space="preserve"> </w:t>
            </w:r>
            <w:proofErr w:type="spellStart"/>
            <w:r w:rsidRPr="00042199">
              <w:t>sosial</w:t>
            </w:r>
            <w:proofErr w:type="spellEnd"/>
            <w:r w:rsidRPr="00042199">
              <w:t xml:space="preserve">, </w:t>
            </w:r>
            <w:proofErr w:type="spellStart"/>
            <w:r w:rsidRPr="00042199">
              <w:t>mencipta</w:t>
            </w:r>
            <w:proofErr w:type="spellEnd"/>
            <w:r w:rsidRPr="00042199">
              <w:t xml:space="preserve"> </w:t>
            </w:r>
            <w:proofErr w:type="spellStart"/>
            <w:r w:rsidRPr="00042199">
              <w:t>karya</w:t>
            </w:r>
            <w:proofErr w:type="spellEnd"/>
            <w:r w:rsidRPr="00042199">
              <w:t xml:space="preserve"> </w:t>
            </w:r>
            <w:proofErr w:type="spellStart"/>
            <w:r w:rsidRPr="00042199">
              <w:t>seni</w:t>
            </w:r>
            <w:proofErr w:type="spellEnd"/>
            <w:r w:rsidRPr="00042199">
              <w:t xml:space="preserve"> </w:t>
            </w:r>
            <w:proofErr w:type="spellStart"/>
            <w:r w:rsidRPr="00042199">
              <w:t>rupa</w:t>
            </w:r>
            <w:proofErr w:type="spellEnd"/>
            <w:r w:rsidRPr="00042199">
              <w:t xml:space="preserve"> yang </w:t>
            </w:r>
            <w:proofErr w:type="spellStart"/>
            <w:r w:rsidRPr="00042199">
              <w:t>memiliki</w:t>
            </w:r>
            <w:proofErr w:type="spellEnd"/>
            <w:r w:rsidRPr="00042199">
              <w:t xml:space="preserve"> </w:t>
            </w:r>
            <w:proofErr w:type="spellStart"/>
            <w:r w:rsidRPr="00042199">
              <w:t>pesan</w:t>
            </w:r>
            <w:proofErr w:type="spellEnd"/>
            <w:r w:rsidRPr="00042199">
              <w:t xml:space="preserve"> </w:t>
            </w:r>
            <w:proofErr w:type="spellStart"/>
            <w:r w:rsidRPr="00042199">
              <w:t>dan</w:t>
            </w:r>
            <w:proofErr w:type="spellEnd"/>
            <w:r w:rsidRPr="00042199">
              <w:t xml:space="preserve"> </w:t>
            </w:r>
            <w:proofErr w:type="spellStart"/>
            <w:r w:rsidRPr="00042199">
              <w:t>makna</w:t>
            </w:r>
            <w:proofErr w:type="spellEnd"/>
            <w:r w:rsidRPr="00042199">
              <w:t xml:space="preserve">, </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r w:rsidRPr="00042199">
        <w:rPr>
          <w:rFonts w:ascii="Times New Roman" w:eastAsia="Poppins" w:hAnsi="Times New Roman" w:cs="Times New Roman"/>
          <w:b/>
        </w:rPr>
        <w:t>Konten inti:</w:t>
      </w:r>
    </w:p>
    <w:tbl>
      <w:tblPr>
        <w:tblStyle w:val="TableGrid"/>
        <w:tblW w:w="9072" w:type="dxa"/>
        <w:tblInd w:w="108" w:type="dxa"/>
        <w:tblLook w:val="04A0" w:firstRow="1" w:lastRow="0" w:firstColumn="1" w:lastColumn="0" w:noHBand="0" w:noVBand="1"/>
      </w:tblPr>
      <w:tblGrid>
        <w:gridCol w:w="9072"/>
      </w:tblGrid>
      <w:tr w:rsidR="007C07A7" w:rsidRPr="00042199" w:rsidTr="00042199">
        <w:tc>
          <w:tcPr>
            <w:tcW w:w="9072" w:type="dxa"/>
          </w:tcPr>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proofErr w:type="spellStart"/>
            <w:r w:rsidRPr="00042199">
              <w:rPr>
                <w:rFonts w:ascii="Times New Roman" w:eastAsia="Poppins" w:hAnsi="Times New Roman" w:cs="Times New Roman"/>
              </w:rPr>
              <w:t>Mengenal</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jenis</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seni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sejarah</w:t>
            </w:r>
            <w:proofErr w:type="spellEnd"/>
          </w:p>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proofErr w:type="spellStart"/>
            <w:r w:rsidRPr="00042199">
              <w:rPr>
                <w:rFonts w:ascii="Times New Roman" w:eastAsia="Poppins" w:hAnsi="Times New Roman" w:cs="Times New Roman"/>
              </w:rPr>
              <w:t>Menjabarkan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pengamatan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seni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dari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seniman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terdahulu</w:t>
            </w:r>
            <w:proofErr w:type="spellEnd"/>
          </w:p>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proofErr w:type="spellStart"/>
            <w:r w:rsidRPr="00042199">
              <w:rPr>
                <w:rFonts w:ascii="Times New Roman" w:eastAsia="Poppins" w:hAnsi="Times New Roman" w:cs="Times New Roman"/>
              </w:rPr>
              <w:t>Menghubungkan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dengan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pengetahuan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ilmu</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sosial</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untuk</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mencari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makna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pesan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dalam</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seni</w:t>
            </w:r>
            <w:proofErr w:type="spellEnd"/>
          </w:p>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proofErr w:type="spellStart"/>
            <w:r w:rsidRPr="00042199">
              <w:rPr>
                <w:rFonts w:ascii="Times New Roman" w:eastAsia="Poppins" w:hAnsi="Times New Roman" w:cs="Times New Roman"/>
              </w:rPr>
              <w:t>Mencipta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seni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dengan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inspirasi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dari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seniman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terdahulu</w:t>
            </w:r>
            <w:proofErr w:type="spellEnd"/>
          </w:p>
          <w:p w:rsidR="007C07A7" w:rsidRPr="00042199" w:rsidRDefault="007C07A7" w:rsidP="00042199">
            <w:pPr>
              <w:pStyle w:val="ListParagraph"/>
              <w:numPr>
                <w:ilvl w:val="0"/>
                <w:numId w:val="1"/>
              </w:numPr>
              <w:pBdr>
                <w:top w:val="nil"/>
                <w:left w:val="nil"/>
                <w:bottom w:val="nil"/>
                <w:right w:val="nil"/>
                <w:between w:val="nil"/>
              </w:pBdr>
              <w:spacing w:before="100" w:after="100"/>
              <w:ind w:left="318" w:hanging="318"/>
              <w:jc w:val="both"/>
              <w:rPr>
                <w:rFonts w:ascii="Times New Roman" w:eastAsia="Poppins" w:hAnsi="Times New Roman" w:cs="Times New Roman"/>
              </w:rPr>
            </w:pPr>
            <w:proofErr w:type="spellStart"/>
            <w:r w:rsidRPr="00042199">
              <w:rPr>
                <w:rFonts w:ascii="Times New Roman" w:eastAsia="Poppins" w:hAnsi="Times New Roman" w:cs="Times New Roman"/>
              </w:rPr>
              <w:t>Apresiasi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karya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dari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hasil</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pengamatan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peserta</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didik</w:t>
            </w:r>
            <w:proofErr w:type="spellEnd"/>
            <w:r w:rsidRPr="00042199">
              <w:rPr>
                <w:rFonts w:ascii="Times New Roman" w:eastAsia="Poppins" w:hAnsi="Times New Roman" w:cs="Times New Roman"/>
              </w:rPr>
              <w:t xml:space="preserve"> lain</w:t>
            </w:r>
          </w:p>
          <w:p w:rsidR="007C07A7" w:rsidRPr="00042199" w:rsidRDefault="007C07A7" w:rsidP="00042199">
            <w:pPr>
              <w:pBdr>
                <w:top w:val="nil"/>
                <w:left w:val="nil"/>
                <w:bottom w:val="nil"/>
                <w:right w:val="nil"/>
                <w:between w:val="nil"/>
              </w:pBdr>
              <w:shd w:val="clear" w:color="auto" w:fill="A8D08D" w:themeFill="accent6" w:themeFillTint="99"/>
              <w:spacing w:before="100" w:after="100"/>
              <w:jc w:val="both"/>
              <w:rPr>
                <w:rFonts w:ascii="Times New Roman" w:eastAsia="Poppins" w:hAnsi="Times New Roman" w:cs="Times New Roman"/>
                <w:b/>
              </w:rPr>
            </w:pPr>
            <w:r w:rsidRPr="00042199">
              <w:rPr>
                <w:rFonts w:ascii="Times New Roman" w:eastAsia="Poppins" w:hAnsi="Times New Roman" w:cs="Times New Roman"/>
                <w:b/>
              </w:rPr>
              <w:t>Pilihan mata pelajaran lain untuk dikolaborasikan:</w:t>
            </w:r>
          </w:p>
          <w:p w:rsidR="007C07A7" w:rsidRPr="00042199" w:rsidRDefault="007C07A7" w:rsidP="00042199">
            <w:pPr>
              <w:spacing w:before="100" w:after="100"/>
              <w:jc w:val="both"/>
              <w:rPr>
                <w:rFonts w:ascii="Times New Roman" w:eastAsia="Poppins" w:hAnsi="Times New Roman" w:cs="Times New Roman"/>
                <w:lang w:val="en-US"/>
              </w:rPr>
            </w:pPr>
            <w:r w:rsidRPr="00042199">
              <w:rPr>
                <w:rFonts w:ascii="Times New Roman" w:eastAsia="Poppins" w:hAnsi="Times New Roman" w:cs="Times New Roman"/>
              </w:rPr>
              <w:t>sejarah, sosiologi, ilmu budaya, ekonomi</w:t>
            </w:r>
          </w:p>
        </w:tc>
      </w:tr>
    </w:tbl>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p>
    <w:p w:rsidR="007C07A7" w:rsidRPr="00042199" w:rsidRDefault="007C07A7" w:rsidP="00042199">
      <w:pPr>
        <w:pBdr>
          <w:top w:val="nil"/>
          <w:left w:val="nil"/>
          <w:bottom w:val="nil"/>
          <w:right w:val="nil"/>
          <w:between w:val="nil"/>
        </w:pBdr>
        <w:spacing w:before="100" w:after="100"/>
        <w:jc w:val="both"/>
        <w:rPr>
          <w:rFonts w:ascii="Times New Roman" w:eastAsia="Poppins" w:hAnsi="Times New Roman" w:cs="Times New Roman"/>
          <w:b/>
        </w:rPr>
      </w:pPr>
      <w:r w:rsidRPr="00042199">
        <w:rPr>
          <w:rFonts w:ascii="Times New Roman" w:eastAsia="Poppins" w:hAnsi="Times New Roman" w:cs="Times New Roman"/>
          <w:b/>
        </w:rPr>
        <w:t>Glossarium</w:t>
      </w:r>
    </w:p>
    <w:tbl>
      <w:tblPr>
        <w:tblStyle w:val="TableGrid"/>
        <w:tblW w:w="9072" w:type="dxa"/>
        <w:tblInd w:w="108" w:type="dxa"/>
        <w:tblLook w:val="04A0" w:firstRow="1" w:lastRow="0" w:firstColumn="1" w:lastColumn="0" w:noHBand="0" w:noVBand="1"/>
      </w:tblPr>
      <w:tblGrid>
        <w:gridCol w:w="1985"/>
        <w:gridCol w:w="7087"/>
      </w:tblGrid>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Sejarah</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Kejadian pada masa lalu yang memiliki dampak berupa pengetahuan yang dapat digunakan di masa kini</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Aliran/ Gaya</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Nilai karakter dari karya seni rupa yang merujuk pada muatan nilai pesan, konsep, atau teknik berkarya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lastRenderedPageBreak/>
              <w:t>Seniman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Individu yang melakukan kegiatan mencipta karya seni dan berkesenian</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Unsur Seni Rupa</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Semua hal yang terkandung dalam karya seni rupa antara lain: titik, garis, bidang, warna, bentuk, pola dan tekstur</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Titik</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Noktah, lingkaran penuh berwarna hitam</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Garis</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Coretan panjang lurus ataupun lengkung</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Bidang</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Permukaan yang rata dan bersifat dua dimensi</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Bentuk</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Gambaran kategori suatu bidang (geometris, biomorfis/ organis)</w:t>
            </w:r>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proofErr w:type="spellStart"/>
            <w:r w:rsidRPr="00042199">
              <w:rPr>
                <w:rFonts w:ascii="Times New Roman" w:eastAsia="Poppins" w:hAnsi="Times New Roman" w:cs="Times New Roman"/>
              </w:rPr>
              <w:t>Geometris</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gambaran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bidang</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dengan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pengukuran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matematis</w:t>
            </w:r>
            <w:proofErr w:type="spellEnd"/>
          </w:p>
          <w:p w:rsidR="007C07A7" w:rsidRPr="00042199" w:rsidRDefault="007C07A7" w:rsidP="00042199">
            <w:pPr>
              <w:pStyle w:val="ListParagraph"/>
              <w:numPr>
                <w:ilvl w:val="0"/>
                <w:numId w:val="1"/>
              </w:numPr>
              <w:spacing w:before="100" w:after="100"/>
              <w:ind w:left="318" w:hanging="318"/>
              <w:jc w:val="both"/>
              <w:rPr>
                <w:rFonts w:ascii="Times New Roman" w:eastAsia="Poppins" w:hAnsi="Times New Roman" w:cs="Times New Roman"/>
              </w:rPr>
            </w:pPr>
            <w:proofErr w:type="spellStart"/>
            <w:r w:rsidRPr="00042199">
              <w:rPr>
                <w:rFonts w:ascii="Times New Roman" w:eastAsia="Poppins" w:hAnsi="Times New Roman" w:cs="Times New Roman"/>
              </w:rPr>
              <w:t>Biomorfis</w:t>
            </w:r>
            <w:proofErr w:type="spellEnd"/>
            <w:r w:rsidRPr="00042199">
              <w:rPr>
                <w:rFonts w:ascii="Times New Roman" w:eastAsia="Poppins" w:hAnsi="Times New Roman" w:cs="Times New Roman"/>
              </w:rPr>
              <w:t>/</w:t>
            </w:r>
            <w:proofErr w:type="spellStart"/>
            <w:r w:rsidRPr="00042199">
              <w:rPr>
                <w:rFonts w:ascii="Times New Roman" w:eastAsia="Poppins" w:hAnsi="Times New Roman" w:cs="Times New Roman"/>
              </w:rPr>
              <w:t>organis</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gambaran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bidang</w:t>
            </w:r>
            <w:proofErr w:type="spellEnd"/>
            <w:r w:rsidRPr="00042199">
              <w:rPr>
                <w:rFonts w:ascii="Times New Roman" w:eastAsia="Poppins" w:hAnsi="Times New Roman" w:cs="Times New Roman"/>
              </w:rPr>
              <w:t xml:space="preserve"> yang </w:t>
            </w:r>
            <w:proofErr w:type="spellStart"/>
            <w:r w:rsidRPr="00042199">
              <w:rPr>
                <w:rFonts w:ascii="Times New Roman" w:eastAsia="Poppins" w:hAnsi="Times New Roman" w:cs="Times New Roman"/>
              </w:rPr>
              <w:t>tidak</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memiliki</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pengukuran</w:t>
            </w:r>
            <w:proofErr w:type="spellEnd"/>
            <w:r w:rsidRPr="00042199">
              <w:rPr>
                <w:rFonts w:ascii="Times New Roman" w:eastAsia="Poppins" w:hAnsi="Times New Roman" w:cs="Times New Roman"/>
              </w:rPr>
              <w:t xml:space="preserve"> </w:t>
            </w:r>
            <w:proofErr w:type="spellStart"/>
            <w:r w:rsidRPr="00042199">
              <w:rPr>
                <w:rFonts w:ascii="Times New Roman" w:eastAsia="Poppins" w:hAnsi="Times New Roman" w:cs="Times New Roman"/>
              </w:rPr>
              <w:t>matematis</w:t>
            </w:r>
            <w:proofErr w:type="spellEnd"/>
            <w:r w:rsidRPr="00042199">
              <w:rPr>
                <w:rFonts w:ascii="Times New Roman" w:eastAsia="Poppins" w:hAnsi="Times New Roman" w:cs="Times New Roman"/>
              </w:rPr>
              <w:t xml:space="preserve"> </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Warna</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Kesan yang ditangkap oleh mata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Pola</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Pengulangan salah satu atau dua dari unsur seni rupa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Tekstur</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Jenis penampakan permukaan (halus – kasar)</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Prinsip Desain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Tata cara pengorganisasian unsur rupa untuk membuat karya seni</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Kesatuan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 xml:space="preserve">Perpaduan unsur-unsur rupa </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Keseimbangan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Nilai keseluruhan unsur seni rupa yang disusun. Dalam seni rupa, nilai keseimbangan dapat bersifat simetris (seimbang di dua sisi) atau asimetris (tidak seimbang)</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Penekanan</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Fokus atau pusat dalam sebuah karya seni rupa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Skala/ Proporsi</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Peletakan dua elemen yang memiliki nilai yang berlawanan pada satu karya rupa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Hirarki</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Penekanan yang disusun secara berurutan baik dari kecil-besar, gelap-terang dan sebaliknya</w:t>
            </w:r>
          </w:p>
        </w:tc>
      </w:tr>
      <w:tr w:rsidR="007C07A7" w:rsidRPr="00042199" w:rsidTr="00042199">
        <w:tc>
          <w:tcPr>
            <w:tcW w:w="1985" w:type="dxa"/>
          </w:tcPr>
          <w:p w:rsidR="007C07A7" w:rsidRPr="00042199" w:rsidRDefault="007C07A7" w:rsidP="00042199">
            <w:pPr>
              <w:spacing w:before="100" w:after="100"/>
              <w:jc w:val="both"/>
              <w:rPr>
                <w:rFonts w:ascii="Times New Roman" w:eastAsia="Poppins" w:hAnsi="Times New Roman" w:cs="Times New Roman"/>
                <w:b/>
              </w:rPr>
            </w:pPr>
            <w:r w:rsidRPr="00042199">
              <w:rPr>
                <w:rFonts w:ascii="Times New Roman" w:eastAsia="Poppins" w:hAnsi="Times New Roman" w:cs="Times New Roman"/>
                <w:b/>
              </w:rPr>
              <w:t>Kontras</w:t>
            </w:r>
          </w:p>
        </w:tc>
        <w:tc>
          <w:tcPr>
            <w:tcW w:w="7087" w:type="dxa"/>
          </w:tcPr>
          <w:p w:rsidR="007C07A7" w:rsidRPr="00042199" w:rsidRDefault="007C07A7" w:rsidP="00042199">
            <w:pPr>
              <w:spacing w:before="100" w:after="100"/>
              <w:jc w:val="both"/>
              <w:rPr>
                <w:rFonts w:ascii="Times New Roman" w:eastAsia="Poppins" w:hAnsi="Times New Roman" w:cs="Times New Roman"/>
              </w:rPr>
            </w:pPr>
            <w:r w:rsidRPr="00042199">
              <w:rPr>
                <w:rFonts w:ascii="Times New Roman" w:eastAsia="Poppins" w:hAnsi="Times New Roman" w:cs="Times New Roman"/>
              </w:rPr>
              <w:t>Penempatan dua unsur desain yang saling bertentangan antara satu dengan yang lainnya pada satu karya rupa</w:t>
            </w:r>
          </w:p>
        </w:tc>
      </w:tr>
    </w:tbl>
    <w:p w:rsidR="00170B3C" w:rsidRPr="00042199" w:rsidRDefault="00170B3C" w:rsidP="00042199">
      <w:pPr>
        <w:spacing w:before="100" w:after="100"/>
        <w:jc w:val="both"/>
        <w:rPr>
          <w:rFonts w:ascii="Times New Roman" w:hAnsi="Times New Roman" w:cs="Times New Roman"/>
        </w:rPr>
      </w:pPr>
    </w:p>
    <w:sectPr w:rsidR="00170B3C" w:rsidRPr="00042199" w:rsidSect="00170B3C">
      <w:type w:val="continuous"/>
      <w:pgSz w:w="11904" w:h="16836" w:code="9"/>
      <w:pgMar w:top="1134" w:right="1418" w:bottom="1134" w:left="1418" w:header="0" w:footer="0" w:gutter="0"/>
      <w:cols w:space="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oppin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C265A8"/>
    <w:multiLevelType w:val="hybridMultilevel"/>
    <w:tmpl w:val="31E6C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B705484"/>
    <w:multiLevelType w:val="hybridMultilevel"/>
    <w:tmpl w:val="0400D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22A594D"/>
    <w:multiLevelType w:val="hybridMultilevel"/>
    <w:tmpl w:val="5C5219FA"/>
    <w:lvl w:ilvl="0" w:tplc="E6B40B4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7C07A7"/>
    <w:rsid w:val="00042199"/>
    <w:rsid w:val="00054B92"/>
    <w:rsid w:val="00056863"/>
    <w:rsid w:val="00170B3C"/>
    <w:rsid w:val="00294B58"/>
    <w:rsid w:val="002C7A6E"/>
    <w:rsid w:val="0059282A"/>
    <w:rsid w:val="005E59E2"/>
    <w:rsid w:val="006E7A1D"/>
    <w:rsid w:val="00793C4F"/>
    <w:rsid w:val="007C07A7"/>
    <w:rsid w:val="007D7549"/>
    <w:rsid w:val="008657C3"/>
    <w:rsid w:val="00BC31A6"/>
    <w:rsid w:val="00C16ED0"/>
    <w:rsid w:val="00E100B2"/>
    <w:rsid w:val="00E25D6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7549"/>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C07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C07A7"/>
    <w:pPr>
      <w:ind w:left="720"/>
      <w:contextualSpacing/>
    </w:pPr>
    <w:rPr>
      <w:rFonts w:ascii="Calibri" w:eastAsia="Calibri" w:hAnsi="Calibri" w:cs="Calibri"/>
      <w:lang w:val="en-ID" w:eastAsia="zh-CN"/>
    </w:rPr>
  </w:style>
  <w:style w:type="paragraph" w:styleId="NormalWeb">
    <w:name w:val="Normal (Web)"/>
    <w:basedOn w:val="Normal"/>
    <w:uiPriority w:val="99"/>
    <w:unhideWhenUsed/>
    <w:rsid w:val="007C07A7"/>
    <w:pPr>
      <w:spacing w:before="100" w:beforeAutospacing="1" w:after="100" w:afterAutospacing="1"/>
    </w:pPr>
    <w:rPr>
      <w:rFonts w:ascii="Times New Roman" w:eastAsia="Times New Roman" w:hAnsi="Times New Roman" w:cs="Times New Roman"/>
      <w:lang w:val="en-ID"/>
    </w:rPr>
  </w:style>
  <w:style w:type="paragraph" w:styleId="BalloonText">
    <w:name w:val="Balloon Text"/>
    <w:basedOn w:val="Normal"/>
    <w:link w:val="BalloonTextChar"/>
    <w:uiPriority w:val="99"/>
    <w:semiHidden/>
    <w:unhideWhenUsed/>
    <w:rsid w:val="00E25D6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5D62"/>
    <w:rPr>
      <w:rFonts w:ascii="Times New Roman" w:hAnsi="Times New Roman" w:cs="Times New Roman"/>
      <w:sz w:val="18"/>
      <w:szCs w:val="18"/>
      <w:lang w:val="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1501</Words>
  <Characters>8561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Windows User</cp:lastModifiedBy>
  <cp:revision>8</cp:revision>
  <cp:lastPrinted>2021-07-03T09:47:00Z</cp:lastPrinted>
  <dcterms:created xsi:type="dcterms:W3CDTF">2021-03-27T00:07:00Z</dcterms:created>
  <dcterms:modified xsi:type="dcterms:W3CDTF">2024-03-08T04:27:00Z</dcterms:modified>
</cp:coreProperties>
</file>