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4468" w:rsidRDefault="00314468" w:rsidP="00314468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314468" w:rsidRDefault="00314468" w:rsidP="00314468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314468" w:rsidRDefault="00314468" w:rsidP="00314468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314468" w:rsidRDefault="00314468" w:rsidP="00314468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314468" w:rsidRDefault="00314468" w:rsidP="0031446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314468" w:rsidRDefault="00314468" w:rsidP="0031446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314468" w:rsidRDefault="00314468" w:rsidP="0031446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314468" w:rsidRDefault="00314468" w:rsidP="0031446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314468" w:rsidRDefault="00314468" w:rsidP="0031446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314468" w:rsidRDefault="00314468" w:rsidP="0031446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314468" w:rsidRDefault="00314468" w:rsidP="0031446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314468" w:rsidRDefault="00314468" w:rsidP="0031446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71600"/>
            <wp:effectExtent l="0" t="0" r="9525" b="0"/>
            <wp:docPr id="1" name="Picture 1" descr="C:\Users\LENOVO\AppData\Local\Microsoft\Windows\Clipboard\HistoryData\{B753D736-859B-4E8D-A013-2B4F2AF58DBE}\{29D9BB68-6F6F-484D-9C2C-D57E03F822AD}\ResourceMap\{B0AEE8BC-FBDF-4624-AFA3-52728723DDF9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B753D736-859B-4E8D-A013-2B4F2AF58DBE}\{29D9BB68-6F6F-484D-9C2C-D57E03F822AD}\ResourceMap\{B0AEE8BC-FBDF-4624-AFA3-52728723DDF9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4468" w:rsidRDefault="00314468" w:rsidP="00314468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314468" w:rsidTr="00314468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14468" w:rsidRDefault="00314468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ALUR TUJUAN PEMBELAJARAN (ATP)</w:t>
            </w:r>
          </w:p>
          <w:p w:rsidR="00314468" w:rsidRDefault="00314468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KURIKULUM MERDEKA</w:t>
            </w:r>
          </w:p>
        </w:tc>
      </w:tr>
      <w:tr w:rsidR="00314468" w:rsidTr="00314468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314468" w:rsidRDefault="00314468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314468" w:rsidRDefault="00314468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314468" w:rsidRDefault="00314468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314468" w:rsidRDefault="00314468" w:rsidP="00314468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Seni Tari</w:t>
            </w:r>
          </w:p>
          <w:p w:rsidR="00314468" w:rsidRDefault="00314468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Fase E,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X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Sepuluh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  &amp; II (Genap)</w:t>
            </w:r>
          </w:p>
          <w:p w:rsidR="00314468" w:rsidRDefault="00314468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314468" w:rsidRDefault="00314468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314468" w:rsidRDefault="00314468" w:rsidP="00314468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314468" w:rsidRDefault="00314468" w:rsidP="00314468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314468" w:rsidRDefault="00314468" w:rsidP="00314468"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 </w:t>
      </w:r>
    </w:p>
    <w:p w:rsidR="00D15D53" w:rsidRPr="00314468" w:rsidRDefault="00314468" w:rsidP="00314468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5" w:lineRule="auto"/>
        <w:jc w:val="center"/>
        <w:rPr>
          <w:rFonts w:ascii="Times New Roman" w:eastAsia="Google Sans Text" w:hAnsi="Times New Roman" w:cs="Times New Roman"/>
          <w:b/>
          <w:bCs/>
          <w:sz w:val="24"/>
        </w:rPr>
      </w:pPr>
      <w:r w:rsidRPr="00314468">
        <w:rPr>
          <w:rFonts w:ascii="Times New Roman" w:eastAsia="Google Sans Text" w:hAnsi="Times New Roman" w:cs="Times New Roman"/>
          <w:b/>
          <w:bCs/>
          <w:sz w:val="24"/>
        </w:rPr>
        <w:t>ALUR TUJUAN PEMBELAJARAN (ATP)</w:t>
      </w:r>
    </w:p>
    <w:p w:rsidR="00D15D53" w:rsidRDefault="00314468" w:rsidP="00314468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5" w:lineRule="auto"/>
        <w:jc w:val="center"/>
        <w:rPr>
          <w:rFonts w:ascii="Times New Roman" w:eastAsia="Google Sans Text" w:hAnsi="Times New Roman" w:cs="Times New Roman"/>
          <w:b/>
          <w:bCs/>
          <w:sz w:val="24"/>
        </w:rPr>
      </w:pPr>
      <w:r w:rsidRPr="00314468">
        <w:rPr>
          <w:rFonts w:ascii="Times New Roman" w:eastAsia="Google Sans Text" w:hAnsi="Times New Roman" w:cs="Times New Roman"/>
          <w:b/>
          <w:bCs/>
          <w:sz w:val="24"/>
        </w:rPr>
        <w:t>KURIKULUM MERDEKA</w:t>
      </w:r>
    </w:p>
    <w:p w:rsidR="00314468" w:rsidRPr="00314468" w:rsidRDefault="00314468" w:rsidP="00314468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5" w:lineRule="auto"/>
        <w:jc w:val="center"/>
        <w:rPr>
          <w:rFonts w:ascii="Times New Roman" w:eastAsia="Google Sans Text" w:hAnsi="Times New Roman" w:cs="Times New Roman"/>
          <w:b/>
          <w:bCs/>
          <w:sz w:val="24"/>
        </w:rPr>
      </w:pPr>
    </w:p>
    <w:p w:rsidR="00D15D53" w:rsidRPr="00314468" w:rsidRDefault="00314468" w:rsidP="00314468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tabs>
          <w:tab w:val="left" w:pos="2552"/>
        </w:tabs>
        <w:spacing w:line="275" w:lineRule="auto"/>
        <w:jc w:val="both"/>
        <w:rPr>
          <w:rFonts w:ascii="Times New Roman" w:eastAsia="Google Sans Text" w:hAnsi="Times New Roman" w:cs="Times New Roman"/>
          <w:b/>
          <w:bCs/>
          <w:sz w:val="24"/>
        </w:rPr>
      </w:pPr>
      <w:r w:rsidRPr="00314468">
        <w:rPr>
          <w:rFonts w:ascii="Times New Roman" w:eastAsia="Google Sans Text" w:hAnsi="Times New Roman" w:cs="Times New Roman"/>
          <w:b/>
          <w:bCs/>
          <w:sz w:val="24"/>
        </w:rPr>
        <w:t xml:space="preserve">Mata Pelajaran </w:t>
      </w:r>
      <w:r>
        <w:rPr>
          <w:rFonts w:ascii="Times New Roman" w:eastAsia="Google Sans Text" w:hAnsi="Times New Roman" w:cs="Times New Roman"/>
          <w:b/>
          <w:bCs/>
          <w:sz w:val="24"/>
        </w:rPr>
        <w:tab/>
      </w:r>
      <w:r w:rsidRPr="00314468">
        <w:rPr>
          <w:rFonts w:ascii="Times New Roman" w:eastAsia="Google Sans Text" w:hAnsi="Times New Roman" w:cs="Times New Roman"/>
          <w:b/>
          <w:bCs/>
          <w:sz w:val="24"/>
        </w:rPr>
        <w:t>: Seni Tari</w:t>
      </w:r>
    </w:p>
    <w:p w:rsidR="00D15D53" w:rsidRPr="00314468" w:rsidRDefault="00314468" w:rsidP="00314468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tabs>
          <w:tab w:val="left" w:pos="2552"/>
        </w:tabs>
        <w:spacing w:line="275" w:lineRule="auto"/>
        <w:jc w:val="both"/>
        <w:rPr>
          <w:rFonts w:ascii="Times New Roman" w:eastAsia="Google Sans Text" w:hAnsi="Times New Roman" w:cs="Times New Roman"/>
          <w:b/>
          <w:bCs/>
          <w:sz w:val="24"/>
        </w:rPr>
      </w:pPr>
      <w:r w:rsidRPr="00314468">
        <w:rPr>
          <w:rFonts w:ascii="Times New Roman" w:eastAsia="Google Sans Text" w:hAnsi="Times New Roman" w:cs="Times New Roman"/>
          <w:b/>
          <w:bCs/>
          <w:sz w:val="24"/>
        </w:rPr>
        <w:t xml:space="preserve">Satuan Pendidikan </w:t>
      </w:r>
      <w:r>
        <w:rPr>
          <w:rFonts w:ascii="Times New Roman" w:eastAsia="Google Sans Text" w:hAnsi="Times New Roman" w:cs="Times New Roman"/>
          <w:b/>
          <w:bCs/>
          <w:sz w:val="24"/>
        </w:rPr>
        <w:tab/>
      </w:r>
      <w:r w:rsidRPr="00314468">
        <w:rPr>
          <w:rFonts w:ascii="Times New Roman" w:eastAsia="Google Sans Text" w:hAnsi="Times New Roman" w:cs="Times New Roman"/>
          <w:b/>
          <w:bCs/>
          <w:sz w:val="24"/>
        </w:rPr>
        <w:t>: …………………………….</w:t>
      </w:r>
    </w:p>
    <w:p w:rsidR="00D15D53" w:rsidRPr="00314468" w:rsidRDefault="00314468" w:rsidP="00314468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tabs>
          <w:tab w:val="left" w:pos="2552"/>
        </w:tabs>
        <w:spacing w:line="275" w:lineRule="auto"/>
        <w:jc w:val="both"/>
        <w:rPr>
          <w:rFonts w:ascii="Times New Roman" w:eastAsia="Google Sans Text" w:hAnsi="Times New Roman" w:cs="Times New Roman"/>
          <w:b/>
          <w:bCs/>
          <w:sz w:val="24"/>
        </w:rPr>
      </w:pPr>
      <w:r w:rsidRPr="00314468">
        <w:rPr>
          <w:rFonts w:ascii="Times New Roman" w:eastAsia="Google Sans Text" w:hAnsi="Times New Roman" w:cs="Times New Roman"/>
          <w:b/>
          <w:bCs/>
          <w:sz w:val="24"/>
        </w:rPr>
        <w:t xml:space="preserve">Tahun Pelajaran    </w:t>
      </w:r>
      <w:r>
        <w:rPr>
          <w:rFonts w:ascii="Times New Roman" w:eastAsia="Google Sans Text" w:hAnsi="Times New Roman" w:cs="Times New Roman"/>
          <w:b/>
          <w:bCs/>
          <w:sz w:val="24"/>
        </w:rPr>
        <w:tab/>
      </w:r>
      <w:r w:rsidRPr="00314468">
        <w:rPr>
          <w:rFonts w:ascii="Times New Roman" w:eastAsia="Google Sans Text" w:hAnsi="Times New Roman" w:cs="Times New Roman"/>
          <w:b/>
          <w:bCs/>
          <w:sz w:val="24"/>
        </w:rPr>
        <w:t>: 20... / 20...</w:t>
      </w:r>
    </w:p>
    <w:p w:rsidR="00D15D53" w:rsidRPr="00314468" w:rsidRDefault="00314468" w:rsidP="00314468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tabs>
          <w:tab w:val="left" w:pos="2552"/>
        </w:tabs>
        <w:spacing w:line="275" w:lineRule="auto"/>
        <w:jc w:val="both"/>
        <w:rPr>
          <w:rFonts w:ascii="Times New Roman" w:eastAsia="Google Sans Text" w:hAnsi="Times New Roman" w:cs="Times New Roman"/>
          <w:b/>
          <w:bCs/>
          <w:sz w:val="24"/>
        </w:rPr>
      </w:pPr>
      <w:r w:rsidRPr="00314468">
        <w:rPr>
          <w:rFonts w:ascii="Times New Roman" w:eastAsia="Google Sans Text" w:hAnsi="Times New Roman" w:cs="Times New Roman"/>
          <w:b/>
          <w:bCs/>
          <w:sz w:val="24"/>
        </w:rPr>
        <w:t xml:space="preserve">Fase E, Kelas/Semester </w:t>
      </w:r>
      <w:r>
        <w:rPr>
          <w:rFonts w:ascii="Times New Roman" w:eastAsia="Google Sans Text" w:hAnsi="Times New Roman" w:cs="Times New Roman"/>
          <w:b/>
          <w:bCs/>
          <w:sz w:val="24"/>
        </w:rPr>
        <w:tab/>
      </w:r>
      <w:r w:rsidRPr="00314468">
        <w:rPr>
          <w:rFonts w:ascii="Times New Roman" w:eastAsia="Google Sans Text" w:hAnsi="Times New Roman" w:cs="Times New Roman"/>
          <w:b/>
          <w:bCs/>
          <w:sz w:val="24"/>
        </w:rPr>
        <w:t>: X (Sepuluh)/ I (Ganjil) &amp; II (Genap)</w:t>
      </w:r>
    </w:p>
    <w:p w:rsidR="00314468" w:rsidRPr="00AF6923" w:rsidRDefault="00314468" w:rsidP="00AF6923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5" w:lineRule="auto"/>
        <w:jc w:val="both"/>
        <w:rPr>
          <w:rFonts w:ascii="Times New Roman" w:eastAsia="Google Sans Text" w:hAnsi="Times New Roman" w:cs="Times New Roman"/>
          <w:sz w:val="24"/>
        </w:rPr>
      </w:pPr>
    </w:p>
    <w:p w:rsidR="00D15D53" w:rsidRPr="00314468" w:rsidRDefault="00314468" w:rsidP="00AF6923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5" w:lineRule="auto"/>
        <w:jc w:val="both"/>
        <w:rPr>
          <w:rFonts w:ascii="Times New Roman" w:eastAsia="Google Sans Text" w:hAnsi="Times New Roman" w:cs="Times New Roman"/>
          <w:b/>
          <w:bCs/>
          <w:sz w:val="24"/>
        </w:rPr>
      </w:pPr>
      <w:r w:rsidRPr="00314468">
        <w:rPr>
          <w:rFonts w:ascii="Times New Roman" w:eastAsia="Google Sans Text" w:hAnsi="Times New Roman" w:cs="Times New Roman"/>
          <w:b/>
          <w:bCs/>
          <w:sz w:val="24"/>
        </w:rPr>
        <w:t>A. Capaian Pembelajaran (CP)</w:t>
      </w:r>
    </w:p>
    <w:p w:rsidR="009020A5" w:rsidRPr="007A4250" w:rsidRDefault="009020A5" w:rsidP="009020A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sz w:val="24"/>
          <w:szCs w:val="24"/>
        </w:rPr>
        <w:t>Pada akhir Fase E</w:t>
      </w:r>
      <w:r w:rsidRPr="007A4250">
        <w:rPr>
          <w:rFonts w:asciiTheme="majorBidi" w:eastAsia="Google Sans Text" w:hAnsiTheme="majorBidi" w:cstheme="majorBidi"/>
          <w:sz w:val="24"/>
          <w:szCs w:val="24"/>
        </w:rPr>
        <w:t>, murid memiliki kemampuan sebagai berikut.</w:t>
      </w:r>
    </w:p>
    <w:p w:rsidR="009020A5" w:rsidRPr="00C31216" w:rsidRDefault="009020A5" w:rsidP="009020A5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Mengalami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9020A5" w:rsidRPr="007A4250" w:rsidRDefault="009020A5" w:rsidP="009020A5">
      <w:pPr>
        <w:pBdr>
          <w:top w:val="nil"/>
          <w:left w:val="nil"/>
          <w:bottom w:val="nil"/>
          <w:right w:val="nil"/>
          <w:between w:val="nil"/>
        </w:pBdr>
        <w:tabs>
          <w:tab w:val="left" w:pos="8238"/>
        </w:tabs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8228A5">
        <w:rPr>
          <w:rFonts w:asciiTheme="majorBidi" w:eastAsia="Google Sans Text" w:hAnsiTheme="majorBidi" w:cstheme="majorBidi"/>
          <w:sz w:val="24"/>
          <w:szCs w:val="24"/>
        </w:rPr>
        <w:t>Menginterpretasi makna dan simbol pada tari tradisi/tari kreasi dalam bentuk karya seni pertunjukan</w:t>
      </w:r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  <w:r>
        <w:rPr>
          <w:rFonts w:asciiTheme="majorBidi" w:eastAsia="Google Sans Text" w:hAnsiTheme="majorBidi" w:cstheme="majorBidi"/>
          <w:sz w:val="24"/>
          <w:szCs w:val="24"/>
        </w:rPr>
        <w:tab/>
      </w:r>
    </w:p>
    <w:p w:rsidR="009020A5" w:rsidRPr="00C31216" w:rsidRDefault="009020A5" w:rsidP="009020A5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9020A5" w:rsidRPr="007A4250" w:rsidRDefault="009020A5" w:rsidP="009020A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8228A5">
        <w:rPr>
          <w:rFonts w:asciiTheme="majorBidi" w:eastAsia="Google Sans Text" w:hAnsiTheme="majorBidi" w:cstheme="majorBidi"/>
          <w:sz w:val="24"/>
          <w:szCs w:val="24"/>
        </w:rPr>
        <w:t>Membandingkan makna dan simbol dengan mengapresiasi tari tradisi/tari kreasi.</w:t>
      </w:r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9020A5" w:rsidRPr="00C31216" w:rsidRDefault="009020A5" w:rsidP="009020A5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Berpikir dan Bekerja Artistik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9020A5" w:rsidRPr="007A4250" w:rsidRDefault="009020A5" w:rsidP="009020A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8228A5">
        <w:rPr>
          <w:rFonts w:asciiTheme="majorBidi" w:eastAsia="Google Sans Text" w:hAnsiTheme="majorBidi" w:cstheme="majorBidi"/>
          <w:sz w:val="24"/>
          <w:szCs w:val="24"/>
        </w:rPr>
        <w:t>Merancang karya tari tradisi/tari kreasi secara individu maupun berkelompok.</w:t>
      </w:r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9020A5" w:rsidRPr="00C31216" w:rsidRDefault="009020A5" w:rsidP="009020A5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Menciptakan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Creating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9020A5" w:rsidRPr="007A4250" w:rsidRDefault="009020A5" w:rsidP="009020A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8228A5">
        <w:rPr>
          <w:rFonts w:asciiTheme="majorBidi" w:eastAsia="Google Sans Text" w:hAnsiTheme="majorBidi" w:cstheme="majorBidi"/>
          <w:sz w:val="24"/>
          <w:szCs w:val="24"/>
        </w:rPr>
        <w:t>Menata gerak tari berdasarkan makna dan simbol dari tari tradisi/tari kreasi dalam bentuk karya seni pertunjukan.</w:t>
      </w:r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9020A5" w:rsidRPr="00C31216" w:rsidRDefault="009020A5" w:rsidP="009020A5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Berdampak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9020A5" w:rsidRDefault="009020A5" w:rsidP="009020A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8228A5">
        <w:rPr>
          <w:rFonts w:asciiTheme="majorBidi" w:eastAsia="Google Sans Text" w:hAnsiTheme="majorBidi" w:cstheme="majorBidi"/>
          <w:sz w:val="24"/>
          <w:szCs w:val="24"/>
        </w:rPr>
        <w:t>Mengaktualisasikan diri melalui pertunjukan tari.</w:t>
      </w:r>
    </w:p>
    <w:p w:rsidR="00314468" w:rsidRPr="00AF6923" w:rsidRDefault="00314468" w:rsidP="00AF6923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5" w:lineRule="auto"/>
        <w:jc w:val="both"/>
        <w:rPr>
          <w:rFonts w:ascii="Times New Roman" w:eastAsia="Google Sans Text" w:hAnsi="Times New Roman" w:cs="Times New Roman"/>
          <w:sz w:val="24"/>
        </w:rPr>
      </w:pPr>
      <w:bookmarkStart w:id="0" w:name="_GoBack"/>
      <w:bookmarkEnd w:id="0"/>
    </w:p>
    <w:tbl>
      <w:tblPr>
        <w:tblStyle w:val="TableGrid"/>
        <w:tblW w:w="9360" w:type="dxa"/>
        <w:tblLayout w:type="fixed"/>
        <w:tblLook w:val="0600" w:firstRow="0" w:lastRow="0" w:firstColumn="0" w:lastColumn="0" w:noHBand="1" w:noVBand="1"/>
      </w:tblPr>
      <w:tblGrid>
        <w:gridCol w:w="2340"/>
        <w:gridCol w:w="2340"/>
        <w:gridCol w:w="2340"/>
        <w:gridCol w:w="2340"/>
      </w:tblGrid>
      <w:tr w:rsidR="00D15D53" w:rsidRPr="00AF6923" w:rsidTr="00314468">
        <w:trPr>
          <w:tblHeader/>
        </w:trPr>
        <w:tc>
          <w:tcPr>
            <w:tcW w:w="2340" w:type="dxa"/>
            <w:vAlign w:val="center"/>
          </w:tcPr>
          <w:p w:rsidR="00D15D53" w:rsidRPr="00AF6923" w:rsidRDefault="00314468" w:rsidP="0031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Bab</w:t>
            </w:r>
          </w:p>
        </w:tc>
        <w:tc>
          <w:tcPr>
            <w:tcW w:w="2340" w:type="dxa"/>
            <w:vAlign w:val="center"/>
          </w:tcPr>
          <w:p w:rsidR="00D15D53" w:rsidRPr="00AF6923" w:rsidRDefault="00314468" w:rsidP="0031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Alur Tujuan Pembelajaran</w:t>
            </w:r>
          </w:p>
        </w:tc>
        <w:tc>
          <w:tcPr>
            <w:tcW w:w="2340" w:type="dxa"/>
            <w:vAlign w:val="center"/>
          </w:tcPr>
          <w:p w:rsidR="00D15D53" w:rsidRPr="00AF6923" w:rsidRDefault="00314468" w:rsidP="0031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Materi</w:t>
            </w:r>
          </w:p>
        </w:tc>
        <w:tc>
          <w:tcPr>
            <w:tcW w:w="2340" w:type="dxa"/>
            <w:vAlign w:val="center"/>
          </w:tcPr>
          <w:p w:rsidR="00D15D53" w:rsidRPr="00AF6923" w:rsidRDefault="00314468" w:rsidP="0031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Alokasi Waktu</w:t>
            </w:r>
          </w:p>
        </w:tc>
      </w:tr>
      <w:tr w:rsidR="00D15D53" w:rsidRPr="00AF6923" w:rsidTr="00314468"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Unit 1 : Berkenalan Dengan Makna Tari</w:t>
            </w: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 didik dapat mendefinisikan tari, mengidentifikasi elemen dasarnya, dan memberikan contoh konkret dari setiap elemen.</w:t>
            </w: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Definisi Tari, Elemen Dasar Komposisi Tari</w:t>
            </w:r>
          </w:p>
        </w:tc>
        <w:tc>
          <w:tcPr>
            <w:tcW w:w="2340" w:type="dxa"/>
          </w:tcPr>
          <w:p w:rsidR="00D15D53" w:rsidRPr="00AF6923" w:rsidRDefault="00314468" w:rsidP="0031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D15D53" w:rsidRPr="00AF6923" w:rsidTr="00314468">
        <w:tc>
          <w:tcPr>
            <w:tcW w:w="2340" w:type="dxa"/>
          </w:tcPr>
          <w:p w:rsidR="00D15D53" w:rsidRPr="00AF6923" w:rsidRDefault="00D15D53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Peserta didik dapat menganalisis makna dari berbagai elemen tari, menginterpretasikan pesan keseluruhan, dan </w:t>
            </w: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mempresentasikan hasil analisisnya.</w:t>
            </w: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Analisis Makna Tari, Interpretasi Pesan</w:t>
            </w:r>
          </w:p>
        </w:tc>
        <w:tc>
          <w:tcPr>
            <w:tcW w:w="2340" w:type="dxa"/>
          </w:tcPr>
          <w:p w:rsidR="00D15D53" w:rsidRPr="00AF6923" w:rsidRDefault="00314468" w:rsidP="0031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D15D53" w:rsidRPr="00AF6923" w:rsidTr="00314468"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lastRenderedPageBreak/>
              <w:t>Unit 2 : Menafsirkan Makna Tari</w:t>
            </w: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 didik mampu mengidentifikasi tari sebagai komunikasi non-verbal, menjelaskan konsep makna tekstual dan kontekstual, serta memberi contoh.</w:t>
            </w: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Komunikasi Non-verbal dalam Tari, Makna Tekstual dan Kontekstual</w:t>
            </w:r>
          </w:p>
        </w:tc>
        <w:tc>
          <w:tcPr>
            <w:tcW w:w="2340" w:type="dxa"/>
          </w:tcPr>
          <w:p w:rsidR="00D15D53" w:rsidRPr="00AF6923" w:rsidRDefault="00314468" w:rsidP="0031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D15D53" w:rsidRPr="00AF6923" w:rsidTr="00314468">
        <w:tc>
          <w:tcPr>
            <w:tcW w:w="2340" w:type="dxa"/>
          </w:tcPr>
          <w:p w:rsidR="00D15D53" w:rsidRPr="00AF6923" w:rsidRDefault="00D15D53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 didik mampu mengidentifikasi dan mendeskripsikan variasi gerak, menganalisis hubungan gerak dengan makna, serta mencoba menirukan gerak dasar.</w:t>
            </w: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Analisis Gerak, Hubungan Gerak dan Makna</w:t>
            </w:r>
          </w:p>
        </w:tc>
        <w:tc>
          <w:tcPr>
            <w:tcW w:w="2340" w:type="dxa"/>
          </w:tcPr>
          <w:p w:rsidR="00D15D53" w:rsidRPr="00AF6923" w:rsidRDefault="00314468" w:rsidP="0031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D15D53" w:rsidRPr="00AF6923" w:rsidTr="00314468">
        <w:tc>
          <w:tcPr>
            <w:tcW w:w="2340" w:type="dxa"/>
          </w:tcPr>
          <w:p w:rsidR="00D15D53" w:rsidRPr="00AF6923" w:rsidRDefault="00D15D53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 didik mampu mengidentifikasi dan mendeskripsikan elemen pendukung (rias, busana, properti, musik) serta menganalisis perannya dalam memperkuat makna.</w:t>
            </w: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Elemen Pendukung Tari (Rias, Busana, Properti, Musik)</w:t>
            </w:r>
          </w:p>
        </w:tc>
        <w:tc>
          <w:tcPr>
            <w:tcW w:w="2340" w:type="dxa"/>
          </w:tcPr>
          <w:p w:rsidR="00D15D53" w:rsidRPr="00AF6923" w:rsidRDefault="00314468" w:rsidP="0031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D15D53" w:rsidRPr="00AF6923" w:rsidTr="00314468">
        <w:tc>
          <w:tcPr>
            <w:tcW w:w="2340" w:type="dxa"/>
          </w:tcPr>
          <w:p w:rsidR="00D15D53" w:rsidRPr="00AF6923" w:rsidRDefault="00D15D53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 didik mampu menjelaskan penafsiran kontekstual, mencari informasi terkait, dan menghubungkannya dengan makna tekstual untuk pemahaman holistik.</w:t>
            </w: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Penafsiran Kontekstual, Pemahaman Holistik Tari</w:t>
            </w:r>
          </w:p>
        </w:tc>
        <w:tc>
          <w:tcPr>
            <w:tcW w:w="2340" w:type="dxa"/>
          </w:tcPr>
          <w:p w:rsidR="00D15D53" w:rsidRPr="00AF6923" w:rsidRDefault="00314468" w:rsidP="0031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D15D53" w:rsidRPr="00AF6923" w:rsidTr="00314468">
        <w:tc>
          <w:tcPr>
            <w:tcW w:w="2340" w:type="dxa"/>
          </w:tcPr>
          <w:p w:rsidR="00D15D53" w:rsidRPr="00AF6923" w:rsidRDefault="00D15D53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Peserta didik mampu </w:t>
            </w: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menyusun dan mengomunikasikan hasil penafsiran makna tari secara sistematis serta memberikan umpan balik konstruktif.</w:t>
            </w: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 xml:space="preserve">Penyusunan Hasil </w:t>
            </w: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Penafsiran, Komunikasi Hasil Analisis</w:t>
            </w:r>
          </w:p>
        </w:tc>
        <w:tc>
          <w:tcPr>
            <w:tcW w:w="2340" w:type="dxa"/>
          </w:tcPr>
          <w:p w:rsidR="00D15D53" w:rsidRPr="00AF6923" w:rsidRDefault="00314468" w:rsidP="0031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2 JP</w:t>
            </w:r>
          </w:p>
        </w:tc>
      </w:tr>
      <w:tr w:rsidR="00D15D53" w:rsidRPr="00AF6923" w:rsidTr="00314468"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lastRenderedPageBreak/>
              <w:t>Unit 3 : Berkreasi Tari dari Karya Seni Bentuk Lain</w:t>
            </w: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 didik mampu mengidentifikasi elemen inspirasi dari karya seni lain, menentukan tema, dan mengeksplorasi fragmen gerak awal.</w:t>
            </w: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Identifikasi Inspirasi, Penentuan Tema, Eksplorasi Gerak</w:t>
            </w:r>
          </w:p>
        </w:tc>
        <w:tc>
          <w:tcPr>
            <w:tcW w:w="2340" w:type="dxa"/>
          </w:tcPr>
          <w:p w:rsidR="00D15D53" w:rsidRPr="00AF6923" w:rsidRDefault="00314468" w:rsidP="0031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D15D53" w:rsidRPr="00AF6923" w:rsidTr="00314468">
        <w:tc>
          <w:tcPr>
            <w:tcW w:w="2340" w:type="dxa"/>
          </w:tcPr>
          <w:p w:rsidR="00D15D53" w:rsidRPr="00AF6923" w:rsidRDefault="00D15D53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 didik mampu menyusun rangkaian gerak sederhana dengan menerapkan konsep ruang, waktu, dan tenaga, serta menentukan iringan musik.</w:t>
            </w: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Penyusunan Rangkaian Gerak, Konsep Ruang, Waktu, Tenaga, Pemilihan Iringan</w:t>
            </w:r>
          </w:p>
        </w:tc>
        <w:tc>
          <w:tcPr>
            <w:tcW w:w="2340" w:type="dxa"/>
          </w:tcPr>
          <w:p w:rsidR="00D15D53" w:rsidRPr="00AF6923" w:rsidRDefault="00314468" w:rsidP="0031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D15D53" w:rsidRPr="00AF6923" w:rsidTr="00314468">
        <w:tc>
          <w:tcPr>
            <w:tcW w:w="2340" w:type="dxa"/>
          </w:tcPr>
          <w:p w:rsidR="00D15D53" w:rsidRPr="00AF6923" w:rsidRDefault="00D15D53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 didik mampu menjelaskan fungsi, merancang konsep, dan memilih/membuat properti, tata rias, serta busana sederhana.</w:t>
            </w: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Perancangan Properti, Tata Rias, dan Busana</w:t>
            </w:r>
          </w:p>
        </w:tc>
        <w:tc>
          <w:tcPr>
            <w:tcW w:w="2340" w:type="dxa"/>
          </w:tcPr>
          <w:p w:rsidR="00D15D53" w:rsidRPr="00AF6923" w:rsidRDefault="00314468" w:rsidP="0031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D15D53" w:rsidRPr="00AF6923" w:rsidTr="00314468">
        <w:tc>
          <w:tcPr>
            <w:tcW w:w="2340" w:type="dxa"/>
          </w:tcPr>
          <w:p w:rsidR="00D15D53" w:rsidRPr="00AF6923" w:rsidRDefault="00D15D53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 didik mampu menyajikan karya tari sederhana, memberikan umpan balik konstruktif, dan merefleksikan proses penciptaan.</w:t>
            </w: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Penyajian Karya Tari, Refleksi Proses Kreatif</w:t>
            </w:r>
          </w:p>
        </w:tc>
        <w:tc>
          <w:tcPr>
            <w:tcW w:w="2340" w:type="dxa"/>
          </w:tcPr>
          <w:p w:rsidR="00D15D53" w:rsidRPr="00AF6923" w:rsidRDefault="00314468" w:rsidP="0031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D15D53" w:rsidRPr="00AF6923" w:rsidTr="00314468"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Unit 4 : Pementasan Tari</w:t>
            </w: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 didik dapat menjelaskan konsep pementasan, menentukan tema, dan menyusun draf struktur kepanitiaan inti.</w:t>
            </w: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 Pementasan, Penentuan Tema, Struktur Kepanitiaan</w:t>
            </w:r>
          </w:p>
        </w:tc>
        <w:tc>
          <w:tcPr>
            <w:tcW w:w="2340" w:type="dxa"/>
          </w:tcPr>
          <w:p w:rsidR="00D15D53" w:rsidRPr="00AF6923" w:rsidRDefault="00314468" w:rsidP="0031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D15D53" w:rsidRPr="00AF6923" w:rsidTr="00314468">
        <w:tc>
          <w:tcPr>
            <w:tcW w:w="2340" w:type="dxa"/>
          </w:tcPr>
          <w:p w:rsidR="00D15D53" w:rsidRPr="00AF6923" w:rsidRDefault="00D15D53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Peserta didik dapat menyusun draf jadwal kerja, merancang draf anggaran biaya, serta merumuskan ide awal </w:t>
            </w: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strategi promosi.</w:t>
            </w: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Penyusunan Jadwal, Perancangan Anggaran, Strategi Promosi</w:t>
            </w:r>
          </w:p>
        </w:tc>
        <w:tc>
          <w:tcPr>
            <w:tcW w:w="2340" w:type="dxa"/>
          </w:tcPr>
          <w:p w:rsidR="00D15D53" w:rsidRPr="00AF6923" w:rsidRDefault="00314468" w:rsidP="0031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D15D53" w:rsidRPr="00AF6923" w:rsidTr="00314468">
        <w:tc>
          <w:tcPr>
            <w:tcW w:w="2340" w:type="dxa"/>
          </w:tcPr>
          <w:p w:rsidR="00D15D53" w:rsidRPr="00AF6923" w:rsidRDefault="00D15D53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 didik dapat mengidentifikasi elemen tata pentas, merancang sketsa panggung, dan memilih ide dasar kostum serta rias.</w:t>
            </w: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Elemen Tata Pentas, Desain Panggung, Konsep Kostum dan Rias</w:t>
            </w:r>
          </w:p>
        </w:tc>
        <w:tc>
          <w:tcPr>
            <w:tcW w:w="2340" w:type="dxa"/>
          </w:tcPr>
          <w:p w:rsidR="00D15D53" w:rsidRPr="00AF6923" w:rsidRDefault="00314468" w:rsidP="0031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D15D53" w:rsidRPr="00AF6923" w:rsidTr="00314468">
        <w:tc>
          <w:tcPr>
            <w:tcW w:w="2340" w:type="dxa"/>
          </w:tcPr>
          <w:p w:rsidR="00D15D53" w:rsidRPr="00AF6923" w:rsidRDefault="00D15D53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 didik dapat melaksanakan gladi bersih, mengidentifikasi permasalahan, dan mengusulkan solusi konkret secara kolaboratif.</w:t>
            </w: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Gladi Bersih, Identifikasi dan Solusi Masalah</w:t>
            </w:r>
          </w:p>
        </w:tc>
        <w:tc>
          <w:tcPr>
            <w:tcW w:w="2340" w:type="dxa"/>
          </w:tcPr>
          <w:p w:rsidR="00D15D53" w:rsidRPr="00AF6923" w:rsidRDefault="00314468" w:rsidP="0031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D15D53" w:rsidRPr="00AF6923" w:rsidTr="00314468">
        <w:tc>
          <w:tcPr>
            <w:tcW w:w="2340" w:type="dxa"/>
          </w:tcPr>
          <w:p w:rsidR="00D15D53" w:rsidRPr="00AF6923" w:rsidRDefault="00D15D53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 didik dapat melaksanakan pementasan sederhana, mengevaluasi proses dan hasil, serta merencanakan langkah perbaikan.</w:t>
            </w:r>
          </w:p>
        </w:tc>
        <w:tc>
          <w:tcPr>
            <w:tcW w:w="2340" w:type="dxa"/>
          </w:tcPr>
          <w:p w:rsidR="00D15D53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Pelaksanaan Pementasan, Evaluasi Proses dan Hasil</w:t>
            </w:r>
          </w:p>
        </w:tc>
        <w:tc>
          <w:tcPr>
            <w:tcW w:w="2340" w:type="dxa"/>
          </w:tcPr>
          <w:p w:rsidR="00D15D53" w:rsidRPr="00AF6923" w:rsidRDefault="00314468" w:rsidP="0031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314468" w:rsidRPr="00AF6923" w:rsidTr="00BF7056">
        <w:tc>
          <w:tcPr>
            <w:tcW w:w="7020" w:type="dxa"/>
            <w:gridSpan w:val="3"/>
          </w:tcPr>
          <w:p w:rsidR="00314468" w:rsidRPr="00AF6923" w:rsidRDefault="00314468" w:rsidP="00AF69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AF6923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Total Alokasi Waktu</w:t>
            </w:r>
          </w:p>
        </w:tc>
        <w:tc>
          <w:tcPr>
            <w:tcW w:w="2340" w:type="dxa"/>
          </w:tcPr>
          <w:p w:rsidR="00314468" w:rsidRPr="00AF6923" w:rsidRDefault="00314468" w:rsidP="0031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</w:p>
        </w:tc>
      </w:tr>
    </w:tbl>
    <w:p w:rsidR="00D15D53" w:rsidRDefault="00D15D53" w:rsidP="00AF6923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6" w:lineRule="auto"/>
        <w:jc w:val="both"/>
        <w:rPr>
          <w:rFonts w:ascii="Times New Roman" w:eastAsia="Google Sans Text" w:hAnsi="Times New Roman" w:cs="Times New Roman"/>
          <w:b/>
          <w:color w:val="1B1C1D"/>
          <w:sz w:val="24"/>
        </w:rPr>
      </w:pPr>
    </w:p>
    <w:p w:rsidR="00314468" w:rsidRDefault="00314468" w:rsidP="00AF6923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6" w:lineRule="auto"/>
        <w:jc w:val="both"/>
        <w:rPr>
          <w:rFonts w:ascii="Times New Roman" w:eastAsia="Google Sans Text" w:hAnsi="Times New Roman" w:cs="Times New Roman"/>
          <w:b/>
          <w:color w:val="1B1C1D"/>
          <w:sz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314468" w:rsidTr="00314468">
        <w:tc>
          <w:tcPr>
            <w:tcW w:w="5437" w:type="dxa"/>
          </w:tcPr>
          <w:p w:rsidR="00314468" w:rsidRDefault="0031446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:rsidR="00314468" w:rsidRDefault="0031446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314468" w:rsidRDefault="0031446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14468" w:rsidRDefault="0031446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14468" w:rsidRDefault="0031446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14468" w:rsidRDefault="0031446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14468" w:rsidRDefault="00314468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314468" w:rsidRDefault="0031446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314468" w:rsidRDefault="0031446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20..</w:t>
            </w:r>
          </w:p>
          <w:p w:rsidR="00314468" w:rsidRDefault="0031446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314468" w:rsidRDefault="0031446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14468" w:rsidRDefault="0031446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14468" w:rsidRDefault="0031446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314468" w:rsidRDefault="0031446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14468" w:rsidRDefault="00314468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314468" w:rsidRDefault="00314468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314468" w:rsidRDefault="0031446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314468" w:rsidRPr="00AF6923" w:rsidRDefault="00314468" w:rsidP="00AF6923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6" w:lineRule="auto"/>
        <w:jc w:val="both"/>
        <w:rPr>
          <w:rFonts w:ascii="Times New Roman" w:eastAsia="Google Sans Text" w:hAnsi="Times New Roman" w:cs="Times New Roman"/>
          <w:b/>
          <w:color w:val="1B1C1D"/>
          <w:sz w:val="24"/>
        </w:rPr>
      </w:pPr>
    </w:p>
    <w:sectPr w:rsidR="00314468" w:rsidRPr="00AF6923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E265D"/>
    <w:multiLevelType w:val="hybridMultilevel"/>
    <w:tmpl w:val="EF088B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</w:compat>
  <w:rsids>
    <w:rsidRoot w:val="00D15D53"/>
    <w:rsid w:val="00314468"/>
    <w:rsid w:val="009020A5"/>
    <w:rsid w:val="00AF6923"/>
    <w:rsid w:val="00D15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144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446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144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020A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144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446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144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020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301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4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740</Words>
  <Characters>4224</Characters>
  <Application>Microsoft Office Word</Application>
  <DocSecurity>0</DocSecurity>
  <Lines>35</Lines>
  <Paragraphs>9</Paragraphs>
  <ScaleCrop>false</ScaleCrop>
  <Company/>
  <LinksUpToDate>false</LinksUpToDate>
  <CharactersWithSpaces>4955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4</cp:revision>
  <dcterms:created xsi:type="dcterms:W3CDTF">2025-10-06T11:34:00Z</dcterms:created>
  <dcterms:modified xsi:type="dcterms:W3CDTF">2025-10-07T02:07:00Z</dcterms:modified>
</cp:coreProperties>
</file>