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260" w:rsidRPr="00BD20D1" w:rsidRDefault="00EF6260" w:rsidP="00BD20D1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BD20D1">
        <w:rPr>
          <w:rFonts w:ascii="Times New Roman" w:hAnsi="Times New Roman"/>
          <w:b/>
          <w:caps/>
          <w:color w:val="FFFFFF" w:themeColor="background1"/>
          <w:sz w:val="24"/>
        </w:rPr>
        <w:t>Kriteria Ketercapaian Tujuan Pembelajaran (KKTP)</w:t>
      </w:r>
    </w:p>
    <w:p w:rsidR="00EF6260" w:rsidRPr="00BD20D1" w:rsidRDefault="00EF6260" w:rsidP="00BD20D1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BD20D1">
        <w:rPr>
          <w:rFonts w:ascii="Times New Roman" w:hAnsi="Times New Roman"/>
          <w:b/>
          <w:sz w:val="24"/>
        </w:rPr>
        <w:t xml:space="preserve">FASE D (KELAS VIII) SMP/MTs </w:t>
      </w:r>
    </w:p>
    <w:p w:rsidR="00EF6260" w:rsidRPr="00BD20D1" w:rsidRDefault="00EF6260" w:rsidP="00BD20D1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BD20D1">
        <w:rPr>
          <w:rFonts w:ascii="Times New Roman" w:hAnsi="Times New Roman"/>
          <w:b/>
          <w:sz w:val="24"/>
        </w:rPr>
        <w:t xml:space="preserve">MATA PELAJARAN : </w:t>
      </w:r>
      <w:r w:rsidR="00BD20D1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EF6260" w:rsidRPr="00BD20D1" w:rsidRDefault="00EF6260" w:rsidP="00FD5694">
      <w:pPr>
        <w:spacing w:before="100" w:after="10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6DBC" w:rsidRPr="00BD20D1" w:rsidRDefault="00886DBC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BD20D1">
        <w:rPr>
          <w:rFonts w:ascii="Times New Roman" w:hAnsi="Times New Roman"/>
          <w:b/>
          <w:sz w:val="24"/>
          <w:lang w:val="fi-FI"/>
        </w:rPr>
        <w:t>Satuan Pendidikan</w:t>
      </w:r>
      <w:r w:rsidRPr="00BD20D1">
        <w:rPr>
          <w:rFonts w:ascii="Times New Roman" w:hAnsi="Times New Roman"/>
          <w:b/>
          <w:sz w:val="24"/>
          <w:lang w:val="en-ID"/>
        </w:rPr>
        <w:tab/>
      </w:r>
      <w:r w:rsidRPr="00BD20D1">
        <w:rPr>
          <w:rFonts w:ascii="Times New Roman" w:hAnsi="Times New Roman"/>
          <w:b/>
          <w:sz w:val="24"/>
          <w:lang w:val="fi-FI"/>
        </w:rPr>
        <w:t>:</w:t>
      </w:r>
      <w:r w:rsidRPr="00BD20D1">
        <w:rPr>
          <w:rFonts w:ascii="Times New Roman" w:hAnsi="Times New Roman"/>
          <w:b/>
          <w:sz w:val="24"/>
          <w:lang w:val="fi-FI"/>
        </w:rPr>
        <w:tab/>
      </w:r>
      <w:r w:rsidR="00FD5694">
        <w:rPr>
          <w:rFonts w:ascii="Times New Roman" w:hAnsi="Times New Roman"/>
          <w:b/>
          <w:bCs/>
          <w:caps/>
          <w:color w:val="000000"/>
          <w:sz w:val="24"/>
        </w:rPr>
        <w:t>SMPn websiteedukasi.com</w:t>
      </w:r>
    </w:p>
    <w:p w:rsidR="00886DBC" w:rsidRPr="00BD20D1" w:rsidRDefault="00886DBC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BD20D1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BD20D1">
        <w:rPr>
          <w:rFonts w:ascii="Times New Roman" w:hAnsi="Times New Roman"/>
          <w:b/>
          <w:sz w:val="24"/>
          <w:lang w:val="fi-FI"/>
        </w:rPr>
        <w:tab/>
        <w:t>:</w:t>
      </w:r>
      <w:r w:rsidRPr="00BD20D1">
        <w:rPr>
          <w:rFonts w:ascii="Times New Roman" w:hAnsi="Times New Roman"/>
          <w:b/>
          <w:sz w:val="24"/>
          <w:lang w:val="fi-FI"/>
        </w:rPr>
        <w:tab/>
      </w:r>
      <w:r w:rsidR="00BD20D1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886DBC" w:rsidRPr="00BD20D1" w:rsidRDefault="00886DBC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BD20D1">
        <w:rPr>
          <w:rFonts w:ascii="Times New Roman" w:hAnsi="Times New Roman"/>
          <w:b/>
          <w:sz w:val="24"/>
          <w:lang w:val="it-CH"/>
        </w:rPr>
        <w:t xml:space="preserve">Kelas / </w:t>
      </w:r>
      <w:r w:rsidR="0005465F" w:rsidRPr="00BD20D1">
        <w:rPr>
          <w:rFonts w:ascii="Times New Roman" w:hAnsi="Times New Roman"/>
          <w:b/>
          <w:sz w:val="24"/>
          <w:lang w:val="en-ID"/>
        </w:rPr>
        <w:t>Semester</w:t>
      </w:r>
      <w:r w:rsidRPr="00BD20D1">
        <w:rPr>
          <w:rFonts w:ascii="Times New Roman" w:hAnsi="Times New Roman"/>
          <w:b/>
          <w:sz w:val="24"/>
          <w:lang w:val="it-CH"/>
        </w:rPr>
        <w:tab/>
        <w:t>:</w:t>
      </w:r>
      <w:r w:rsidRPr="00BD20D1">
        <w:rPr>
          <w:rFonts w:ascii="Times New Roman" w:hAnsi="Times New Roman"/>
          <w:b/>
          <w:sz w:val="24"/>
          <w:lang w:val="it-CH"/>
        </w:rPr>
        <w:tab/>
      </w:r>
      <w:r w:rsidR="00A26422" w:rsidRPr="00BD20D1">
        <w:rPr>
          <w:rFonts w:ascii="Times New Roman" w:hAnsi="Times New Roman"/>
          <w:b/>
          <w:sz w:val="24"/>
        </w:rPr>
        <w:t>VIII</w:t>
      </w:r>
      <w:r w:rsidR="0005465F" w:rsidRPr="00BD20D1">
        <w:rPr>
          <w:rFonts w:ascii="Times New Roman" w:hAnsi="Times New Roman"/>
          <w:b/>
          <w:sz w:val="24"/>
          <w:lang w:val="it-CH"/>
        </w:rPr>
        <w:t xml:space="preserve"> / 1</w:t>
      </w:r>
    </w:p>
    <w:p w:rsidR="00886DBC" w:rsidRPr="00BD20D1" w:rsidRDefault="00886DBC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BD20D1">
        <w:rPr>
          <w:rFonts w:ascii="Times New Roman" w:hAnsi="Times New Roman"/>
          <w:b/>
          <w:sz w:val="24"/>
          <w:lang w:val="it-CH"/>
        </w:rPr>
        <w:t>Tahun Penyusunan</w:t>
      </w:r>
      <w:r w:rsidRPr="00BD20D1">
        <w:rPr>
          <w:rFonts w:ascii="Times New Roman" w:hAnsi="Times New Roman"/>
          <w:b/>
          <w:sz w:val="24"/>
          <w:lang w:val="en-ID"/>
        </w:rPr>
        <w:tab/>
      </w:r>
      <w:r w:rsidRPr="00BD20D1">
        <w:rPr>
          <w:rFonts w:ascii="Times New Roman" w:hAnsi="Times New Roman"/>
          <w:b/>
          <w:sz w:val="24"/>
          <w:lang w:val="it-CH"/>
        </w:rPr>
        <w:t>:</w:t>
      </w:r>
      <w:r w:rsidRPr="00BD20D1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BD20D1">
        <w:rPr>
          <w:rFonts w:ascii="Times New Roman" w:hAnsi="Times New Roman"/>
          <w:sz w:val="24"/>
          <w:lang w:val="it-CH"/>
        </w:rPr>
        <w:t>.....</w:t>
      </w:r>
      <w:r w:rsidRPr="00BD20D1">
        <w:rPr>
          <w:rFonts w:ascii="Times New Roman" w:hAnsi="Times New Roman"/>
          <w:b/>
          <w:sz w:val="24"/>
          <w:lang w:val="it-CH"/>
        </w:rPr>
        <w:t xml:space="preserve"> / 20 </w:t>
      </w:r>
      <w:r w:rsidRPr="00BD20D1">
        <w:rPr>
          <w:rFonts w:ascii="Times New Roman" w:hAnsi="Times New Roman"/>
          <w:sz w:val="24"/>
          <w:lang w:val="it-CH"/>
        </w:rPr>
        <w:t>.....</w:t>
      </w:r>
    </w:p>
    <w:p w:rsidR="0047065D" w:rsidRPr="00BD20D1" w:rsidRDefault="0047065D" w:rsidP="00BD20D1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E479A1" w:rsidRPr="00BD20D1" w:rsidTr="00A26422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BD20D1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E479A1" w:rsidRPr="00BD20D1" w:rsidTr="00A26422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E479A1" w:rsidRPr="00BD20D1" w:rsidRDefault="00E479A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72540C" w:rsidTr="00A12117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BD20D1" w:rsidRPr="0072540C" w:rsidRDefault="00BD20D1" w:rsidP="0072540C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1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Menggambar</w:t>
            </w: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72540C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.1.1.  Peserta didik mampu memahami pengertian menggambar perspektif dengan satu titik hilang.</w:t>
            </w:r>
          </w:p>
          <w:p w:rsidR="00BD20D1" w:rsidRPr="00BD20D1" w:rsidRDefault="0072540C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.1.2.  Peserta didik mampu menjelaskan hukum perspektif.</w:t>
            </w:r>
          </w:p>
          <w:p w:rsidR="00BD20D1" w:rsidRPr="00BD20D1" w:rsidRDefault="0072540C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.1.3.  Peserta didik mampu menentukan dan menggambar garis horizon beserta satu titik hilang.</w:t>
            </w:r>
          </w:p>
          <w:p w:rsidR="00BD20D1" w:rsidRPr="00BD20D1" w:rsidRDefault="0072540C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.1.4.  Peserta didik mampu menggambar perspektif bangun dengan satu titik hilang.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72540C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menggambar garis horizon pada bidang gambar.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membuat dua titik hilang pada garis horizon.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menggambar perspektif bangun majemuk dengan dua titik hilang.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menjelaskan pengertian istilah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grid 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dalam kegiatan memperbesar gambar.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menjelaskan cara kerja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 xml:space="preserve">grid 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dalam pembesaran gambar.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memperbesar gambar (foto atau peta) dengan bantuan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  <w:t>grid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menjelaskan pengertian menggambar ilustrasi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menganalisis penekanan gambar ilustrasi adalah pada </w:t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fungsi menerangkan.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menggambar ilustrasi untuk mata pelajaran tertentu.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menjelaskan pengertian melukis suasana.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menyebutkan contoh lukisan suasana yang berkaitan dengan waktu.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contoh lukisan suasana yang berkaitan dengan peristiwa.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menganilisis contoh lukisan suasana yang berkaitan dengan tempat tertentu.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</w:t>
            </w:r>
            <w:r w:rsidRPr="00BD20D1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melukis suasana lingkungan sekolah.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72540C" w:rsidTr="00025E1E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BD20D1" w:rsidRPr="0072540C" w:rsidRDefault="00BD20D1" w:rsidP="0072540C">
            <w:pPr>
              <w:spacing w:before="100" w:after="100" w:line="240" w:lineRule="auto"/>
              <w:ind w:right="72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2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Mendesain</w:t>
            </w: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didik mampu menjelaskan pengertian karya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seni rupa dua dimensi poster.</w:t>
            </w:r>
          </w:p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8.2.2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menjelaskan kriteria karya poster dapat disebut sebagai karya desain.</w:t>
            </w:r>
          </w:p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8.2.3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prinsip dalam poster.</w:t>
            </w:r>
          </w:p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8.2.4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unsur-unsur dalam poster.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8.2.5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membuat desain poster untuk promosi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tempat wisata di daerahnya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8.2.6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didik mampu mengidentifikasi ragam hias daerahnya.</w:t>
            </w:r>
          </w:p>
          <w:p w:rsidR="00BD20D1" w:rsidRPr="00AD6100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8.2.7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memahami ragam hias sebagai kekayaan kebudayaan seni rupa daerah.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>8.2.8</w:t>
            </w:r>
            <w:r w:rsidRPr="00AD610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 didik mampu membuat berbagai bidang beraturan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>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8.2.9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didik mampu membuat desain hiasan dinding menggunakan pola bidang beraturan dan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ragam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hias daerah.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8.2.10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didik mampu mendefinisikan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pengertian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</w:rPr>
              <w:t>mock up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>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i/>
                <w:iCs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8.2.11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didik mampu memahami fungsi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</w:rPr>
              <w:t xml:space="preserve">mock </w:t>
            </w:r>
            <w:r w:rsidR="00BD20D1" w:rsidRPr="00BD20D1">
              <w:rPr>
                <w:rFonts w:ascii="Times New Roman" w:eastAsiaTheme="minorHAnsi" w:hAnsi="Times New Roman"/>
                <w:i/>
                <w:iCs/>
                <w:sz w:val="24"/>
              </w:rPr>
              <w:lastRenderedPageBreak/>
              <w:t>up.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8.2.12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didik mampu mencari contoh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kemasan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tiga dimensi terbuat dari kertas keras (karton).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8.2.13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Peserta didik mampu meniru jaring-jaring </w:t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kemasan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tiga dimensi terbuat dari kertas keras. 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</w:rPr>
            </w:pPr>
            <w:r>
              <w:rPr>
                <w:rFonts w:ascii="Times New Roman" w:eastAsiaTheme="minorHAnsi" w:hAnsi="Times New Roman"/>
                <w:sz w:val="24"/>
              </w:rPr>
              <w:t>8.2.14</w:t>
            </w:r>
            <w:r>
              <w:rPr>
                <w:rFonts w:ascii="Times New Roman" w:eastAsiaTheme="minorHAnsi" w:hAnsi="Times New Roman"/>
                <w:sz w:val="24"/>
              </w:rPr>
              <w:tab/>
            </w:r>
            <w:r w:rsidR="00BD20D1" w:rsidRPr="00AD610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r w:rsidR="00BD20D1" w:rsidRPr="00BD20D1">
              <w:rPr>
                <w:rFonts w:ascii="Times New Roman" w:eastAsiaTheme="minorHAnsi" w:hAnsi="Times New Roman"/>
                <w:sz w:val="24"/>
              </w:rPr>
              <w:t xml:space="preserve"> didik mampu mereplikasi kemasan benda tiga dimensi terbuat dari kertas keras.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</w:tbl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31C43" w:rsidRPr="00BD20D1" w:rsidRDefault="00F31C43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  <w:r w:rsidRPr="00BD20D1">
        <w:rPr>
          <w:rFonts w:ascii="Times New Roman" w:hAnsi="Times New Roman"/>
          <w:bCs/>
          <w:i/>
          <w:sz w:val="24"/>
        </w:rPr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BD20D1" w:rsidTr="0021087B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3D7A" w:rsidRPr="00BD20D1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3D7A" w:rsidRPr="00BD20D1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3D7A" w:rsidRPr="00BD20D1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3D7A" w:rsidRPr="00BD20D1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BD20D1" w:rsidRDefault="00343D7A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3D7A" w:rsidRPr="00BD20D1" w:rsidRDefault="00343D7A" w:rsidP="00BD20D1">
      <w:pPr>
        <w:spacing w:before="100" w:after="100" w:line="240" w:lineRule="auto"/>
        <w:jc w:val="both"/>
        <w:rPr>
          <w:rFonts w:ascii="Times New Roman" w:hAnsi="Times New Roman"/>
          <w:bCs/>
          <w:sz w:val="24"/>
        </w:rPr>
      </w:pPr>
    </w:p>
    <w:p w:rsidR="001A4E0A" w:rsidRPr="00BD20D1" w:rsidRDefault="001A4E0A" w:rsidP="00BD20D1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BD20D1" w:rsidTr="00CB5968">
        <w:trPr>
          <w:trHeight w:val="564"/>
          <w:jc w:val="center"/>
        </w:trPr>
        <w:tc>
          <w:tcPr>
            <w:tcW w:w="3685" w:type="dxa"/>
          </w:tcPr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5651D" w:rsidRPr="00BD20D1" w:rsidRDefault="0015651D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BD20D1" w:rsidRDefault="00F51CC7" w:rsidP="00BD20D1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BD20D1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BD20D1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BD20D1" w:rsidRDefault="00F51CC7" w:rsidP="00BD20D1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BD20D1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BD20D1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BD20D1">
              <w:rPr>
                <w:rFonts w:ascii="Times New Roman" w:hAnsi="Times New Roman"/>
                <w:sz w:val="24"/>
              </w:rPr>
              <w:t>..</w:t>
            </w:r>
            <w:r w:rsidRPr="00BD20D1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BD20D1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5651D" w:rsidRPr="00BD20D1" w:rsidRDefault="0015651D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F51CC7" w:rsidRPr="00BD20D1" w:rsidRDefault="00F51CC7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F51CC7" w:rsidRPr="00BD20D1" w:rsidRDefault="00F51CC7" w:rsidP="00BD20D1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BD20D1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BD20D1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6745F" w:rsidRPr="00BD20D1" w:rsidRDefault="00C6745F" w:rsidP="00BD20D1">
      <w:pPr>
        <w:spacing w:before="100" w:after="10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:rsidR="00BF4F5D" w:rsidRPr="00BD20D1" w:rsidRDefault="00BF4F5D" w:rsidP="00BD20D1">
      <w:pPr>
        <w:spacing w:before="100" w:after="100" w:line="240" w:lineRule="auto"/>
        <w:rPr>
          <w:rFonts w:ascii="Times New Roman" w:hAnsi="Times New Roman"/>
          <w:b/>
          <w:caps/>
          <w:color w:val="FFFFFF" w:themeColor="background1"/>
          <w:sz w:val="24"/>
        </w:rPr>
      </w:pPr>
      <w:r w:rsidRPr="00BD20D1">
        <w:rPr>
          <w:rFonts w:ascii="Times New Roman" w:hAnsi="Times New Roman"/>
          <w:b/>
          <w:caps/>
          <w:color w:val="FFFFFF" w:themeColor="background1"/>
          <w:sz w:val="24"/>
        </w:rPr>
        <w:br w:type="page"/>
      </w:r>
    </w:p>
    <w:p w:rsidR="00340A94" w:rsidRPr="00BD20D1" w:rsidRDefault="00340A94" w:rsidP="00BD20D1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BD20D1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Kriteria Ketercapaian Tujuan Pembelajaran (KKTP)</w:t>
      </w:r>
    </w:p>
    <w:p w:rsidR="00340A94" w:rsidRPr="00BD20D1" w:rsidRDefault="00340A94" w:rsidP="00BD20D1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BD20D1">
        <w:rPr>
          <w:rFonts w:ascii="Times New Roman" w:hAnsi="Times New Roman"/>
          <w:b/>
          <w:sz w:val="24"/>
        </w:rPr>
        <w:t xml:space="preserve">FASE D (KELAS VIII) SMP/MTs </w:t>
      </w:r>
    </w:p>
    <w:p w:rsidR="00340A94" w:rsidRPr="00BD20D1" w:rsidRDefault="00340A94" w:rsidP="00BD20D1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BD20D1">
        <w:rPr>
          <w:rFonts w:ascii="Times New Roman" w:hAnsi="Times New Roman"/>
          <w:b/>
          <w:sz w:val="24"/>
        </w:rPr>
        <w:t xml:space="preserve">MATA PELAJARAN : </w:t>
      </w:r>
      <w:r w:rsidR="00BD20D1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340A94" w:rsidRPr="00BD20D1" w:rsidRDefault="00340A94" w:rsidP="00FD5694">
      <w:pPr>
        <w:spacing w:before="100" w:after="10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40A94" w:rsidRPr="00BD20D1" w:rsidRDefault="00340A94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BD20D1">
        <w:rPr>
          <w:rFonts w:ascii="Times New Roman" w:hAnsi="Times New Roman"/>
          <w:b/>
          <w:sz w:val="24"/>
          <w:lang w:val="fi-FI"/>
        </w:rPr>
        <w:t>Satuan Pendidikan</w:t>
      </w:r>
      <w:r w:rsidRPr="00BD20D1">
        <w:rPr>
          <w:rFonts w:ascii="Times New Roman" w:hAnsi="Times New Roman"/>
          <w:b/>
          <w:sz w:val="24"/>
          <w:lang w:val="en-ID"/>
        </w:rPr>
        <w:tab/>
      </w:r>
      <w:r w:rsidRPr="00BD20D1">
        <w:rPr>
          <w:rFonts w:ascii="Times New Roman" w:hAnsi="Times New Roman"/>
          <w:b/>
          <w:sz w:val="24"/>
          <w:lang w:val="fi-FI"/>
        </w:rPr>
        <w:t>:</w:t>
      </w:r>
      <w:r w:rsidRPr="00BD20D1">
        <w:rPr>
          <w:rFonts w:ascii="Times New Roman" w:hAnsi="Times New Roman"/>
          <w:b/>
          <w:sz w:val="24"/>
          <w:lang w:val="fi-FI"/>
        </w:rPr>
        <w:tab/>
      </w:r>
      <w:r w:rsidR="00FD5694">
        <w:rPr>
          <w:rFonts w:ascii="Times New Roman" w:hAnsi="Times New Roman"/>
          <w:b/>
          <w:bCs/>
          <w:caps/>
          <w:color w:val="000000"/>
          <w:sz w:val="24"/>
        </w:rPr>
        <w:t>SMPn websiteedukasi.com</w:t>
      </w:r>
    </w:p>
    <w:p w:rsidR="00340A94" w:rsidRPr="00BD20D1" w:rsidRDefault="00340A94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BD20D1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BD20D1">
        <w:rPr>
          <w:rFonts w:ascii="Times New Roman" w:hAnsi="Times New Roman"/>
          <w:b/>
          <w:sz w:val="24"/>
          <w:lang w:val="fi-FI"/>
        </w:rPr>
        <w:tab/>
        <w:t>:</w:t>
      </w:r>
      <w:r w:rsidRPr="00BD20D1">
        <w:rPr>
          <w:rFonts w:ascii="Times New Roman" w:hAnsi="Times New Roman"/>
          <w:b/>
          <w:sz w:val="24"/>
          <w:lang w:val="fi-FI"/>
        </w:rPr>
        <w:tab/>
      </w:r>
      <w:r w:rsidR="00BD20D1" w:rsidRPr="00BD20D1">
        <w:rPr>
          <w:rFonts w:ascii="Times New Roman" w:hAnsi="Times New Roman"/>
          <w:b/>
          <w:caps/>
          <w:sz w:val="24"/>
          <w:szCs w:val="24"/>
          <w:lang w:val="fi-FI"/>
        </w:rPr>
        <w:t>Seni Rupa</w:t>
      </w:r>
    </w:p>
    <w:p w:rsidR="00340A94" w:rsidRPr="00BD20D1" w:rsidRDefault="00340A94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BD20D1">
        <w:rPr>
          <w:rFonts w:ascii="Times New Roman" w:hAnsi="Times New Roman"/>
          <w:b/>
          <w:sz w:val="24"/>
          <w:lang w:val="it-CH"/>
        </w:rPr>
        <w:t xml:space="preserve">Kelas / </w:t>
      </w:r>
      <w:r w:rsidRPr="00BD20D1">
        <w:rPr>
          <w:rFonts w:ascii="Times New Roman" w:hAnsi="Times New Roman"/>
          <w:b/>
          <w:sz w:val="24"/>
          <w:lang w:val="en-ID"/>
        </w:rPr>
        <w:t>Semester</w:t>
      </w:r>
      <w:r w:rsidRPr="00BD20D1">
        <w:rPr>
          <w:rFonts w:ascii="Times New Roman" w:hAnsi="Times New Roman"/>
          <w:b/>
          <w:sz w:val="24"/>
          <w:lang w:val="it-CH"/>
        </w:rPr>
        <w:tab/>
        <w:t>:</w:t>
      </w:r>
      <w:r w:rsidRPr="00BD20D1">
        <w:rPr>
          <w:rFonts w:ascii="Times New Roman" w:hAnsi="Times New Roman"/>
          <w:b/>
          <w:sz w:val="24"/>
          <w:lang w:val="it-CH"/>
        </w:rPr>
        <w:tab/>
      </w:r>
      <w:r w:rsidRPr="00BD20D1">
        <w:rPr>
          <w:rFonts w:ascii="Times New Roman" w:hAnsi="Times New Roman"/>
          <w:b/>
          <w:sz w:val="24"/>
        </w:rPr>
        <w:t>VIII</w:t>
      </w:r>
      <w:r w:rsidRPr="00BD20D1">
        <w:rPr>
          <w:rFonts w:ascii="Times New Roman" w:hAnsi="Times New Roman"/>
          <w:b/>
          <w:sz w:val="24"/>
          <w:lang w:val="it-CH"/>
        </w:rPr>
        <w:t xml:space="preserve"> / 2</w:t>
      </w:r>
    </w:p>
    <w:p w:rsidR="00340A94" w:rsidRPr="00BD20D1" w:rsidRDefault="00340A94" w:rsidP="00BD20D1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BD20D1">
        <w:rPr>
          <w:rFonts w:ascii="Times New Roman" w:hAnsi="Times New Roman"/>
          <w:b/>
          <w:sz w:val="24"/>
          <w:lang w:val="it-CH"/>
        </w:rPr>
        <w:t>Tahun Penyusunan</w:t>
      </w:r>
      <w:r w:rsidRPr="00BD20D1">
        <w:rPr>
          <w:rFonts w:ascii="Times New Roman" w:hAnsi="Times New Roman"/>
          <w:b/>
          <w:sz w:val="24"/>
          <w:lang w:val="en-ID"/>
        </w:rPr>
        <w:tab/>
      </w:r>
      <w:r w:rsidRPr="00BD20D1">
        <w:rPr>
          <w:rFonts w:ascii="Times New Roman" w:hAnsi="Times New Roman"/>
          <w:b/>
          <w:sz w:val="24"/>
          <w:lang w:val="it-CH"/>
        </w:rPr>
        <w:t>:</w:t>
      </w:r>
      <w:r w:rsidRPr="00BD20D1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BD20D1">
        <w:rPr>
          <w:rFonts w:ascii="Times New Roman" w:hAnsi="Times New Roman"/>
          <w:sz w:val="24"/>
          <w:lang w:val="it-CH"/>
        </w:rPr>
        <w:t>.....</w:t>
      </w:r>
      <w:r w:rsidRPr="00BD20D1">
        <w:rPr>
          <w:rFonts w:ascii="Times New Roman" w:hAnsi="Times New Roman"/>
          <w:b/>
          <w:sz w:val="24"/>
          <w:lang w:val="it-CH"/>
        </w:rPr>
        <w:t xml:space="preserve"> / 20 </w:t>
      </w:r>
      <w:r w:rsidRPr="00BD20D1">
        <w:rPr>
          <w:rFonts w:ascii="Times New Roman" w:hAnsi="Times New Roman"/>
          <w:sz w:val="24"/>
          <w:lang w:val="it-CH"/>
        </w:rPr>
        <w:t>.....</w:t>
      </w:r>
    </w:p>
    <w:p w:rsidR="00340A94" w:rsidRPr="00BD20D1" w:rsidRDefault="00340A94" w:rsidP="00BD20D1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4840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340A94" w:rsidRPr="00BD20D1" w:rsidTr="00D6310F">
        <w:trPr>
          <w:trHeight w:val="240"/>
        </w:trPr>
        <w:tc>
          <w:tcPr>
            <w:tcW w:w="260" w:type="pct"/>
            <w:vMerge w:val="restar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 w:rsidRPr="00BD20D1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2972" w:type="pct"/>
            <w:vMerge w:val="restar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</w:rPr>
              <w:t>Tujuan Pembelajaran (TP)</w:t>
            </w:r>
          </w:p>
        </w:tc>
        <w:tc>
          <w:tcPr>
            <w:tcW w:w="1008" w:type="pct"/>
            <w:gridSpan w:val="4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759" w:type="pct"/>
            <w:vMerge w:val="restar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 xml:space="preserve">Keterangan </w:t>
            </w: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0A94" w:rsidRPr="00BD20D1" w:rsidTr="00D6310F">
        <w:trPr>
          <w:trHeight w:val="240"/>
        </w:trPr>
        <w:tc>
          <w:tcPr>
            <w:tcW w:w="260" w:type="pct"/>
            <w:vMerge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972" w:type="pct"/>
            <w:vMerge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251" w:type="pc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256" w:type="pct"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BD20D1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759" w:type="pct"/>
            <w:vMerge/>
            <w:shd w:val="clear" w:color="auto" w:fill="FDE9D9" w:themeFill="accent6" w:themeFillTint="33"/>
            <w:vAlign w:val="center"/>
          </w:tcPr>
          <w:p w:rsidR="00340A94" w:rsidRPr="00BD20D1" w:rsidRDefault="00340A94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72540C" w:rsidTr="00BB197E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BD20D1" w:rsidRPr="0072540C" w:rsidRDefault="00BD20D1" w:rsidP="0072540C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Unit</w:t>
            </w:r>
            <w:r w:rsid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 xml:space="preserve"> 3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Apresiasi</w:t>
            </w: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memahami sejarah ragam hias tradisional Nusantara.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mengidentifikasi ragam hias tradisional Nusantara sebagai budaya seni rupa Indonesia.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mengidentifikasi motif-motif ragam hias tradisional Nusantara. 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mengapresiasi motif-motif ragam hias Nusantara sebagai warisan budaya seni rupa bangsa Indonesia.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pembabagan sejarah seni rupa Indonesia Modern.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menyebutkan tokoh-tokoh seni rupa modern.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menyebutkan judul-judul karya seni rupa seniman Indonesia.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proses tahapan penciptaan karya seni rupa.</w:t>
            </w:r>
          </w:p>
          <w:p w:rsidR="00BD20D1" w:rsidRPr="00BD20D1" w:rsidRDefault="00BB5061" w:rsidP="00AD61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perbedaan karya seni rupa 2 seniman Indonesia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8.3.10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memberikan penilaian secara objektif terhadap karya orang lain.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8.3.11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melakukan refleksi atas karya sendiri atau orang lain.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72540C" w:rsidTr="00346AD5">
        <w:trPr>
          <w:trHeight w:val="240"/>
        </w:trPr>
        <w:tc>
          <w:tcPr>
            <w:tcW w:w="5000" w:type="pct"/>
            <w:gridSpan w:val="7"/>
            <w:shd w:val="clear" w:color="auto" w:fill="DAEEF3" w:themeFill="accent5" w:themeFillTint="33"/>
          </w:tcPr>
          <w:p w:rsidR="00BD20D1" w:rsidRPr="0072540C" w:rsidRDefault="00BD20D1" w:rsidP="0072540C">
            <w:pPr>
              <w:spacing w:before="100" w:after="100" w:line="240" w:lineRule="auto"/>
              <w:ind w:left="34" w:right="35"/>
              <w:jc w:val="center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Unit</w:t>
            </w:r>
            <w:r w:rsid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 xml:space="preserve"> 4 </w:t>
            </w: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  <w:t xml:space="preserve">: </w:t>
            </w:r>
            <w:r w:rsidRPr="0072540C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Berkarya Dengan Bahan Alam</w:t>
            </w: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menjelaskan warna sebagai unsur komposisi seni rupa.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mengidentifikasi jenis bahan alam yang dapat digunakan sebagai bahan warna.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8.4.3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 xml:space="preserve">Peserta didik mampu merencanakan proyek eksperimen pengolahan bahan warna dari bahan alam yang telah ditentukan. 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8.4.4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mengolah bahan alam yang telah ditentukan menjadi ekstrak.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8.4.5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mengaplikasi penggunaan pewarna alami dalam pembuatan karya di atas kertas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membuat desain seni rupa berupa hiasan dinding dengan bahan utama daur kering.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8.4.7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memilih jenis daun yang akan digunakan untuk membuat karya seni rupa hiasan dinding.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8.4.8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memahami proses mengeringkan beberapa jenis daun untuk hiasan dinding.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8.4.9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mengaplikasikan desain menjadi karya seni rupa dengan medium yang telah dipilih.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D20D1" w:rsidRPr="00BD20D1" w:rsidTr="00D6310F">
        <w:trPr>
          <w:trHeight w:val="240"/>
        </w:trPr>
        <w:tc>
          <w:tcPr>
            <w:tcW w:w="260" w:type="pct"/>
          </w:tcPr>
          <w:p w:rsidR="00BD20D1" w:rsidRPr="00BD20D1" w:rsidRDefault="00AB7557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972" w:type="pct"/>
            <w:shd w:val="clear" w:color="auto" w:fill="auto"/>
          </w:tcPr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8.4.10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mengidentifikasi fungsi, bahan, alat, dan proses pada pembuatan karya seni rupa sederhana dari bahan daur ulang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8.4.11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menganalisis langkah-langkah membuat mozaik dengan kulit telur.</w:t>
            </w:r>
          </w:p>
          <w:p w:rsidR="00BD20D1" w:rsidRPr="00BD20D1" w:rsidRDefault="00BB5061" w:rsidP="00AD6100">
            <w:pPr>
              <w:spacing w:before="100" w:after="100" w:line="240" w:lineRule="auto"/>
              <w:ind w:left="709" w:hanging="7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8.4.12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r w:rsidR="00BD20D1" w:rsidRPr="00BD20D1">
              <w:rPr>
                <w:rFonts w:ascii="Times New Roman" w:eastAsiaTheme="minorHAnsi" w:hAnsi="Times New Roman"/>
                <w:sz w:val="24"/>
                <w:szCs w:val="24"/>
              </w:rPr>
              <w:t>Peserta didik mampu merancang pembuatan karya seni rupa sederhana dari bahan daur ulang.</w:t>
            </w:r>
          </w:p>
        </w:tc>
        <w:tc>
          <w:tcPr>
            <w:tcW w:w="251" w:type="pct"/>
            <w:shd w:val="clear" w:color="auto" w:fill="auto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1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256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759" w:type="pct"/>
            <w:vAlign w:val="center"/>
          </w:tcPr>
          <w:p w:rsidR="00BD20D1" w:rsidRPr="00BD20D1" w:rsidRDefault="00BD20D1" w:rsidP="00BD20D1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</w:tbl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FD5694" w:rsidRDefault="00FD56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</w:p>
    <w:p w:rsidR="00340A94" w:rsidRPr="00BD20D1" w:rsidRDefault="00340A94" w:rsidP="00BD20D1">
      <w:pPr>
        <w:spacing w:before="100" w:after="100" w:line="240" w:lineRule="auto"/>
        <w:jc w:val="both"/>
        <w:rPr>
          <w:rFonts w:ascii="Times New Roman" w:hAnsi="Times New Roman"/>
          <w:bCs/>
          <w:i/>
          <w:sz w:val="24"/>
        </w:rPr>
      </w:pPr>
      <w:bookmarkStart w:id="0" w:name="_GoBack"/>
      <w:bookmarkEnd w:id="0"/>
      <w:r w:rsidRPr="00BD20D1">
        <w:rPr>
          <w:rFonts w:ascii="Times New Roman" w:hAnsi="Times New Roman"/>
          <w:bCs/>
          <w:i/>
          <w:sz w:val="24"/>
        </w:rPr>
        <w:lastRenderedPageBreak/>
        <w:t>Keterangan:</w:t>
      </w: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0A94" w:rsidRPr="00BD20D1" w:rsidTr="00D6310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EF3" w:themeFill="accent5" w:themeFillTint="33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</w:p>
        </w:tc>
      </w:tr>
      <w:tr w:rsidR="00340A94" w:rsidRPr="00BD20D1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Remedial diseluruh bagian</w:t>
            </w:r>
          </w:p>
        </w:tc>
      </w:tr>
      <w:tr w:rsidR="00340A94" w:rsidRPr="00BD20D1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Belum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Remedial dibagian yang diperlukan</w:t>
            </w:r>
          </w:p>
        </w:tc>
      </w:tr>
      <w:tr w:rsidR="00340A94" w:rsidRPr="00BD20D1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0D1">
              <w:rPr>
                <w:rFonts w:ascii="Times New Roman" w:hAnsi="Times New Roman"/>
                <w:bCs/>
                <w:sz w:val="24"/>
                <w:szCs w:val="24"/>
              </w:rPr>
              <w:t>Tidak perlu remedial</w:t>
            </w:r>
          </w:p>
        </w:tc>
      </w:tr>
      <w:tr w:rsidR="00340A94" w:rsidRPr="00BD20D1" w:rsidTr="00D6310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Sudah Tuntas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20D1">
              <w:rPr>
                <w:rFonts w:ascii="Times New Roman" w:hAnsi="Times New Roman"/>
                <w:color w:val="000000"/>
                <w:sz w:val="24"/>
                <w:szCs w:val="24"/>
              </w:rPr>
              <w:t>Diberikan pengayaan</w:t>
            </w:r>
          </w:p>
        </w:tc>
      </w:tr>
    </w:tbl>
    <w:p w:rsidR="00340A94" w:rsidRPr="00BD20D1" w:rsidRDefault="00340A94" w:rsidP="00BD20D1">
      <w:pPr>
        <w:spacing w:before="100" w:after="100" w:line="240" w:lineRule="auto"/>
        <w:jc w:val="both"/>
        <w:rPr>
          <w:rFonts w:ascii="Times New Roman" w:hAnsi="Times New Roman"/>
          <w:bCs/>
          <w:sz w:val="24"/>
        </w:rPr>
      </w:pPr>
    </w:p>
    <w:p w:rsidR="00340A94" w:rsidRPr="00BD20D1" w:rsidRDefault="00340A94" w:rsidP="00BD20D1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40A94" w:rsidRPr="00BD20D1" w:rsidTr="00D6310F">
        <w:trPr>
          <w:trHeight w:val="564"/>
          <w:jc w:val="center"/>
        </w:trPr>
        <w:tc>
          <w:tcPr>
            <w:tcW w:w="3685" w:type="dxa"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BD20D1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BD20D1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BD20D1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BD20D1">
              <w:rPr>
                <w:rFonts w:ascii="Times New Roman" w:hAnsi="Times New Roman"/>
                <w:sz w:val="24"/>
                <w:lang w:val="id-ID"/>
              </w:rPr>
              <w:t>.</w:t>
            </w:r>
            <w:r w:rsidRPr="00BD20D1">
              <w:rPr>
                <w:rFonts w:ascii="Times New Roman" w:hAnsi="Times New Roman"/>
                <w:sz w:val="24"/>
              </w:rPr>
              <w:t>..</w:t>
            </w:r>
            <w:r w:rsidRPr="00BD20D1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D20D1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BD20D1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340A94" w:rsidRPr="00BD20D1" w:rsidRDefault="00340A94" w:rsidP="00BD20D1">
            <w:pPr>
              <w:spacing w:before="100" w:after="10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BD20D1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340A94" w:rsidRPr="00BD20D1" w:rsidRDefault="00340A94" w:rsidP="00BD20D1">
            <w:pPr>
              <w:spacing w:before="100" w:after="100" w:line="240" w:lineRule="auto"/>
              <w:rPr>
                <w:rFonts w:ascii="Times New Roman" w:hAnsi="Times New Roman"/>
                <w:b/>
                <w:sz w:val="24"/>
              </w:rPr>
            </w:pPr>
            <w:r w:rsidRPr="00BD20D1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BD20D1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340A94" w:rsidRPr="00BD20D1" w:rsidRDefault="00340A94" w:rsidP="00BD20D1">
      <w:pPr>
        <w:spacing w:before="100" w:after="10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340A94" w:rsidRPr="00BD20D1" w:rsidSect="00936515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5AEA" w:rsidRDefault="00B45AEA">
      <w:pPr>
        <w:spacing w:after="0" w:line="240" w:lineRule="auto"/>
      </w:pPr>
      <w:r>
        <w:separator/>
      </w:r>
    </w:p>
  </w:endnote>
  <w:endnote w:type="continuationSeparator" w:id="0">
    <w:p w:rsidR="00B45AEA" w:rsidRDefault="00B45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5AEA" w:rsidRDefault="00B45AEA">
      <w:pPr>
        <w:spacing w:after="0" w:line="240" w:lineRule="auto"/>
      </w:pPr>
      <w:r>
        <w:separator/>
      </w:r>
    </w:p>
  </w:footnote>
  <w:footnote w:type="continuationSeparator" w:id="0">
    <w:p w:rsidR="00B45AEA" w:rsidRDefault="00B45A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087B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08E7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3287"/>
    <w:rsid w:val="002969F2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336"/>
    <w:rsid w:val="00315D39"/>
    <w:rsid w:val="00326B57"/>
    <w:rsid w:val="003358BF"/>
    <w:rsid w:val="00340A94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2F8C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499F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24E1"/>
    <w:rsid w:val="005D3BFE"/>
    <w:rsid w:val="005D4270"/>
    <w:rsid w:val="005D7D28"/>
    <w:rsid w:val="005E2014"/>
    <w:rsid w:val="005E5327"/>
    <w:rsid w:val="005E6C5E"/>
    <w:rsid w:val="005F1B51"/>
    <w:rsid w:val="005F4138"/>
    <w:rsid w:val="005F6B13"/>
    <w:rsid w:val="0060074A"/>
    <w:rsid w:val="00601376"/>
    <w:rsid w:val="006025D9"/>
    <w:rsid w:val="00604C34"/>
    <w:rsid w:val="0060524A"/>
    <w:rsid w:val="0061173D"/>
    <w:rsid w:val="006129B7"/>
    <w:rsid w:val="0061462C"/>
    <w:rsid w:val="006176A3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5E0C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540C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6525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515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0414B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422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2DFF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33E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B7557"/>
    <w:rsid w:val="00AC0196"/>
    <w:rsid w:val="00AC245A"/>
    <w:rsid w:val="00AC25C2"/>
    <w:rsid w:val="00AC2EC5"/>
    <w:rsid w:val="00AC4D8C"/>
    <w:rsid w:val="00AD0847"/>
    <w:rsid w:val="00AD1276"/>
    <w:rsid w:val="00AD1E3B"/>
    <w:rsid w:val="00AD6100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AEA"/>
    <w:rsid w:val="00B45B18"/>
    <w:rsid w:val="00B46F75"/>
    <w:rsid w:val="00B47136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5061"/>
    <w:rsid w:val="00BB61A2"/>
    <w:rsid w:val="00BC0F00"/>
    <w:rsid w:val="00BC29C7"/>
    <w:rsid w:val="00BC3CF6"/>
    <w:rsid w:val="00BC6559"/>
    <w:rsid w:val="00BC6B05"/>
    <w:rsid w:val="00BD20D1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4F5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20F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6745F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66A28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6831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9A1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6260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1C43"/>
    <w:rsid w:val="00F331C5"/>
    <w:rsid w:val="00F335DD"/>
    <w:rsid w:val="00F3378C"/>
    <w:rsid w:val="00F33880"/>
    <w:rsid w:val="00F35D26"/>
    <w:rsid w:val="00F368AE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694"/>
    <w:rsid w:val="00FD5F3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17657"/>
  <w15:docId w15:val="{574335BD-B601-4899-8F31-DE1CF6BB4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C761B-3AEB-4C36-9C7C-C1EA3A6D0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30</cp:revision>
  <cp:lastPrinted>2022-07-24T14:23:00Z</cp:lastPrinted>
  <dcterms:created xsi:type="dcterms:W3CDTF">2023-02-15T08:48:00Z</dcterms:created>
  <dcterms:modified xsi:type="dcterms:W3CDTF">2024-08-07T15:58:00Z</dcterms:modified>
</cp:coreProperties>
</file>