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910" w:rsidRPr="002D3E6C" w:rsidRDefault="00145910"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72567A" w:rsidP="00145910">
      <w:pPr>
        <w:autoSpaceDE w:val="0"/>
        <w:autoSpaceDN w:val="0"/>
        <w:adjustRightInd w:val="0"/>
        <w:spacing w:after="0" w:line="240" w:lineRule="auto"/>
        <w:jc w:val="center"/>
        <w:rPr>
          <w:rFonts w:ascii="Times New Roman" w:eastAsia="Calibri" w:hAnsi="Times New Roman" w:cs="Times New Roman"/>
          <w:b/>
          <w:bCs/>
          <w:color w:val="000000"/>
        </w:rPr>
      </w:pPr>
      <w:r w:rsidRPr="00C16A75">
        <w:rPr>
          <w:rFonts w:ascii="Times New Roman" w:eastAsia="Calibri" w:hAnsi="Times New Roman"/>
          <w:b/>
          <w:bCs/>
          <w:noProof/>
          <w:color w:val="000000"/>
        </w:rPr>
        <w:drawing>
          <wp:inline distT="0" distB="0" distL="0" distR="0">
            <wp:extent cx="1583727" cy="1598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sugi handoyo\Downloads\097346900_1443162687-tut_wuri.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583727" cy="1598529"/>
                    </a:xfrm>
                    <a:prstGeom prst="rect">
                      <a:avLst/>
                    </a:prstGeom>
                    <a:noFill/>
                    <a:ln>
                      <a:noFill/>
                    </a:ln>
                  </pic:spPr>
                </pic:pic>
              </a:graphicData>
            </a:graphic>
          </wp:inline>
        </w:drawing>
      </w:r>
    </w:p>
    <w:p w:rsidR="00145910" w:rsidRPr="002D3E6C" w:rsidRDefault="00145910" w:rsidP="00145910">
      <w:pPr>
        <w:spacing w:after="0" w:line="240" w:lineRule="auto"/>
        <w:jc w:val="center"/>
        <w:rPr>
          <w:rFonts w:ascii="Times New Roman" w:eastAsia="Times New Roman" w:hAnsi="Times New Roman" w:cs="Times New Roman"/>
        </w:rPr>
      </w:pPr>
    </w:p>
    <w:p w:rsidR="00145910" w:rsidRPr="002D3E6C" w:rsidRDefault="00145910" w:rsidP="00145910">
      <w:pPr>
        <w:spacing w:after="0" w:line="240" w:lineRule="auto"/>
        <w:rPr>
          <w:rFonts w:ascii="Times New Roman" w:eastAsia="Times New Roman" w:hAnsi="Times New Roman" w:cs="Times New Roman"/>
        </w:rPr>
      </w:pPr>
    </w:p>
    <w:tbl>
      <w:tblPr>
        <w:tblW w:w="9026" w:type="dxa"/>
        <w:jc w:val="center"/>
        <w:tblBorders>
          <w:bottom w:val="double" w:sz="4" w:space="0" w:color="auto"/>
        </w:tblBorders>
        <w:tblLook w:val="01E0" w:firstRow="1" w:lastRow="1" w:firstColumn="1" w:lastColumn="1" w:noHBand="0" w:noVBand="0"/>
      </w:tblPr>
      <w:tblGrid>
        <w:gridCol w:w="9026"/>
      </w:tblGrid>
      <w:tr w:rsidR="00441F8C" w:rsidTr="00CC19B9">
        <w:trPr>
          <w:trHeight w:val="620"/>
          <w:jc w:val="center"/>
        </w:trPr>
        <w:tc>
          <w:tcPr>
            <w:tcW w:w="9026" w:type="dxa"/>
            <w:tcBorders>
              <w:bottom w:val="nil"/>
            </w:tcBorders>
            <w:shd w:val="clear" w:color="auto" w:fill="auto"/>
            <w:vAlign w:val="center"/>
          </w:tcPr>
          <w:p w:rsidR="00722276" w:rsidRPr="00722276" w:rsidRDefault="0072567A" w:rsidP="00722276">
            <w:pPr>
              <w:spacing w:before="240" w:after="240" w:line="240" w:lineRule="auto"/>
              <w:jc w:val="center"/>
              <w:rPr>
                <w:rFonts w:ascii="Times New Roman" w:eastAsia="Times New Roman" w:hAnsi="Times New Roman" w:cs="Times New Roman"/>
                <w:b/>
                <w:bCs/>
                <w:sz w:val="40"/>
                <w:szCs w:val="40"/>
                <w:lang w:val="id-ID"/>
              </w:rPr>
            </w:pPr>
            <w:r w:rsidRPr="00722276">
              <w:rPr>
                <w:rFonts w:ascii="Times New Roman" w:eastAsia="Times New Roman" w:hAnsi="Times New Roman" w:cs="Times New Roman"/>
                <w:b/>
                <w:bCs/>
                <w:sz w:val="40"/>
                <w:szCs w:val="40"/>
                <w:lang w:val="id-ID"/>
              </w:rPr>
              <w:t xml:space="preserve">MODUL AJAR </w:t>
            </w:r>
          </w:p>
          <w:p w:rsidR="00145910" w:rsidRPr="00722276" w:rsidRDefault="0072567A" w:rsidP="00722276">
            <w:pPr>
              <w:spacing w:before="240" w:after="240" w:line="240" w:lineRule="auto"/>
              <w:jc w:val="center"/>
              <w:rPr>
                <w:rFonts w:ascii="Times New Roman" w:eastAsia="Times New Roman" w:hAnsi="Times New Roman" w:cs="Times New Roman"/>
                <w:b/>
                <w:sz w:val="40"/>
                <w:szCs w:val="40"/>
              </w:rPr>
            </w:pPr>
            <w:r w:rsidRPr="00722276">
              <w:rPr>
                <w:rFonts w:ascii="Times New Roman" w:eastAsia="Times New Roman" w:hAnsi="Times New Roman" w:cs="Times New Roman"/>
                <w:b/>
                <w:bCs/>
                <w:sz w:val="40"/>
                <w:szCs w:val="40"/>
                <w:lang w:val="en-ID"/>
              </w:rPr>
              <w:t>KURIKULUM MERDEKA</w:t>
            </w:r>
          </w:p>
        </w:tc>
      </w:tr>
      <w:tr w:rsidR="00441F8C" w:rsidTr="00CC19B9">
        <w:trPr>
          <w:trHeight w:val="620"/>
          <w:jc w:val="center"/>
        </w:trPr>
        <w:tc>
          <w:tcPr>
            <w:tcW w:w="9026" w:type="dxa"/>
            <w:tcBorders>
              <w:bottom w:val="double" w:sz="4" w:space="0" w:color="auto"/>
            </w:tcBorders>
            <w:shd w:val="clear" w:color="auto" w:fill="auto"/>
            <w:vAlign w:val="center"/>
          </w:tcPr>
          <w:p w:rsidR="00145910" w:rsidRPr="002D3E6C"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0D5CFC" w:rsidRPr="002B1A1A" w:rsidRDefault="0072567A" w:rsidP="000D5CFC">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rPr>
              <w:t>P</w:t>
            </w:r>
            <w:r w:rsidRPr="002B1A1A">
              <w:rPr>
                <w:rFonts w:ascii="Times New Roman" w:eastAsia="Times New Roman" w:hAnsi="Times New Roman" w:cs="Times New Roman"/>
                <w:b/>
                <w:bCs/>
                <w:sz w:val="28"/>
                <w:szCs w:val="28"/>
              </w:rPr>
              <w:t>enyusun</w:t>
            </w:r>
            <w:r w:rsidRPr="002B1A1A">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72567A"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id-ID"/>
              </w:rPr>
              <w:t>Institusi</w:t>
            </w:r>
            <w:r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72567A"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id-ID"/>
              </w:rPr>
              <w:t xml:space="preserve">NIK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145910" w:rsidRPr="005B0D14" w:rsidRDefault="0072567A"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rPr>
            </w:pPr>
            <w:r w:rsidRPr="002D3E6C">
              <w:rPr>
                <w:rFonts w:ascii="Times New Roman" w:eastAsia="Times New Roman" w:hAnsi="Times New Roman" w:cs="Times New Roman"/>
                <w:b/>
                <w:bCs/>
                <w:sz w:val="28"/>
                <w:szCs w:val="28"/>
                <w:lang w:val="id-ID"/>
              </w:rPr>
              <w:t>Mata pelajaran</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4148DD">
              <w:rPr>
                <w:rFonts w:ascii="Times New Roman" w:eastAsia="Times New Roman" w:hAnsi="Times New Roman" w:cs="Times New Roman"/>
                <w:b/>
                <w:bCs/>
                <w:sz w:val="28"/>
                <w:szCs w:val="28"/>
                <w:lang w:val="id-ID"/>
              </w:rPr>
              <w:t>Sosiologi</w:t>
            </w:r>
          </w:p>
          <w:p w:rsidR="00051F04" w:rsidRPr="002D3E6C" w:rsidRDefault="0072567A"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lang w:val="pt-BR"/>
              </w:rPr>
            </w:pPr>
            <w:r w:rsidRPr="002D3E6C">
              <w:rPr>
                <w:rFonts w:ascii="Times New Roman" w:eastAsia="Times New Roman" w:hAnsi="Times New Roman" w:cs="Times New Roman"/>
                <w:b/>
                <w:bCs/>
                <w:sz w:val="28"/>
                <w:szCs w:val="28"/>
              </w:rPr>
              <w:t xml:space="preserve">Fase </w:t>
            </w:r>
            <w:r w:rsidR="000166AC">
              <w:rPr>
                <w:rFonts w:ascii="Times New Roman" w:eastAsia="Times New Roman" w:hAnsi="Times New Roman" w:cs="Times New Roman"/>
                <w:b/>
                <w:bCs/>
                <w:sz w:val="28"/>
                <w:szCs w:val="28"/>
              </w:rPr>
              <w:t>F</w:t>
            </w:r>
            <w:r w:rsidRPr="002D3E6C">
              <w:rPr>
                <w:rFonts w:ascii="Times New Roman" w:eastAsia="Times New Roman" w:hAnsi="Times New Roman" w:cs="Times New Roman"/>
                <w:b/>
                <w:bCs/>
                <w:sz w:val="28"/>
                <w:szCs w:val="28"/>
              </w:rPr>
              <w:t xml:space="preserve">, </w:t>
            </w:r>
            <w:r w:rsidRPr="002D3E6C">
              <w:rPr>
                <w:rFonts w:ascii="Times New Roman" w:eastAsia="Times New Roman" w:hAnsi="Times New Roman" w:cs="Times New Roman"/>
                <w:b/>
                <w:bCs/>
                <w:sz w:val="28"/>
                <w:szCs w:val="28"/>
                <w:lang w:val="pt-BR"/>
              </w:rPr>
              <w:t>Kelas / Semester</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CF7FA0">
              <w:rPr>
                <w:rFonts w:ascii="Times New Roman" w:eastAsia="Times New Roman" w:hAnsi="Times New Roman" w:cs="Times New Roman"/>
                <w:b/>
                <w:bCs/>
                <w:sz w:val="28"/>
                <w:szCs w:val="28"/>
              </w:rPr>
              <w:t>XII (Dua Belas)</w:t>
            </w:r>
            <w:r w:rsidRPr="002D3E6C">
              <w:rPr>
                <w:rFonts w:ascii="Times New Roman" w:eastAsia="Times New Roman" w:hAnsi="Times New Roman" w:cs="Times New Roman"/>
                <w:b/>
                <w:bCs/>
                <w:sz w:val="28"/>
                <w:szCs w:val="28"/>
                <w:lang w:val="pt-BR"/>
              </w:rPr>
              <w:t xml:space="preserve">  / </w:t>
            </w:r>
            <w:r w:rsidRPr="002D3E6C">
              <w:rPr>
                <w:rFonts w:ascii="Times New Roman" w:eastAsia="Times New Roman" w:hAnsi="Times New Roman" w:cs="Times New Roman"/>
                <w:b/>
                <w:bCs/>
                <w:sz w:val="28"/>
                <w:szCs w:val="28"/>
                <w:lang w:val="id-ID"/>
              </w:rPr>
              <w:t>I</w:t>
            </w:r>
            <w:r w:rsidRPr="002D3E6C">
              <w:rPr>
                <w:rFonts w:ascii="Times New Roman" w:eastAsia="Times New Roman" w:hAnsi="Times New Roman" w:cs="Times New Roman"/>
                <w:b/>
                <w:bCs/>
                <w:sz w:val="28"/>
                <w:szCs w:val="28"/>
                <w:lang w:val="pt-BR"/>
              </w:rPr>
              <w:t xml:space="preserve"> </w:t>
            </w:r>
            <w:r w:rsidRPr="002D3E6C">
              <w:rPr>
                <w:rFonts w:ascii="Times New Roman" w:eastAsia="Times New Roman" w:hAnsi="Times New Roman" w:cs="Times New Roman"/>
                <w:b/>
                <w:bCs/>
                <w:sz w:val="28"/>
                <w:szCs w:val="28"/>
              </w:rPr>
              <w:t>(Ganjil)</w:t>
            </w:r>
          </w:p>
          <w:p w:rsidR="00145910" w:rsidRPr="002D3E6C"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72567A">
      <w:pPr>
        <w:rPr>
          <w:rFonts w:ascii="Times New Roman" w:eastAsia="Calibri" w:hAnsi="Times New Roman" w:cs="Times New Roman"/>
          <w:b/>
          <w:bCs/>
        </w:rPr>
      </w:pPr>
      <w:r w:rsidRPr="002D3E6C">
        <w:rPr>
          <w:rFonts w:ascii="Times New Roman" w:eastAsia="Calibri" w:hAnsi="Times New Roman" w:cs="Times New Roman"/>
          <w:b/>
          <w:bCs/>
        </w:rPr>
        <w:br w:type="page"/>
      </w:r>
    </w:p>
    <w:p w:rsidR="003E2838" w:rsidRPr="00BD5B3E" w:rsidRDefault="0072567A" w:rsidP="00F110FE">
      <w:pPr>
        <w:spacing w:before="120" w:after="120" w:line="240" w:lineRule="auto"/>
        <w:jc w:val="center"/>
        <w:rPr>
          <w:rFonts w:ascii="Times New Roman" w:eastAsia="Calibri" w:hAnsi="Times New Roman" w:cs="Times New Roman"/>
          <w:b/>
          <w:bCs/>
          <w:sz w:val="28"/>
          <w:szCs w:val="36"/>
          <w:lang w:val="id-ID"/>
        </w:rPr>
      </w:pPr>
      <w:r w:rsidRPr="00BD5B3E">
        <w:rPr>
          <w:rFonts w:ascii="Times New Roman" w:eastAsia="Calibri" w:hAnsi="Times New Roman" w:cs="Times New Roman"/>
          <w:b/>
          <w:bCs/>
          <w:sz w:val="28"/>
          <w:szCs w:val="36"/>
        </w:rPr>
        <w:lastRenderedPageBreak/>
        <w:t>MODUL AJAR</w:t>
      </w:r>
      <w:r w:rsidR="00440355" w:rsidRPr="00BD5B3E">
        <w:rPr>
          <w:rFonts w:ascii="Times New Roman" w:eastAsia="Calibri" w:hAnsi="Times New Roman" w:cs="Times New Roman"/>
          <w:b/>
          <w:bCs/>
          <w:sz w:val="28"/>
          <w:szCs w:val="36"/>
          <w:lang w:val="id-ID"/>
        </w:rPr>
        <w:t xml:space="preserve"> </w:t>
      </w:r>
      <w:r w:rsidR="00E7304A" w:rsidRPr="00BD5B3E">
        <w:rPr>
          <w:rFonts w:ascii="Times New Roman" w:eastAsia="Calibri" w:hAnsi="Times New Roman" w:cs="Times New Roman"/>
          <w:b/>
          <w:bCs/>
          <w:sz w:val="28"/>
          <w:szCs w:val="36"/>
          <w:lang w:val="id-ID"/>
        </w:rPr>
        <w:t>KURIKULUM MERDEKA</w:t>
      </w:r>
    </w:p>
    <w:p w:rsidR="00E7304A" w:rsidRPr="000166AC" w:rsidRDefault="0072567A" w:rsidP="00F110FE">
      <w:pPr>
        <w:spacing w:before="120" w:after="120" w:line="240" w:lineRule="auto"/>
        <w:jc w:val="center"/>
        <w:rPr>
          <w:rFonts w:ascii="Times New Roman" w:eastAsia="Calibri" w:hAnsi="Times New Roman" w:cs="Times New Roman"/>
          <w:b/>
          <w:bCs/>
          <w:sz w:val="28"/>
          <w:szCs w:val="36"/>
        </w:rPr>
      </w:pPr>
      <w:r>
        <w:rPr>
          <w:rFonts w:ascii="Times New Roman" w:eastAsia="Calibri" w:hAnsi="Times New Roman" w:cs="Times New Roman"/>
          <w:b/>
          <w:bCs/>
          <w:sz w:val="28"/>
          <w:szCs w:val="36"/>
        </w:rPr>
        <w:t>SOSIOLOGI</w:t>
      </w:r>
      <w:r w:rsidR="000323D4" w:rsidRPr="00BD5B3E">
        <w:rPr>
          <w:rFonts w:ascii="Times New Roman" w:eastAsia="Calibri" w:hAnsi="Times New Roman" w:cs="Times New Roman"/>
          <w:b/>
          <w:bCs/>
          <w:sz w:val="28"/>
          <w:szCs w:val="36"/>
          <w:lang w:val="en-ID"/>
        </w:rPr>
        <w:t xml:space="preserve"> FASE </w:t>
      </w:r>
      <w:r w:rsidR="000166AC">
        <w:rPr>
          <w:rFonts w:ascii="Times New Roman" w:eastAsia="Calibri" w:hAnsi="Times New Roman" w:cs="Times New Roman"/>
          <w:b/>
          <w:bCs/>
          <w:sz w:val="28"/>
          <w:szCs w:val="36"/>
          <w:lang w:val="en-ID"/>
        </w:rPr>
        <w:t>F</w:t>
      </w:r>
      <w:r w:rsidR="000323D4" w:rsidRPr="00BD5B3E">
        <w:rPr>
          <w:rFonts w:ascii="Times New Roman" w:eastAsia="Calibri" w:hAnsi="Times New Roman" w:cs="Times New Roman"/>
          <w:b/>
          <w:bCs/>
          <w:sz w:val="28"/>
          <w:szCs w:val="36"/>
          <w:lang w:val="en-ID"/>
        </w:rPr>
        <w:t xml:space="preserve"> KELAS </w:t>
      </w:r>
      <w:r w:rsidR="000166AC">
        <w:rPr>
          <w:rFonts w:ascii="Times New Roman" w:eastAsia="Calibri" w:hAnsi="Times New Roman" w:cs="Times New Roman"/>
          <w:b/>
          <w:bCs/>
          <w:sz w:val="28"/>
          <w:szCs w:val="36"/>
        </w:rPr>
        <w:t>XI</w:t>
      </w:r>
      <w:r w:rsidR="00CF7FA0">
        <w:rPr>
          <w:rFonts w:ascii="Times New Roman" w:eastAsia="Calibri" w:hAnsi="Times New Roman" w:cs="Times New Roman"/>
          <w:b/>
          <w:bCs/>
          <w:sz w:val="28"/>
          <w:szCs w:val="36"/>
        </w:rPr>
        <w:t>I</w:t>
      </w:r>
    </w:p>
    <w:p w:rsidR="002151D5" w:rsidRPr="00BD5B3E" w:rsidRDefault="002151D5" w:rsidP="00F110FE">
      <w:pPr>
        <w:spacing w:before="120" w:after="120" w:line="240" w:lineRule="auto"/>
        <w:rPr>
          <w:rFonts w:ascii="Times New Roman" w:eastAsia="Times New Roman" w:hAnsi="Times New Roman" w:cs="Times New Roman"/>
          <w:sz w:val="20"/>
          <w:szCs w:val="20"/>
        </w:rPr>
      </w:pPr>
    </w:p>
    <w:tbl>
      <w:tblPr>
        <w:tblStyle w:val="TableGrid24"/>
        <w:tblW w:w="9032" w:type="dxa"/>
        <w:jc w:val="center"/>
        <w:tblLayout w:type="fixed"/>
        <w:tblLook w:val="04A0" w:firstRow="1" w:lastRow="0" w:firstColumn="1" w:lastColumn="0" w:noHBand="0" w:noVBand="1"/>
      </w:tblPr>
      <w:tblGrid>
        <w:gridCol w:w="3463"/>
        <w:gridCol w:w="458"/>
        <w:gridCol w:w="5111"/>
      </w:tblGrid>
      <w:tr w:rsidR="00CC19B9" w:rsidRPr="00CC19B9" w:rsidTr="00CC19B9">
        <w:trPr>
          <w:jc w:val="center"/>
        </w:trPr>
        <w:tc>
          <w:tcPr>
            <w:tcW w:w="9032" w:type="dxa"/>
            <w:gridSpan w:val="3"/>
            <w:shd w:val="clear" w:color="auto" w:fill="auto"/>
          </w:tcPr>
          <w:p w:rsidR="002151D5" w:rsidRPr="00CC19B9" w:rsidRDefault="0072567A" w:rsidP="008418B9">
            <w:pPr>
              <w:tabs>
                <w:tab w:val="left" w:pos="2895"/>
              </w:tabs>
              <w:spacing w:before="120" w:after="120"/>
              <w:rPr>
                <w:rFonts w:ascii="Times New Roman" w:hAnsi="Times New Roman" w:cs="Times New Roman"/>
                <w:b/>
                <w:bCs/>
                <w:color w:val="000000" w:themeColor="text1"/>
                <w:sz w:val="24"/>
                <w:szCs w:val="24"/>
              </w:rPr>
            </w:pPr>
            <w:r w:rsidRPr="00CC19B9">
              <w:rPr>
                <w:rFonts w:ascii="Times New Roman" w:eastAsia="Times New Roman" w:hAnsi="Times New Roman" w:cs="Times New Roman"/>
                <w:color w:val="000000" w:themeColor="text1"/>
                <w:sz w:val="24"/>
                <w:szCs w:val="24"/>
              </w:rPr>
              <w:br w:type="page"/>
            </w:r>
            <w:r w:rsidRPr="00CC19B9">
              <w:rPr>
                <w:rFonts w:ascii="Times New Roman" w:hAnsi="Times New Roman" w:cs="Times New Roman"/>
                <w:b/>
                <w:bCs/>
                <w:color w:val="000000" w:themeColor="text1"/>
                <w:sz w:val="24"/>
                <w:szCs w:val="24"/>
              </w:rPr>
              <w:t xml:space="preserve">INFORMASI UMUM </w:t>
            </w:r>
            <w:r w:rsidR="00830A67" w:rsidRPr="00CC19B9">
              <w:rPr>
                <w:rFonts w:ascii="Times New Roman" w:hAnsi="Times New Roman" w:cs="Times New Roman"/>
                <w:b/>
                <w:bCs/>
                <w:color w:val="000000" w:themeColor="text1"/>
                <w:sz w:val="24"/>
                <w:szCs w:val="24"/>
              </w:rPr>
              <w:tab/>
            </w:r>
          </w:p>
        </w:tc>
      </w:tr>
      <w:tr w:rsidR="00CC19B9" w:rsidRPr="00CC19B9" w:rsidTr="00CC19B9">
        <w:trPr>
          <w:jc w:val="center"/>
        </w:trPr>
        <w:tc>
          <w:tcPr>
            <w:tcW w:w="9032" w:type="dxa"/>
            <w:gridSpan w:val="3"/>
            <w:tcBorders>
              <w:bottom w:val="single" w:sz="4" w:space="0" w:color="auto"/>
            </w:tcBorders>
            <w:shd w:val="clear" w:color="auto" w:fill="auto"/>
          </w:tcPr>
          <w:p w:rsidR="002151D5"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 xml:space="preserve">A. </w:t>
            </w:r>
            <w:r w:rsidRPr="00CC19B9">
              <w:rPr>
                <w:rFonts w:ascii="Times New Roman" w:hAnsi="Times New Roman" w:cs="Times New Roman"/>
                <w:b/>
                <w:bCs/>
                <w:color w:val="000000" w:themeColor="text1"/>
                <w:sz w:val="24"/>
                <w:szCs w:val="24"/>
                <w:lang w:val="id-ID"/>
              </w:rPr>
              <w:t xml:space="preserve"> </w:t>
            </w:r>
            <w:r w:rsidRPr="00CC19B9">
              <w:rPr>
                <w:rFonts w:ascii="Times New Roman" w:hAnsi="Times New Roman" w:cs="Times New Roman"/>
                <w:b/>
                <w:bCs/>
                <w:color w:val="000000" w:themeColor="text1"/>
                <w:sz w:val="24"/>
                <w:szCs w:val="24"/>
              </w:rPr>
              <w:t>IDENTITAS MODUL</w:t>
            </w:r>
          </w:p>
        </w:tc>
      </w:tr>
      <w:tr w:rsidR="00CC19B9" w:rsidRPr="00CC19B9" w:rsidTr="00CC19B9">
        <w:trPr>
          <w:jc w:val="center"/>
        </w:trPr>
        <w:tc>
          <w:tcPr>
            <w:tcW w:w="3463" w:type="dxa"/>
            <w:tcBorders>
              <w:top w:val="single" w:sz="4" w:space="0" w:color="auto"/>
              <w:left w:val="single" w:sz="4" w:space="0" w:color="auto"/>
              <w:bottom w:val="nil"/>
              <w:right w:val="nil"/>
            </w:tcBorders>
            <w:shd w:val="clear" w:color="auto" w:fill="auto"/>
          </w:tcPr>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Penyusun</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Institusi</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Tahun Penyusunan</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Jenjang Sekolah</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Mata Pelajaran</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 xml:space="preserve">Fase </w:t>
            </w:r>
            <w:r w:rsidR="00CA4295" w:rsidRPr="00CC19B9">
              <w:rPr>
                <w:rFonts w:ascii="Times New Roman" w:eastAsia="Calibri" w:hAnsi="Times New Roman" w:cs="Times New Roman"/>
                <w:b/>
                <w:bCs/>
                <w:color w:val="000000" w:themeColor="text1"/>
                <w:sz w:val="24"/>
                <w:szCs w:val="24"/>
              </w:rPr>
              <w:t>F</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lang w:val="pt-BR"/>
              </w:rPr>
              <w:t>Kelas / Semester</w:t>
            </w:r>
          </w:p>
          <w:p w:rsidR="00F843FE"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Bab 1</w:t>
            </w:r>
          </w:p>
          <w:p w:rsidR="00430E44"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Kata Kunci</w:t>
            </w:r>
          </w:p>
          <w:p w:rsidR="0075738D" w:rsidRPr="00CC19B9" w:rsidRDefault="0075738D" w:rsidP="008418B9">
            <w:pPr>
              <w:spacing w:before="120" w:after="120"/>
              <w:ind w:left="341"/>
              <w:contextualSpacing/>
              <w:jc w:val="both"/>
              <w:rPr>
                <w:rFonts w:ascii="Times New Roman" w:eastAsia="Calibri" w:hAnsi="Times New Roman" w:cs="Times New Roman"/>
                <w:b/>
                <w:bCs/>
                <w:color w:val="000000" w:themeColor="text1"/>
                <w:sz w:val="24"/>
                <w:szCs w:val="24"/>
              </w:rPr>
            </w:pPr>
          </w:p>
          <w:p w:rsidR="00DC552C" w:rsidRPr="00CC19B9" w:rsidRDefault="0072567A" w:rsidP="008418B9">
            <w:pPr>
              <w:spacing w:before="120" w:after="120"/>
              <w:ind w:left="341"/>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Alokasi Waktu</w:t>
            </w:r>
          </w:p>
        </w:tc>
        <w:tc>
          <w:tcPr>
            <w:tcW w:w="458" w:type="dxa"/>
            <w:tcBorders>
              <w:top w:val="single" w:sz="4" w:space="0" w:color="auto"/>
              <w:left w:val="nil"/>
              <w:bottom w:val="nil"/>
              <w:right w:val="nil"/>
            </w:tcBorders>
            <w:shd w:val="clear" w:color="auto" w:fill="auto"/>
          </w:tcPr>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F843FE"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75738D" w:rsidRPr="00CC19B9" w:rsidRDefault="0075738D"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A260D9"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tc>
        <w:tc>
          <w:tcPr>
            <w:tcW w:w="5111" w:type="dxa"/>
            <w:tcBorders>
              <w:top w:val="single" w:sz="4" w:space="0" w:color="auto"/>
              <w:left w:val="nil"/>
              <w:bottom w:val="nil"/>
              <w:right w:val="single" w:sz="4" w:space="0" w:color="auto"/>
            </w:tcBorders>
            <w:shd w:val="clear" w:color="auto" w:fill="auto"/>
          </w:tcPr>
          <w:p w:rsidR="00DC552C" w:rsidRPr="00CC19B9" w:rsidRDefault="0072567A" w:rsidP="008418B9">
            <w:pPr>
              <w:spacing w:before="120" w:after="120"/>
              <w:ind w:left="130"/>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 xml:space="preserve">..................................... </w:t>
            </w:r>
          </w:p>
          <w:p w:rsidR="00CF7FA0" w:rsidRPr="00CC19B9" w:rsidRDefault="0072567A" w:rsidP="008418B9">
            <w:pPr>
              <w:spacing w:before="120" w:after="120"/>
              <w:ind w:left="130"/>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 xml:space="preserve">..................................... </w:t>
            </w:r>
          </w:p>
          <w:p w:rsidR="00DC552C" w:rsidRPr="00CC19B9" w:rsidRDefault="0072567A" w:rsidP="008418B9">
            <w:pPr>
              <w:spacing w:before="120" w:after="120"/>
              <w:ind w:left="130"/>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Tahun 20 ...</w:t>
            </w:r>
          </w:p>
          <w:p w:rsidR="00CF7FA0" w:rsidRPr="00CC19B9" w:rsidRDefault="0072567A" w:rsidP="008418B9">
            <w:pPr>
              <w:spacing w:before="120" w:after="120"/>
              <w:ind w:left="130"/>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 xml:space="preserve">..................................... </w:t>
            </w:r>
          </w:p>
          <w:p w:rsidR="00DC552C" w:rsidRPr="00CC19B9" w:rsidRDefault="0072567A" w:rsidP="008418B9">
            <w:pPr>
              <w:spacing w:before="120" w:after="120"/>
              <w:ind w:left="130"/>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Sosiologi </w:t>
            </w:r>
          </w:p>
          <w:p w:rsidR="00DC552C" w:rsidRPr="00CC19B9" w:rsidRDefault="0072567A" w:rsidP="008418B9">
            <w:pPr>
              <w:spacing w:before="120" w:after="120"/>
              <w:ind w:left="130"/>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XII (Dua</w:t>
            </w:r>
            <w:r w:rsidRPr="00CC19B9">
              <w:rPr>
                <w:rFonts w:ascii="Times New Roman" w:eastAsia="Calibri" w:hAnsi="Times New Roman" w:cs="Times New Roman"/>
                <w:b/>
                <w:bCs/>
                <w:color w:val="000000" w:themeColor="text1"/>
                <w:sz w:val="24"/>
                <w:szCs w:val="24"/>
              </w:rPr>
              <w:t xml:space="preserve"> Belas)</w:t>
            </w:r>
            <w:r w:rsidRPr="00CC19B9">
              <w:rPr>
                <w:rFonts w:ascii="Times New Roman" w:eastAsia="Calibri" w:hAnsi="Times New Roman" w:cs="Times New Roman"/>
                <w:b/>
                <w:bCs/>
                <w:color w:val="000000" w:themeColor="text1"/>
                <w:sz w:val="24"/>
                <w:szCs w:val="24"/>
                <w:lang w:val="pt-BR"/>
              </w:rPr>
              <w:t xml:space="preserve">  / </w:t>
            </w:r>
            <w:r w:rsidRPr="00CC19B9">
              <w:rPr>
                <w:rFonts w:ascii="Times New Roman" w:eastAsia="Calibri" w:hAnsi="Times New Roman" w:cs="Times New Roman"/>
                <w:b/>
                <w:bCs/>
                <w:color w:val="000000" w:themeColor="text1"/>
                <w:sz w:val="24"/>
                <w:szCs w:val="24"/>
                <w:lang w:val="id-ID"/>
              </w:rPr>
              <w:t>I</w:t>
            </w:r>
            <w:r w:rsidRPr="00CC19B9">
              <w:rPr>
                <w:rFonts w:ascii="Times New Roman" w:eastAsia="Calibri" w:hAnsi="Times New Roman" w:cs="Times New Roman"/>
                <w:b/>
                <w:bCs/>
                <w:color w:val="000000" w:themeColor="text1"/>
                <w:sz w:val="24"/>
                <w:szCs w:val="24"/>
                <w:lang w:val="pt-BR"/>
              </w:rPr>
              <w:t xml:space="preserve"> </w:t>
            </w:r>
            <w:r w:rsidRPr="00CC19B9">
              <w:rPr>
                <w:rFonts w:ascii="Times New Roman" w:eastAsia="Calibri" w:hAnsi="Times New Roman" w:cs="Times New Roman"/>
                <w:b/>
                <w:bCs/>
                <w:color w:val="000000" w:themeColor="text1"/>
                <w:sz w:val="24"/>
                <w:szCs w:val="24"/>
              </w:rPr>
              <w:t>(Ganjil)</w:t>
            </w:r>
          </w:p>
          <w:p w:rsidR="00DC552C" w:rsidRPr="00CC19B9" w:rsidRDefault="0072567A" w:rsidP="008418B9">
            <w:pPr>
              <w:spacing w:before="120" w:after="120"/>
              <w:ind w:left="130"/>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Perubahan Sosial</w:t>
            </w:r>
          </w:p>
          <w:p w:rsidR="0075738D" w:rsidRPr="00CC19B9" w:rsidRDefault="0072567A" w:rsidP="0075738D">
            <w:pPr>
              <w:spacing w:before="120" w:after="120"/>
              <w:ind w:left="130" w:right="296"/>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Perubahan</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Revolusi</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Modernisasi</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 xml:space="preserve"> Adaptasi </w:t>
            </w:r>
          </w:p>
          <w:p w:rsidR="00DC552C" w:rsidRPr="00CC19B9" w:rsidRDefault="0072567A" w:rsidP="0075738D">
            <w:pPr>
              <w:spacing w:before="120" w:after="120"/>
              <w:ind w:left="130" w:right="296"/>
              <w:contextualSpacing/>
              <w:jc w:val="both"/>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bCs/>
                <w:color w:val="000000" w:themeColor="text1"/>
                <w:sz w:val="24"/>
                <w:szCs w:val="24"/>
              </w:rPr>
              <w:t>45</w:t>
            </w:r>
            <w:r w:rsidRPr="00CC19B9">
              <w:rPr>
                <w:rFonts w:ascii="Times New Roman" w:eastAsia="Calibri" w:hAnsi="Times New Roman" w:cs="Times New Roman"/>
                <w:b/>
                <w:bCs/>
                <w:color w:val="000000" w:themeColor="text1"/>
                <w:sz w:val="24"/>
                <w:szCs w:val="24"/>
              </w:rPr>
              <w:t xml:space="preserve"> </w:t>
            </w:r>
            <w:r w:rsidR="00A343BD" w:rsidRPr="00CC19B9">
              <w:rPr>
                <w:rFonts w:ascii="Times New Roman" w:eastAsia="Calibri" w:hAnsi="Times New Roman" w:cs="Times New Roman"/>
                <w:b/>
                <w:bCs/>
                <w:color w:val="000000" w:themeColor="text1"/>
                <w:sz w:val="24"/>
                <w:szCs w:val="24"/>
              </w:rPr>
              <w:t>Jam Pelajaran (JP)</w:t>
            </w:r>
          </w:p>
        </w:tc>
      </w:tr>
      <w:tr w:rsidR="00CC19B9" w:rsidRPr="00CC19B9" w:rsidTr="00CC19B9">
        <w:trPr>
          <w:jc w:val="center"/>
        </w:trPr>
        <w:tc>
          <w:tcPr>
            <w:tcW w:w="9032" w:type="dxa"/>
            <w:gridSpan w:val="3"/>
            <w:tcBorders>
              <w:top w:val="nil"/>
              <w:left w:val="single" w:sz="4" w:space="0" w:color="auto"/>
              <w:bottom w:val="single" w:sz="4" w:space="0" w:color="auto"/>
              <w:right w:val="single" w:sz="4" w:space="0" w:color="auto"/>
            </w:tcBorders>
            <w:shd w:val="clear" w:color="auto" w:fill="auto"/>
          </w:tcPr>
          <w:p w:rsidR="00E1690C" w:rsidRPr="00CC19B9" w:rsidRDefault="0072567A" w:rsidP="00E1690C">
            <w:pPr>
              <w:spacing w:before="120" w:after="120"/>
              <w:ind w:left="426" w:right="282"/>
              <w:jc w:val="both"/>
              <w:rPr>
                <w:rFonts w:ascii="Times New Roman" w:eastAsia="Bookman Old Style" w:hAnsi="Times New Roman" w:cs="Times New Roman"/>
                <w:b/>
                <w:bCs/>
                <w:color w:val="000000" w:themeColor="text1"/>
                <w:sz w:val="24"/>
                <w:szCs w:val="24"/>
              </w:rPr>
            </w:pPr>
            <w:r w:rsidRPr="00CC19B9">
              <w:rPr>
                <w:rFonts w:ascii="Times New Roman" w:eastAsia="Bookman Old Style" w:hAnsi="Times New Roman" w:cs="Times New Roman"/>
                <w:b/>
                <w:bCs/>
                <w:color w:val="000000" w:themeColor="text1"/>
                <w:sz w:val="24"/>
                <w:szCs w:val="24"/>
              </w:rPr>
              <w:t xml:space="preserve">Capaian Pembelajaran Fase F </w:t>
            </w:r>
          </w:p>
          <w:p w:rsidR="00E1690C" w:rsidRPr="00CC19B9" w:rsidRDefault="0072567A" w:rsidP="00E1690C">
            <w:pPr>
              <w:spacing w:before="120" w:after="120"/>
              <w:ind w:left="426" w:right="154"/>
              <w:jc w:val="both"/>
              <w:rPr>
                <w:rFonts w:ascii="Times New Roman" w:eastAsia="Bookman Old Style" w:hAnsi="Times New Roman" w:cs="Times New Roman"/>
                <w:color w:val="000000" w:themeColor="text1"/>
                <w:sz w:val="24"/>
                <w:szCs w:val="24"/>
              </w:rPr>
            </w:pPr>
            <w:r w:rsidRPr="00CC19B9">
              <w:rPr>
                <w:rFonts w:ascii="Times New Roman" w:eastAsia="Bookman Old Style" w:hAnsi="Times New Roman" w:cs="Times New Roman"/>
                <w:color w:val="000000" w:themeColor="text1"/>
                <w:sz w:val="24"/>
                <w:szCs w:val="24"/>
              </w:rPr>
              <w:t xml:space="preserve">Pada akhir fase F, peserta didik mampu mengidentifikasi berbagai permasalahan sosial akibat terjadinya kelompok sosial </w:t>
            </w:r>
            <w:r w:rsidRPr="00CC19B9">
              <w:rPr>
                <w:rFonts w:ascii="Times New Roman" w:eastAsia="Bookman Old Style" w:hAnsi="Times New Roman" w:cs="Times New Roman"/>
                <w:color w:val="000000" w:themeColor="text1"/>
                <w:sz w:val="24"/>
                <w:szCs w:val="24"/>
              </w:rPr>
              <w:t>yang beragam sehingga berpotensi menyebabkan permasalahan sosial, konflik, dan kekerasan. Untuk itu, peserta didik mampu secara kritis dan kreatif memberikan pemecahan masalah yang solutif terhadap dinamika kehidupan sosial di tengah dinamika masyarakat di</w:t>
            </w:r>
            <w:r w:rsidRPr="00CC19B9">
              <w:rPr>
                <w:rFonts w:ascii="Times New Roman" w:eastAsia="Bookman Old Style" w:hAnsi="Times New Roman" w:cs="Times New Roman"/>
                <w:color w:val="000000" w:themeColor="text1"/>
                <w:sz w:val="24"/>
                <w:szCs w:val="24"/>
              </w:rPr>
              <w:t>gital saat ini. Penerapan prinsip kesetaraan dalam perbedaan sosial digunakan untuk mewujudkan masyarakat yang harmonis dan integratif. Peserta didik juga mampu menganalisis terjadinya perubahan sosial pada kelompok atau komunitas di tengah arus globalisas</w:t>
            </w:r>
            <w:r w:rsidRPr="00CC19B9">
              <w:rPr>
                <w:rFonts w:ascii="Times New Roman" w:eastAsia="Bookman Old Style" w:hAnsi="Times New Roman" w:cs="Times New Roman"/>
                <w:color w:val="000000" w:themeColor="text1"/>
                <w:sz w:val="24"/>
                <w:szCs w:val="24"/>
              </w:rPr>
              <w:t xml:space="preserve">i dan mampu memberikan solusi terhadap dampak globalisasi dan perkembangan teknologi digital berupa ketimpangan sosial dan problem lainnya seperti perilaku asosial, dan lain-lain. Peserta didik juga mampu merancang      strategi,      melakukan      dan   </w:t>
            </w:r>
            <w:r w:rsidRPr="00CC19B9">
              <w:rPr>
                <w:rFonts w:ascii="Times New Roman" w:eastAsia="Bookman Old Style" w:hAnsi="Times New Roman" w:cs="Times New Roman"/>
                <w:color w:val="000000" w:themeColor="text1"/>
                <w:sz w:val="24"/>
                <w:szCs w:val="24"/>
              </w:rPr>
              <w:t xml:space="preserve">   mengevaluasi kegiatan/projek pemberdayaan komunitas berbasis kearifan lokal, serta mampu menyajikan hasil aksi pemberdayaan serta hasil pelibatan diri dalam kewirausahaan sosial.</w:t>
            </w:r>
          </w:p>
          <w:p w:rsidR="00E1690C" w:rsidRPr="00CC19B9" w:rsidRDefault="0072567A" w:rsidP="00E1690C">
            <w:pPr>
              <w:spacing w:before="120" w:after="120"/>
              <w:ind w:left="426"/>
              <w:jc w:val="both"/>
              <w:rPr>
                <w:rFonts w:ascii="Times New Roman" w:eastAsia="Bookman Old Style" w:hAnsi="Times New Roman" w:cs="Times New Roman"/>
                <w:b/>
                <w:color w:val="000000" w:themeColor="text1"/>
                <w:sz w:val="24"/>
                <w:szCs w:val="24"/>
              </w:rPr>
            </w:pPr>
            <w:r w:rsidRPr="00CC19B9">
              <w:rPr>
                <w:rFonts w:ascii="Times New Roman" w:eastAsia="Bookman Old Style" w:hAnsi="Times New Roman" w:cs="Times New Roman"/>
                <w:b/>
                <w:bCs/>
                <w:color w:val="000000" w:themeColor="text1"/>
                <w:sz w:val="24"/>
                <w:szCs w:val="24"/>
              </w:rPr>
              <w:t>Capaian Berdasarkan Elemen</w:t>
            </w:r>
          </w:p>
          <w:tbl>
            <w:tblPr>
              <w:tblStyle w:val="GridTable4Accent5"/>
              <w:tblW w:w="8222" w:type="dxa"/>
              <w:tblInd w:w="430" w:type="dxa"/>
              <w:tblLayout w:type="fixed"/>
              <w:tblLook w:val="01E0" w:firstRow="1" w:lastRow="1" w:firstColumn="1" w:lastColumn="1" w:noHBand="0" w:noVBand="0"/>
            </w:tblPr>
            <w:tblGrid>
              <w:gridCol w:w="2410"/>
              <w:gridCol w:w="5812"/>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E1690C" w:rsidRPr="00CC19B9" w:rsidRDefault="0072567A" w:rsidP="00E1690C">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Elemen</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E1690C" w:rsidRPr="00CC19B9" w:rsidRDefault="0072567A" w:rsidP="00E1690C">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Capaian Pembelajaran</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tcPr>
                <w:p w:rsidR="00E1690C" w:rsidRPr="00CC19B9" w:rsidRDefault="0072567A" w:rsidP="00E1690C">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Pemahaman Konsep</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tcPr>
                <w:p w:rsidR="00E1690C" w:rsidRPr="00CC19B9" w:rsidRDefault="0072567A" w:rsidP="00E1690C">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Pada akhir fase ini, peserta didik mampu menjelaskan terjadinya kelompok sosial dan mengidentifikasi berbagai permasalahan sosial akibat hubungan antarkelompok sosial. Peserta didik juga mampu menerapkan prinsip kesetaraan dalam perbedaan sosial sehingga t</w:t>
                  </w:r>
                  <w:r w:rsidRPr="00CC19B9">
                    <w:rPr>
                      <w:rFonts w:ascii="Times New Roman" w:hAnsi="Times New Roman" w:cs="Times New Roman"/>
                      <w:b w:val="0"/>
                      <w:color w:val="000000" w:themeColor="text1"/>
                      <w:sz w:val="24"/>
                      <w:szCs w:val="24"/>
                    </w:rPr>
                    <w:t>erwujud kehidupan sosial yang harmonis, menjelaskan konflik dan kekerasan dan upaya untuk menciptakan integrasi sosial di tengah dinamika masyarakat digital yang terus berubah. Di samping itu, peserta didik mampu menganalisis berbagai perubahan sosial, ket</w:t>
                  </w:r>
                  <w:r w:rsidRPr="00CC19B9">
                    <w:rPr>
                      <w:rFonts w:ascii="Times New Roman" w:hAnsi="Times New Roman" w:cs="Times New Roman"/>
                      <w:b w:val="0"/>
                      <w:color w:val="000000" w:themeColor="text1"/>
                      <w:sz w:val="24"/>
                      <w:szCs w:val="24"/>
                    </w:rPr>
                    <w:t xml:space="preserve">impangan sosial, eksistensi kearifan lokal dalam kehidupan komunitas akibat dampak globalisasi dan perkembangan </w:t>
                  </w:r>
                  <w:r w:rsidRPr="00CC19B9">
                    <w:rPr>
                      <w:rFonts w:ascii="Times New Roman" w:hAnsi="Times New Roman" w:cs="Times New Roman"/>
                      <w:b w:val="0"/>
                      <w:color w:val="000000" w:themeColor="text1"/>
                      <w:sz w:val="24"/>
                      <w:szCs w:val="24"/>
                    </w:rPr>
                    <w:lastRenderedPageBreak/>
                    <w:t>teknologi informasi.</w:t>
                  </w:r>
                </w:p>
              </w:tc>
            </w:tr>
            <w:tr w:rsidR="00CC19B9" w:rsidRPr="00CC19B9" w:rsidTr="00441F8C">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tcPr>
                <w:p w:rsidR="00E1690C" w:rsidRPr="00CC19B9" w:rsidRDefault="0072567A" w:rsidP="00E1690C">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lastRenderedPageBreak/>
                    <w:t>Keterampilan Proses</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tcPr>
                <w:p w:rsidR="00E1690C" w:rsidRPr="00CC19B9" w:rsidRDefault="0072567A" w:rsidP="00E1690C">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 xml:space="preserve">Pada akhir fase ini, peserta didik mampu melakukan penelitian sosial berorientasi pemecahan masalah </w:t>
                  </w:r>
                  <w:r w:rsidRPr="00CC19B9">
                    <w:rPr>
                      <w:rFonts w:ascii="Times New Roman" w:hAnsi="Times New Roman" w:cs="Times New Roman"/>
                      <w:b w:val="0"/>
                      <w:color w:val="000000" w:themeColor="text1"/>
                      <w:sz w:val="24"/>
                      <w:szCs w:val="24"/>
                    </w:rPr>
                    <w:t>dari permasalahan sosial, konflik dan kekerasan yang terjadi di tengah- tengah masyarakat dan mengomunikasikan hasil penelitiannya. Di samping itu, peserta didik juga mampu melakukan penelitian dan mengomunikasikan hasil penelitian tentang perubahan sosial</w:t>
                  </w:r>
                  <w:r w:rsidRPr="00CC19B9">
                    <w:rPr>
                      <w:rFonts w:ascii="Times New Roman" w:hAnsi="Times New Roman" w:cs="Times New Roman"/>
                      <w:b w:val="0"/>
                      <w:color w:val="000000" w:themeColor="text1"/>
                      <w:sz w:val="24"/>
                      <w:szCs w:val="24"/>
                    </w:rPr>
                    <w:t xml:space="preserve"> akibat globalisasi dan perkembangan teknologi informasi. Peserta didik juga mampu merancang, melakukan, mengevaluasi pemberdayaan komunitas berbasis kearifan lokal, menjadi aktor atau turut serta dalam proses kewirausahaan sosial dan menyajikan serta meng</w:t>
                  </w:r>
                  <w:r w:rsidRPr="00CC19B9">
                    <w:rPr>
                      <w:rFonts w:ascii="Times New Roman" w:hAnsi="Times New Roman" w:cs="Times New Roman"/>
                      <w:b w:val="0"/>
                      <w:color w:val="000000" w:themeColor="text1"/>
                      <w:sz w:val="24"/>
                      <w:szCs w:val="24"/>
                    </w:rPr>
                    <w:t>omunikasikan hasilnya. Peserta didik mampu merefleksikan dan merencanakan  projek  lanjutan  secara kolaboratif.</w:t>
                  </w:r>
                </w:p>
              </w:tc>
            </w:tr>
          </w:tbl>
          <w:p w:rsidR="00E1690C" w:rsidRPr="00CC19B9" w:rsidRDefault="00E1690C" w:rsidP="00E1690C">
            <w:pPr>
              <w:spacing w:before="120" w:after="120"/>
              <w:ind w:left="640" w:right="232" w:hanging="341"/>
              <w:contextualSpacing/>
              <w:jc w:val="both"/>
              <w:rPr>
                <w:rFonts w:ascii="Times New Roman" w:hAnsi="Times New Roman" w:cs="Times New Roman"/>
                <w:color w:val="000000" w:themeColor="text1"/>
                <w:sz w:val="24"/>
                <w:szCs w:val="24"/>
              </w:rPr>
            </w:pPr>
          </w:p>
          <w:p w:rsidR="00E1690C" w:rsidRPr="00CC19B9" w:rsidRDefault="00E1690C" w:rsidP="00E1690C">
            <w:pPr>
              <w:spacing w:before="120" w:after="120"/>
              <w:ind w:left="341"/>
              <w:contextualSpacing/>
              <w:jc w:val="both"/>
              <w:rPr>
                <w:rFonts w:ascii="Times New Roman" w:eastAsia="Calibri" w:hAnsi="Times New Roman" w:cs="Times New Roman"/>
                <w:color w:val="000000" w:themeColor="text1"/>
                <w:sz w:val="24"/>
                <w:szCs w:val="24"/>
                <w:lang w:val="id-ID"/>
              </w:rPr>
            </w:pPr>
          </w:p>
          <w:p w:rsidR="00E1690C" w:rsidRPr="00CC19B9" w:rsidRDefault="00E1690C" w:rsidP="008418B9">
            <w:pPr>
              <w:spacing w:before="120" w:after="120"/>
              <w:ind w:left="130"/>
              <w:contextualSpacing/>
              <w:jc w:val="both"/>
              <w:rPr>
                <w:rFonts w:ascii="Times New Roman" w:eastAsia="Calibri" w:hAnsi="Times New Roman" w:cs="Times New Roman"/>
                <w:b/>
                <w:color w:val="000000" w:themeColor="text1"/>
                <w:sz w:val="24"/>
                <w:szCs w:val="24"/>
                <w:lang w:val="id-ID"/>
              </w:rPr>
            </w:pPr>
          </w:p>
        </w:tc>
      </w:tr>
      <w:tr w:rsidR="00CC19B9" w:rsidRPr="00CC19B9" w:rsidTr="00CC19B9">
        <w:trPr>
          <w:jc w:val="center"/>
        </w:trPr>
        <w:tc>
          <w:tcPr>
            <w:tcW w:w="9032" w:type="dxa"/>
            <w:gridSpan w:val="3"/>
            <w:tcBorders>
              <w:top w:val="single" w:sz="4" w:space="0" w:color="auto"/>
            </w:tcBorders>
            <w:shd w:val="clear" w:color="auto" w:fill="auto"/>
          </w:tcPr>
          <w:p w:rsidR="008E12C0"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lang w:val="id-ID"/>
              </w:rPr>
              <w:lastRenderedPageBreak/>
              <w:t xml:space="preserve">B.  </w:t>
            </w:r>
            <w:r w:rsidRPr="00CC19B9">
              <w:rPr>
                <w:rFonts w:ascii="Times New Roman" w:hAnsi="Times New Roman" w:cs="Times New Roman"/>
                <w:b/>
                <w:bCs/>
                <w:color w:val="000000" w:themeColor="text1"/>
                <w:sz w:val="24"/>
                <w:szCs w:val="24"/>
              </w:rPr>
              <w:t xml:space="preserve">KOMPETENSI AWAL </w:t>
            </w:r>
          </w:p>
        </w:tc>
      </w:tr>
      <w:tr w:rsidR="00CC19B9" w:rsidRPr="00CC19B9" w:rsidTr="00CC19B9">
        <w:trPr>
          <w:jc w:val="center"/>
        </w:trPr>
        <w:tc>
          <w:tcPr>
            <w:tcW w:w="9032" w:type="dxa"/>
            <w:gridSpan w:val="3"/>
            <w:shd w:val="clear" w:color="auto" w:fill="auto"/>
          </w:tcPr>
          <w:p w:rsidR="00B145A9" w:rsidRPr="00CC19B9" w:rsidRDefault="0072567A" w:rsidP="0060057B">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1. </w:t>
            </w:r>
            <w:r w:rsidR="0060057B" w:rsidRPr="00CC19B9">
              <w:rPr>
                <w:rFonts w:ascii="Times New Roman" w:hAnsi="Times New Roman" w:cs="Times New Roman"/>
                <w:color w:val="000000" w:themeColor="text1"/>
                <w:sz w:val="24"/>
                <w:szCs w:val="24"/>
              </w:rPr>
              <w:t xml:space="preserve"> Peserta diharapkan mampu </w:t>
            </w:r>
            <w:r w:rsidRPr="00CC19B9">
              <w:rPr>
                <w:rFonts w:ascii="Times New Roman" w:hAnsi="Times New Roman" w:cs="Times New Roman"/>
                <w:color w:val="000000" w:themeColor="text1"/>
                <w:sz w:val="24"/>
                <w:szCs w:val="24"/>
              </w:rPr>
              <w:t>mendeskripsikan konsep perubahan sosial</w:t>
            </w:r>
            <w:r w:rsidR="0060057B"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secara tepat;</w:t>
            </w:r>
          </w:p>
          <w:p w:rsidR="00B145A9" w:rsidRPr="00CC19B9" w:rsidRDefault="0072567A" w:rsidP="0060057B">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2. </w:t>
            </w:r>
            <w:r w:rsidR="0060057B" w:rsidRPr="00CC19B9">
              <w:rPr>
                <w:rFonts w:ascii="Times New Roman" w:hAnsi="Times New Roman" w:cs="Times New Roman"/>
                <w:color w:val="000000" w:themeColor="text1"/>
                <w:sz w:val="24"/>
                <w:szCs w:val="24"/>
              </w:rPr>
              <w:t xml:space="preserve"> Peserta diharapkan mampu </w:t>
            </w:r>
            <w:r w:rsidRPr="00CC19B9">
              <w:rPr>
                <w:rFonts w:ascii="Times New Roman" w:hAnsi="Times New Roman" w:cs="Times New Roman"/>
                <w:color w:val="000000" w:themeColor="text1"/>
                <w:sz w:val="24"/>
                <w:szCs w:val="24"/>
              </w:rPr>
              <w:t>mengidentifikasi bentuk-bentuk</w:t>
            </w:r>
            <w:r w:rsidR="0060057B"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 sosial disertai contohnya secara</w:t>
            </w:r>
            <w:r w:rsidR="0060057B"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benar;</w:t>
            </w:r>
          </w:p>
          <w:p w:rsidR="00B145A9" w:rsidRPr="00CC19B9" w:rsidRDefault="0072567A" w:rsidP="0060057B">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3. </w:t>
            </w:r>
            <w:r w:rsidR="0060057B" w:rsidRPr="00CC19B9">
              <w:rPr>
                <w:rFonts w:ascii="Times New Roman" w:hAnsi="Times New Roman" w:cs="Times New Roman"/>
                <w:color w:val="000000" w:themeColor="text1"/>
                <w:sz w:val="24"/>
                <w:szCs w:val="24"/>
              </w:rPr>
              <w:t xml:space="preserve"> Peserta diharapkan mampu </w:t>
            </w:r>
            <w:r w:rsidRPr="00CC19B9">
              <w:rPr>
                <w:rFonts w:ascii="Times New Roman" w:hAnsi="Times New Roman" w:cs="Times New Roman"/>
                <w:color w:val="000000" w:themeColor="text1"/>
                <w:sz w:val="24"/>
                <w:szCs w:val="24"/>
              </w:rPr>
              <w:t>menganalisis dampak perubahan sosial</w:t>
            </w:r>
            <w:r w:rsidR="0060057B"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dengan menunjukkan sumber-sumber</w:t>
            </w:r>
            <w:r w:rsidR="0060057B"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ilmiah secara kritis;</w:t>
            </w:r>
          </w:p>
          <w:p w:rsidR="00B145A9" w:rsidRPr="00CC19B9" w:rsidRDefault="0072567A" w:rsidP="0060057B">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4. </w:t>
            </w:r>
            <w:r w:rsidR="0060057B" w:rsidRPr="00CC19B9">
              <w:rPr>
                <w:rFonts w:ascii="Times New Roman" w:hAnsi="Times New Roman" w:cs="Times New Roman"/>
                <w:color w:val="000000" w:themeColor="text1"/>
                <w:sz w:val="24"/>
                <w:szCs w:val="24"/>
              </w:rPr>
              <w:t xml:space="preserve"> Peserta diharapkan mampu </w:t>
            </w:r>
            <w:r w:rsidRPr="00CC19B9">
              <w:rPr>
                <w:rFonts w:ascii="Times New Roman" w:hAnsi="Times New Roman" w:cs="Times New Roman"/>
                <w:color w:val="000000" w:themeColor="text1"/>
                <w:sz w:val="24"/>
                <w:szCs w:val="24"/>
              </w:rPr>
              <w:t>membuat produk hasil peny</w:t>
            </w:r>
            <w:r w:rsidRPr="00CC19B9">
              <w:rPr>
                <w:rFonts w:ascii="Times New Roman" w:hAnsi="Times New Roman" w:cs="Times New Roman"/>
                <w:color w:val="000000" w:themeColor="text1"/>
                <w:sz w:val="24"/>
                <w:szCs w:val="24"/>
              </w:rPr>
              <w:t>elidikan</w:t>
            </w:r>
            <w:r w:rsidR="0060057B"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fenomena perubahan sosial disertai bukti</w:t>
            </w:r>
            <w:r w:rsidR="0060057B"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pendukung secara valid; serta</w:t>
            </w:r>
          </w:p>
          <w:p w:rsidR="00C30D26" w:rsidRPr="00CC19B9" w:rsidRDefault="0072567A" w:rsidP="0060057B">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5. </w:t>
            </w:r>
            <w:r w:rsidR="0060057B" w:rsidRPr="00CC19B9">
              <w:rPr>
                <w:rFonts w:ascii="Times New Roman" w:hAnsi="Times New Roman" w:cs="Times New Roman"/>
                <w:color w:val="000000" w:themeColor="text1"/>
                <w:sz w:val="24"/>
                <w:szCs w:val="24"/>
              </w:rPr>
              <w:t xml:space="preserve"> Peserta diharapkan mampu </w:t>
            </w:r>
            <w:r w:rsidRPr="00CC19B9">
              <w:rPr>
                <w:rFonts w:ascii="Times New Roman" w:hAnsi="Times New Roman" w:cs="Times New Roman"/>
                <w:color w:val="000000" w:themeColor="text1"/>
                <w:sz w:val="24"/>
                <w:szCs w:val="24"/>
              </w:rPr>
              <w:t>menunjukkan sikap kritis menghadapi</w:t>
            </w:r>
            <w:r w:rsidR="0060057B"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dampak perubahan sosial secara bijak.</w:t>
            </w:r>
          </w:p>
        </w:tc>
      </w:tr>
      <w:tr w:rsidR="00CC19B9" w:rsidRPr="00CC19B9" w:rsidTr="00CC19B9">
        <w:trPr>
          <w:jc w:val="center"/>
        </w:trPr>
        <w:tc>
          <w:tcPr>
            <w:tcW w:w="9032" w:type="dxa"/>
            <w:gridSpan w:val="3"/>
            <w:shd w:val="clear" w:color="auto" w:fill="auto"/>
          </w:tcPr>
          <w:p w:rsidR="008E12C0"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lang w:val="id-ID"/>
              </w:rPr>
              <w:t>C.  PROFIL</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lang w:val="id-ID"/>
              </w:rPr>
              <w:t>PELAJAR</w:t>
            </w:r>
            <w:r w:rsidRPr="00CC19B9">
              <w:rPr>
                <w:rFonts w:ascii="Times New Roman" w:eastAsia="Calibri" w:hAnsi="Times New Roman" w:cs="Times New Roman"/>
                <w:b/>
                <w:bCs/>
                <w:color w:val="000000" w:themeColor="text1"/>
                <w:sz w:val="24"/>
                <w:szCs w:val="24"/>
              </w:rPr>
              <w:t xml:space="preserve"> PANCASILA</w:t>
            </w:r>
          </w:p>
        </w:tc>
      </w:tr>
      <w:tr w:rsidR="00CC19B9" w:rsidRPr="00CC19B9" w:rsidTr="00CC19B9">
        <w:trPr>
          <w:jc w:val="center"/>
        </w:trPr>
        <w:tc>
          <w:tcPr>
            <w:tcW w:w="9032" w:type="dxa"/>
            <w:gridSpan w:val="3"/>
            <w:shd w:val="clear" w:color="auto" w:fill="auto"/>
          </w:tcPr>
          <w:p w:rsidR="009875C5" w:rsidRPr="00CC19B9" w:rsidRDefault="0072567A" w:rsidP="0062353C">
            <w:pPr>
              <w:pStyle w:val="ListParagraph"/>
              <w:spacing w:before="120" w:after="120"/>
              <w:ind w:left="299" w:right="282"/>
              <w:jc w:val="both"/>
              <w:rPr>
                <w:rFonts w:ascii="Times New Roman" w:hAnsi="Times New Roman" w:cs="Times New Roman"/>
                <w:b/>
                <w:color w:val="000000" w:themeColor="text1"/>
                <w:sz w:val="24"/>
                <w:szCs w:val="24"/>
              </w:rPr>
            </w:pPr>
            <w:r w:rsidRPr="00CC19B9">
              <w:rPr>
                <w:rFonts w:ascii="Times New Roman" w:eastAsia="Calibri" w:hAnsi="Times New Roman" w:cs="Times New Roman"/>
                <w:b/>
                <w:bCs/>
                <w:color w:val="000000" w:themeColor="text1"/>
                <w:sz w:val="24"/>
                <w:szCs w:val="24"/>
              </w:rPr>
              <w:t xml:space="preserve">Tabel Hubungan Materi dengan Profil </w:t>
            </w:r>
            <w:r w:rsidRPr="00CC19B9">
              <w:rPr>
                <w:rFonts w:ascii="Times New Roman" w:eastAsia="Calibri" w:hAnsi="Times New Roman" w:cs="Times New Roman"/>
                <w:b/>
                <w:bCs/>
                <w:color w:val="000000" w:themeColor="text1"/>
                <w:sz w:val="24"/>
                <w:szCs w:val="24"/>
              </w:rPr>
              <w:t>Pelajar Pancasila</w:t>
            </w:r>
          </w:p>
          <w:tbl>
            <w:tblPr>
              <w:tblStyle w:val="GridTable4Accent5"/>
              <w:tblW w:w="8363" w:type="dxa"/>
              <w:tblInd w:w="289" w:type="dxa"/>
              <w:tblLayout w:type="fixed"/>
              <w:tblLook w:val="01E0" w:firstRow="1" w:lastRow="1" w:firstColumn="1" w:lastColumn="1" w:noHBand="0" w:noVBand="0"/>
            </w:tblPr>
            <w:tblGrid>
              <w:gridCol w:w="1842"/>
              <w:gridCol w:w="1984"/>
              <w:gridCol w:w="1985"/>
              <w:gridCol w:w="2552"/>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vAlign w:val="center"/>
                </w:tcPr>
                <w:p w:rsidR="0062353C" w:rsidRPr="00CC19B9" w:rsidRDefault="0072567A" w:rsidP="00896A24">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Dimensi</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vAlign w:val="center"/>
                </w:tcPr>
                <w:p w:rsidR="0062353C" w:rsidRPr="00CC19B9" w:rsidRDefault="0072567A" w:rsidP="00896A24">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Elemen</w:t>
                  </w:r>
                </w:p>
              </w:tc>
              <w:tc>
                <w:tcPr>
                  <w:tcW w:w="1985"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vAlign w:val="center"/>
                </w:tcPr>
                <w:p w:rsidR="0062353C" w:rsidRPr="00CC19B9" w:rsidRDefault="0072567A" w:rsidP="00896A24">
                  <w:pPr>
                    <w:spacing w:before="120" w:after="120"/>
                    <w:ind w:left="57" w:right="57"/>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Subelemen</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shd w:val="clear" w:color="auto" w:fill="92CDDC" w:themeFill="accent5" w:themeFillTint="99"/>
                  <w:vAlign w:val="center"/>
                </w:tcPr>
                <w:p w:rsidR="00896A24" w:rsidRPr="00CC19B9" w:rsidRDefault="0072567A" w:rsidP="00896A24">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Aktivitas</w:t>
                  </w:r>
                </w:p>
                <w:p w:rsidR="0062353C" w:rsidRPr="00CC19B9" w:rsidRDefault="0072567A" w:rsidP="00896A24">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Fase F</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62353C" w:rsidRPr="00CC19B9" w:rsidRDefault="0072567A" w:rsidP="00EF3D89">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Berkebinekaan global</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tcPr>
                <w:p w:rsidR="0062353C" w:rsidRPr="00CC19B9" w:rsidRDefault="0072567A" w:rsidP="00EF3D89">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Kemampuan komunikasi interkultural dalam berinteraksi dengan sesama.</w:t>
                  </w:r>
                </w:p>
              </w:tc>
              <w:tc>
                <w:tcPr>
                  <w:tcW w:w="1985" w:type="dxa"/>
                  <w:tcBorders>
                    <w:top w:val="single" w:sz="8" w:space="0" w:color="31849B"/>
                    <w:left w:val="single" w:sz="8" w:space="0" w:color="31849B"/>
                    <w:bottom w:val="single" w:sz="8" w:space="0" w:color="31849B"/>
                    <w:right w:val="single" w:sz="8" w:space="0" w:color="31849B"/>
                  </w:tcBorders>
                </w:tcPr>
                <w:p w:rsidR="0062353C" w:rsidRPr="00CC19B9" w:rsidRDefault="0072567A" w:rsidP="00EF3D89">
                  <w:pPr>
                    <w:spacing w:before="120" w:after="120"/>
                    <w:ind w:left="2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Berkomunikasi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antarbudaya.</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62353C" w:rsidRPr="00CC19B9" w:rsidRDefault="0072567A" w:rsidP="00EF3D89">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Menganalisis</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hubungan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antara bahasa,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pikiran, dan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konteks untuk</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memahami dan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meningkatkan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komunikasi</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antar</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budaya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yang berbeda</w:t>
                  </w:r>
                  <w:r w:rsidRPr="00CC19B9">
                    <w:rPr>
                      <w:rFonts w:ascii="Times New Roman" w:hAnsi="Times New Roman" w:cs="Times New Roman"/>
                      <w:b w:val="0"/>
                      <w:color w:val="000000" w:themeColor="text1"/>
                      <w:sz w:val="24"/>
                      <w:szCs w:val="24"/>
                    </w:rPr>
                    <w:t>-</w:t>
                  </w:r>
                  <w:r w:rsidRPr="00CC19B9">
                    <w:rPr>
                      <w:rFonts w:ascii="Times New Roman" w:hAnsi="Times New Roman" w:cs="Times New Roman"/>
                      <w:b w:val="0"/>
                      <w:color w:val="000000" w:themeColor="text1"/>
                      <w:sz w:val="24"/>
                      <w:szCs w:val="24"/>
                    </w:rPr>
                    <w:t>beda.</w:t>
                  </w:r>
                </w:p>
              </w:tc>
            </w:tr>
            <w:tr w:rsidR="00CC19B9" w:rsidRPr="00CC19B9" w:rsidTr="00441F8C">
              <w:trPr>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62353C" w:rsidRPr="00CC19B9" w:rsidRDefault="0062353C" w:rsidP="0062353C">
                  <w:pPr>
                    <w:spacing w:before="120" w:after="120"/>
                    <w:ind w:left="33" w:right="41"/>
                    <w:rPr>
                      <w:rFonts w:ascii="Times New Roman" w:hAnsi="Times New Roman" w:cs="Times New Roman"/>
                      <w:color w:val="000000" w:themeColor="text1"/>
                      <w:sz w:val="24"/>
                      <w:szCs w:val="24"/>
                    </w:rPr>
                  </w:pP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auto"/>
                </w:tcPr>
                <w:p w:rsidR="0062353C" w:rsidRPr="00CC19B9" w:rsidRDefault="0072567A" w:rsidP="00EA5EEF">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Memosisikan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lastRenderedPageBreak/>
                    <w:t>orang lain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dan budaya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yang berbeda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darinya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secara setara,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serta bersedia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memberikan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pertolongan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ketika orang</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lain berada</w:t>
                  </w:r>
                  <w:r w:rsidR="00EA5EEF"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dalam situasi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sulit.</w:t>
                  </w:r>
                </w:p>
              </w:tc>
              <w:tc>
                <w:tcPr>
                  <w:tcW w:w="1985" w:type="dxa"/>
                  <w:tcBorders>
                    <w:top w:val="single" w:sz="8" w:space="0" w:color="31849B"/>
                    <w:left w:val="single" w:sz="8" w:space="0" w:color="31849B"/>
                    <w:bottom w:val="single" w:sz="8" w:space="0" w:color="31849B"/>
                    <w:right w:val="single" w:sz="8" w:space="0" w:color="31849B"/>
                  </w:tcBorders>
                </w:tcPr>
                <w:p w:rsidR="0062353C" w:rsidRPr="00CC19B9" w:rsidRDefault="0072567A" w:rsidP="0071479E">
                  <w:pPr>
                    <w:spacing w:before="120" w:after="120"/>
                    <w:ind w:left="2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lastRenderedPageBreak/>
                    <w:t>Mempertimbang</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lastRenderedPageBreak/>
                    <w:t>kan dan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menumbuhkan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berbagai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perspektif.</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62353C" w:rsidRPr="00CC19B9" w:rsidRDefault="0072567A" w:rsidP="0071479E">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lastRenderedPageBreak/>
                    <w:t xml:space="preserve">Menyajikan pandangan </w:t>
                  </w:r>
                  <w:r w:rsidRPr="00CC19B9">
                    <w:rPr>
                      <w:rFonts w:ascii="Times New Roman" w:hAnsi="Times New Roman" w:cs="Times New Roman"/>
                      <w:b w:val="0"/>
                      <w:color w:val="000000" w:themeColor="text1"/>
                      <w:sz w:val="24"/>
                      <w:szCs w:val="24"/>
                    </w:rPr>
                    <w:lastRenderedPageBreak/>
                    <w:t>yang seimbang mengenai permasalahan yang dapat menimbulkan pertentangan pendapat.</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896A24" w:rsidRPr="00CC19B9" w:rsidRDefault="0072567A" w:rsidP="0062353C">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lastRenderedPageBreak/>
                    <w:t>Mandiri</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tcPr>
                <w:p w:rsidR="00896A24" w:rsidRPr="00CC19B9" w:rsidRDefault="0072567A" w:rsidP="0071479E">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Kesadaran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akan diri dan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situasi yang</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dihadapi.</w:t>
                  </w:r>
                </w:p>
              </w:tc>
              <w:tc>
                <w:tcPr>
                  <w:tcW w:w="1985" w:type="dxa"/>
                  <w:tcBorders>
                    <w:top w:val="single" w:sz="8" w:space="0" w:color="31849B"/>
                    <w:left w:val="single" w:sz="8" w:space="0" w:color="31849B"/>
                    <w:bottom w:val="single" w:sz="8" w:space="0" w:color="31849B"/>
                    <w:right w:val="single" w:sz="8" w:space="0" w:color="31849B"/>
                  </w:tcBorders>
                </w:tcPr>
                <w:p w:rsidR="00896A24" w:rsidRPr="00CC19B9" w:rsidRDefault="0072567A" w:rsidP="0071479E">
                  <w:pPr>
                    <w:spacing w:before="120" w:after="120"/>
                    <w:ind w:left="2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Mengenali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kualitas dan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minat diri serta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tantangan yang</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dihadapi.</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896A24" w:rsidRPr="00CC19B9" w:rsidRDefault="0072567A" w:rsidP="00096558">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Mengidentifi</w:t>
                  </w:r>
                  <w:r w:rsidRPr="00CC19B9">
                    <w:rPr>
                      <w:rFonts w:ascii="Times New Roman" w:hAnsi="Times New Roman" w:cs="Times New Roman"/>
                      <w:b w:val="0"/>
                      <w:color w:val="000000" w:themeColor="text1"/>
                      <w:sz w:val="24"/>
                      <w:szCs w:val="24"/>
                    </w:rPr>
                    <w:t>kasi kek</w:t>
                  </w:r>
                  <w:r w:rsidRPr="00CC19B9">
                    <w:rPr>
                      <w:rFonts w:ascii="Times New Roman" w:hAnsi="Times New Roman" w:cs="Times New Roman"/>
                      <w:b w:val="0"/>
                      <w:color w:val="000000" w:themeColor="text1"/>
                      <w:sz w:val="24"/>
                      <w:szCs w:val="24"/>
                    </w:rPr>
                    <w:t>uatan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 xml:space="preserve">dan </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tantangan</w:t>
                  </w:r>
                  <w:r w:rsidRPr="00CC19B9">
                    <w:rPr>
                      <w:rFonts w:ascii="Times New Roman" w:hAnsi="Times New Roman" w:cs="Times New Roman"/>
                      <w:b w:val="0"/>
                      <w:color w:val="000000" w:themeColor="text1"/>
                      <w:sz w:val="24"/>
                      <w:szCs w:val="24"/>
                    </w:rPr>
                    <w:t>-</w:t>
                  </w:r>
                  <w:r w:rsidRPr="00CC19B9">
                    <w:rPr>
                      <w:rFonts w:ascii="Times New Roman" w:hAnsi="Times New Roman" w:cs="Times New Roman"/>
                      <w:b w:val="0"/>
                      <w:color w:val="000000" w:themeColor="text1"/>
                      <w:sz w:val="24"/>
                      <w:szCs w:val="24"/>
                    </w:rPr>
                    <w:t>tantangan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yang</w:t>
                  </w:r>
                  <w:r w:rsidR="00096558"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akan dihadapi</w:t>
                  </w:r>
                  <w:r w:rsidR="00096558"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pada konteks</w:t>
                  </w:r>
                  <w:r w:rsidR="00096558"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pembelajaran,</w:t>
                  </w:r>
                  <w:r w:rsidR="00096558"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sosial, dan</w:t>
                  </w:r>
                  <w:r w:rsidR="00096558"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pekerjaan yang</w:t>
                  </w:r>
                  <w:r w:rsidR="00096558"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akan dipilihnya</w:t>
                  </w:r>
                  <w:r w:rsidR="00096558"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pada masa</w:t>
                  </w:r>
                  <w:r w:rsidR="00096558"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depan.</w:t>
                  </w:r>
                </w:p>
              </w:tc>
            </w:tr>
            <w:tr w:rsidR="00CC19B9" w:rsidRPr="00CC19B9" w:rsidTr="00441F8C">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896A24" w:rsidRPr="00CC19B9" w:rsidRDefault="0072567A" w:rsidP="0062353C">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Kreatif</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auto"/>
                </w:tcPr>
                <w:p w:rsidR="00896A24" w:rsidRPr="00CC19B9" w:rsidRDefault="0072567A" w:rsidP="00096558">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Menghasilkan gagasan yang orisinal.</w:t>
                  </w:r>
                </w:p>
              </w:tc>
              <w:tc>
                <w:tcPr>
                  <w:tcW w:w="1985" w:type="dxa"/>
                  <w:tcBorders>
                    <w:top w:val="single" w:sz="8" w:space="0" w:color="31849B"/>
                    <w:left w:val="single" w:sz="8" w:space="0" w:color="31849B"/>
                    <w:bottom w:val="single" w:sz="8" w:space="0" w:color="31849B"/>
                    <w:right w:val="single" w:sz="8" w:space="0" w:color="31849B"/>
                  </w:tcBorders>
                </w:tcPr>
                <w:p w:rsidR="00896A24" w:rsidRPr="00CC19B9" w:rsidRDefault="0072567A" w:rsidP="00096558">
                  <w:pPr>
                    <w:spacing w:before="120" w:after="120"/>
                    <w:ind w:left="26"/>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Menghasilkan gagasan yang orisinal.</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896A24" w:rsidRPr="00CC19B9" w:rsidRDefault="0072567A" w:rsidP="00096558">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Menghasilkan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gagasan yang</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 xml:space="preserve">beragam </w:t>
                  </w:r>
                  <w:r w:rsidRPr="00CC19B9">
                    <w:rPr>
                      <w:rFonts w:ascii="Times New Roman" w:hAnsi="Times New Roman" w:cs="Times New Roman"/>
                      <w:b w:val="0"/>
                      <w:color w:val="000000" w:themeColor="text1"/>
                      <w:sz w:val="24"/>
                      <w:szCs w:val="24"/>
                    </w:rPr>
                    <w:t>untuk</w:t>
                  </w:r>
                  <w:r w:rsidRPr="00CC19B9">
                    <w:rPr>
                      <w:rFonts w:ascii="Times New Roman" w:hAnsi="Times New Roman" w:cs="Times New Roman"/>
                      <w:b w:val="0"/>
                      <w:color w:val="000000" w:themeColor="text1"/>
                      <w:sz w:val="24"/>
                      <w:szCs w:val="24"/>
                    </w:rPr>
                    <w:t xml:space="preserve"> mengekspresi</w:t>
                  </w:r>
                  <w:r w:rsidRPr="00CC19B9">
                    <w:rPr>
                      <w:rFonts w:ascii="Times New Roman" w:hAnsi="Times New Roman" w:cs="Times New Roman"/>
                      <w:b w:val="0"/>
                      <w:color w:val="000000" w:themeColor="text1"/>
                      <w:sz w:val="24"/>
                      <w:szCs w:val="24"/>
                    </w:rPr>
                    <w:t>kan pikiran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dan/atau</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perasaannya,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menilai</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gagasannya,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serta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memikirkan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segala risikonya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dengan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mempertim</w:t>
                  </w:r>
                  <w:r w:rsidRPr="00CC19B9">
                    <w:rPr>
                      <w:rFonts w:ascii="Times New Roman" w:hAnsi="Times New Roman" w:cs="Times New Roman"/>
                      <w:b w:val="0"/>
                      <w:color w:val="000000" w:themeColor="text1"/>
                      <w:sz w:val="24"/>
                      <w:szCs w:val="24"/>
                    </w:rPr>
                    <w:t>-</w:t>
                  </w:r>
                  <w:r w:rsidRPr="00CC19B9">
                    <w:rPr>
                      <w:rFonts w:ascii="Times New Roman" w:hAnsi="Times New Roman" w:cs="Times New Roman"/>
                      <w:b w:val="0"/>
                      <w:color w:val="000000" w:themeColor="text1"/>
                      <w:sz w:val="24"/>
                      <w:szCs w:val="24"/>
                    </w:rPr>
                    <w:t>bangkan banyak</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perspektif,</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seperti etika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dan nilai</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kemanusiaan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ketika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gagasannya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direalisasikan.</w:t>
                  </w:r>
                </w:p>
              </w:tc>
            </w:tr>
          </w:tbl>
          <w:p w:rsidR="0062353C" w:rsidRPr="00CC19B9" w:rsidRDefault="0062353C" w:rsidP="008418B9">
            <w:pPr>
              <w:pStyle w:val="ListParagraph"/>
              <w:spacing w:before="120" w:after="120"/>
              <w:ind w:left="582" w:right="282"/>
              <w:jc w:val="both"/>
              <w:rPr>
                <w:rFonts w:ascii="Times New Roman" w:hAnsi="Times New Roman" w:cs="Times New Roman"/>
                <w:color w:val="000000" w:themeColor="text1"/>
                <w:sz w:val="24"/>
                <w:szCs w:val="24"/>
              </w:rPr>
            </w:pPr>
          </w:p>
          <w:p w:rsidR="0096378D" w:rsidRPr="00CC19B9" w:rsidRDefault="0096378D" w:rsidP="008418B9">
            <w:pPr>
              <w:pStyle w:val="ListParagraph"/>
              <w:spacing w:before="120" w:after="120"/>
              <w:ind w:left="582" w:right="282"/>
              <w:jc w:val="both"/>
              <w:rPr>
                <w:rFonts w:ascii="Times New Roman" w:hAnsi="Times New Roman" w:cs="Times New Roman"/>
                <w:color w:val="000000" w:themeColor="text1"/>
                <w:sz w:val="24"/>
                <w:szCs w:val="24"/>
              </w:rPr>
            </w:pP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lang w:val="id-ID"/>
              </w:rPr>
              <w:lastRenderedPageBreak/>
              <w:t>D.  SARANA</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lang w:val="id-ID"/>
              </w:rPr>
              <w:t>DAN</w:t>
            </w:r>
            <w:r w:rsidRPr="00CC19B9">
              <w:rPr>
                <w:rFonts w:ascii="Times New Roman" w:eastAsia="Calibri" w:hAnsi="Times New Roman" w:cs="Times New Roman"/>
                <w:b/>
                <w:bCs/>
                <w:color w:val="000000" w:themeColor="text1"/>
                <w:sz w:val="24"/>
                <w:szCs w:val="24"/>
              </w:rPr>
              <w:t xml:space="preserve"> PRASARANA</w:t>
            </w:r>
          </w:p>
        </w:tc>
      </w:tr>
      <w:tr w:rsidR="00CC19B9" w:rsidRPr="00CC19B9" w:rsidTr="00CC19B9">
        <w:trPr>
          <w:jc w:val="center"/>
        </w:trPr>
        <w:tc>
          <w:tcPr>
            <w:tcW w:w="9032" w:type="dxa"/>
            <w:gridSpan w:val="3"/>
            <w:shd w:val="clear" w:color="auto" w:fill="auto"/>
          </w:tcPr>
          <w:p w:rsidR="00B5672E" w:rsidRPr="00CC19B9" w:rsidRDefault="0072567A" w:rsidP="00B5672E">
            <w:pPr>
              <w:tabs>
                <w:tab w:val="left" w:pos="2708"/>
                <w:tab w:val="left" w:pos="5402"/>
              </w:tabs>
              <w:spacing w:before="120" w:after="120"/>
              <w:ind w:left="299"/>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Sarana, Prasarana, dan Media Pembelajaran</w:t>
            </w:r>
          </w:p>
          <w:p w:rsidR="00F073BF" w:rsidRPr="00CC19B9" w:rsidRDefault="0072567A" w:rsidP="00B5672E">
            <w:pPr>
              <w:tabs>
                <w:tab w:val="left" w:pos="2708"/>
                <w:tab w:val="left" w:pos="5402"/>
              </w:tabs>
              <w:spacing w:before="120" w:after="120"/>
              <w:ind w:left="299"/>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Pengenalan Topik</w:t>
            </w:r>
          </w:p>
          <w:p w:rsidR="00B5672E" w:rsidRPr="00CC19B9" w:rsidRDefault="0072567A" w:rsidP="00B5672E">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1) </w:t>
            </w:r>
            <w:r w:rsidRPr="00CC19B9">
              <w:rPr>
                <w:rFonts w:ascii="Times New Roman" w:eastAsia="Calibri" w:hAnsi="Times New Roman" w:cs="Times New Roman"/>
                <w:i/>
                <w:iCs/>
                <w:color w:val="000000" w:themeColor="text1"/>
                <w:sz w:val="24"/>
                <w:szCs w:val="24"/>
              </w:rPr>
              <w:t>Power point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mind map</w:t>
            </w:r>
            <w:r w:rsidRPr="00CC19B9">
              <w:rPr>
                <w:rFonts w:ascii="Times New Roman" w:eastAsia="Calibri" w:hAnsi="Times New Roman" w:cs="Times New Roman"/>
                <w:color w:val="000000" w:themeColor="text1"/>
                <w:sz w:val="24"/>
                <w:szCs w:val="24"/>
              </w:rPr>
              <w:t>, dan papan tulis memudahkan peserta didik</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mencatat poin-poin penting mengenai materi perubahan sosial.</w:t>
            </w:r>
          </w:p>
          <w:p w:rsidR="00B5672E" w:rsidRPr="00CC19B9" w:rsidRDefault="0072567A" w:rsidP="00B5672E">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Lembar pertanyaan rubrik Uji Pengetahuan Awal pada Buku Siswa.</w:t>
            </w:r>
          </w:p>
          <w:p w:rsidR="00354F09" w:rsidRPr="00CC19B9" w:rsidRDefault="0072567A" w:rsidP="00B5672E">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3) </w:t>
            </w:r>
            <w:r w:rsidRPr="00CC19B9">
              <w:rPr>
                <w:rFonts w:ascii="Times New Roman" w:eastAsia="Calibri" w:hAnsi="Times New Roman" w:cs="Times New Roman"/>
                <w:color w:val="000000" w:themeColor="text1"/>
                <w:sz w:val="24"/>
                <w:szCs w:val="24"/>
              </w:rPr>
              <w:t>Ruang kelas dan fasilitas ruang sekolah lainnya. Sebagai contoh</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ruang terbuka di area sekolah untuk kegiatan pengamatan</w:t>
            </w:r>
          </w:p>
          <w:p w:rsidR="00F073BF" w:rsidRPr="00CC19B9" w:rsidRDefault="0072567A" w:rsidP="00F073BF">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lastRenderedPageBreak/>
              <w:t xml:space="preserve">Sub materi 1: Memahami Perubahan Sosial </w:t>
            </w:r>
          </w:p>
          <w:p w:rsidR="00C72B27"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Lembar kerja diskusi kelompok.</w:t>
            </w:r>
          </w:p>
          <w:p w:rsidR="00C72B27"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Gambar atau video mengenai contoh perubahan sosial.</w:t>
            </w:r>
          </w:p>
          <w:p w:rsidR="00C72B27"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Lin</w:t>
            </w:r>
            <w:r w:rsidRPr="00CC19B9">
              <w:rPr>
                <w:rFonts w:ascii="Times New Roman" w:eastAsia="Calibri" w:hAnsi="Times New Roman" w:cs="Times New Roman"/>
                <w:color w:val="000000" w:themeColor="text1"/>
                <w:sz w:val="24"/>
                <w:szCs w:val="24"/>
              </w:rPr>
              <w:t>gkungan sekitar.</w:t>
            </w:r>
          </w:p>
          <w:p w:rsidR="00F073BF"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Buku, surat kabar, majalah, dan artikel jurnal sebagai pengayaan.</w:t>
            </w:r>
          </w:p>
          <w:p w:rsidR="00F073BF" w:rsidRPr="00CC19B9" w:rsidRDefault="0072567A" w:rsidP="00F073BF">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t xml:space="preserve">Sub materi 2 : Teori dan Bentuk Perubahan Sosial </w:t>
            </w:r>
          </w:p>
          <w:p w:rsidR="00C72B27"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Lembar investigasi kelompok.</w:t>
            </w:r>
          </w:p>
          <w:p w:rsidR="00C72B27"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Lembar hasil diskusi kelompok.</w:t>
            </w:r>
          </w:p>
          <w:p w:rsidR="00C72B27"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Buku dan artikel jurnal yang relevan dengan topik p</w:t>
            </w:r>
            <w:r w:rsidRPr="00CC19B9">
              <w:rPr>
                <w:rFonts w:ascii="Times New Roman" w:eastAsia="Calibri" w:hAnsi="Times New Roman" w:cs="Times New Roman"/>
                <w:color w:val="000000" w:themeColor="text1"/>
                <w:sz w:val="24"/>
                <w:szCs w:val="24"/>
              </w:rPr>
              <w:t>embelajaran.</w:t>
            </w:r>
          </w:p>
          <w:p w:rsidR="00F073BF"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Lingkungan sekitar.</w:t>
            </w:r>
          </w:p>
          <w:p w:rsidR="00F073BF" w:rsidRPr="00CC19B9" w:rsidRDefault="0072567A" w:rsidP="00F073BF">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t xml:space="preserve">Sub materi 3 : Dampak Perubahan Sosial </w:t>
            </w:r>
          </w:p>
          <w:p w:rsidR="00C72B27"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Lembar identifikasi kelompok.</w:t>
            </w:r>
          </w:p>
          <w:p w:rsidR="00C72B27"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Lembar hasil diskusi kelompok.</w:t>
            </w:r>
          </w:p>
          <w:p w:rsidR="00F073BF" w:rsidRPr="00CC19B9" w:rsidRDefault="0072567A" w:rsidP="00C72B27">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Area sekolah atau rumah untuk kegiatan pembelajaran.</w:t>
            </w:r>
          </w:p>
          <w:p w:rsidR="00F073BF" w:rsidRPr="00CC19B9" w:rsidRDefault="0072567A" w:rsidP="00B5672E">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color w:val="000000" w:themeColor="text1"/>
                <w:sz w:val="24"/>
                <w:szCs w:val="24"/>
              </w:rPr>
              <w:t>Asesmen dan Refleksi</w:t>
            </w:r>
          </w:p>
          <w:p w:rsidR="00752638" w:rsidRPr="00CC19B9" w:rsidRDefault="0072567A" w:rsidP="00752638">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Lembar asesmen.</w:t>
            </w:r>
          </w:p>
          <w:p w:rsidR="00B866F1" w:rsidRPr="00CC19B9" w:rsidRDefault="0072567A" w:rsidP="00752638">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2) Lembar </w:t>
            </w:r>
            <w:r w:rsidRPr="00CC19B9">
              <w:rPr>
                <w:rFonts w:ascii="Times New Roman" w:eastAsia="Calibri" w:hAnsi="Times New Roman" w:cs="Times New Roman"/>
                <w:color w:val="000000" w:themeColor="text1"/>
                <w:sz w:val="24"/>
                <w:szCs w:val="24"/>
              </w:rPr>
              <w:t>refleksi pembelajaran.</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lang w:val="id-ID"/>
              </w:rPr>
              <w:lastRenderedPageBreak/>
              <w:t xml:space="preserve">E.  </w:t>
            </w:r>
            <w:r w:rsidRPr="00CC19B9">
              <w:rPr>
                <w:rFonts w:ascii="Times New Roman" w:eastAsia="Calibri" w:hAnsi="Times New Roman" w:cs="Times New Roman"/>
                <w:b/>
                <w:bCs/>
                <w:color w:val="000000" w:themeColor="text1"/>
                <w:sz w:val="24"/>
                <w:szCs w:val="24"/>
              </w:rPr>
              <w:t xml:space="preserve">TARGET </w:t>
            </w:r>
            <w:r w:rsidRPr="00CC19B9">
              <w:rPr>
                <w:rFonts w:ascii="Times New Roman" w:eastAsia="Calibri" w:hAnsi="Times New Roman" w:cs="Times New Roman"/>
                <w:b/>
                <w:bCs/>
                <w:color w:val="000000" w:themeColor="text1"/>
                <w:sz w:val="24"/>
                <w:szCs w:val="24"/>
                <w:lang w:val="id-ID"/>
              </w:rPr>
              <w:t>PESERTA</w:t>
            </w:r>
            <w:r w:rsidRPr="00CC19B9">
              <w:rPr>
                <w:rFonts w:ascii="Times New Roman" w:eastAsia="Calibri" w:hAnsi="Times New Roman" w:cs="Times New Roman"/>
                <w:b/>
                <w:bCs/>
                <w:color w:val="000000" w:themeColor="text1"/>
                <w:sz w:val="24"/>
                <w:szCs w:val="24"/>
              </w:rPr>
              <w:t xml:space="preserve"> DIDIK</w:t>
            </w:r>
          </w:p>
        </w:tc>
      </w:tr>
      <w:tr w:rsidR="00CC19B9" w:rsidRPr="00CC19B9" w:rsidTr="00CC19B9">
        <w:trPr>
          <w:jc w:val="center"/>
        </w:trPr>
        <w:tc>
          <w:tcPr>
            <w:tcW w:w="9032" w:type="dxa"/>
            <w:gridSpan w:val="3"/>
            <w:shd w:val="clear" w:color="auto" w:fill="auto"/>
          </w:tcPr>
          <w:p w:rsidR="00354F09" w:rsidRPr="00CC19B9" w:rsidRDefault="0072567A" w:rsidP="00D479DB">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CC19B9">
              <w:rPr>
                <w:rFonts w:ascii="Times New Roman" w:eastAsia="Bookman Old Style" w:hAnsi="Times New Roman" w:cs="Times New Roman"/>
                <w:color w:val="000000" w:themeColor="text1"/>
                <w:sz w:val="24"/>
                <w:szCs w:val="24"/>
              </w:rPr>
              <w:t>Peserta didik reguler/tipikal: umum, tidak ada kesulitan dalam mencerna dan memahami materi ajar.</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lang w:val="id-ID"/>
              </w:rPr>
              <w:t xml:space="preserve">F.  </w:t>
            </w:r>
            <w:r w:rsidRPr="00CC19B9">
              <w:rPr>
                <w:rFonts w:ascii="Times New Roman" w:eastAsia="Calibri" w:hAnsi="Times New Roman" w:cs="Times New Roman"/>
                <w:b/>
                <w:bCs/>
                <w:color w:val="000000" w:themeColor="text1"/>
                <w:sz w:val="24"/>
                <w:szCs w:val="24"/>
              </w:rPr>
              <w:t xml:space="preserve">MODEL </w:t>
            </w:r>
            <w:r w:rsidR="00AB5797" w:rsidRPr="00CC19B9">
              <w:rPr>
                <w:rFonts w:ascii="Times New Roman" w:eastAsia="Calibri" w:hAnsi="Times New Roman" w:cs="Times New Roman"/>
                <w:b/>
                <w:bCs/>
                <w:color w:val="000000" w:themeColor="text1"/>
                <w:sz w:val="24"/>
                <w:szCs w:val="24"/>
              </w:rPr>
              <w:t xml:space="preserve">/METODE </w:t>
            </w:r>
            <w:r w:rsidRPr="00CC19B9">
              <w:rPr>
                <w:rFonts w:ascii="Times New Roman" w:eastAsia="Calibri" w:hAnsi="Times New Roman" w:cs="Times New Roman"/>
                <w:b/>
                <w:bCs/>
                <w:color w:val="000000" w:themeColor="text1"/>
                <w:sz w:val="24"/>
                <w:szCs w:val="24"/>
              </w:rPr>
              <w:t>PEMBELAJARAN</w:t>
            </w:r>
          </w:p>
        </w:tc>
      </w:tr>
      <w:tr w:rsidR="00CC19B9" w:rsidRPr="00CC19B9" w:rsidTr="00CC19B9">
        <w:trPr>
          <w:jc w:val="center"/>
        </w:trPr>
        <w:tc>
          <w:tcPr>
            <w:tcW w:w="9032" w:type="dxa"/>
            <w:gridSpan w:val="3"/>
            <w:shd w:val="clear" w:color="auto" w:fill="auto"/>
          </w:tcPr>
          <w:p w:rsidR="0096378D" w:rsidRPr="00CC19B9" w:rsidRDefault="0072567A" w:rsidP="00D479DB">
            <w:pPr>
              <w:pStyle w:val="ListParagraph"/>
              <w:numPr>
                <w:ilvl w:val="0"/>
                <w:numId w:val="7"/>
              </w:numPr>
              <w:spacing w:before="120" w:after="120"/>
              <w:ind w:left="582" w:right="282" w:hanging="28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Pembelajaran </w:t>
            </w:r>
            <w:r w:rsidR="00BB60C7" w:rsidRPr="00CC19B9">
              <w:rPr>
                <w:rFonts w:ascii="Times New Roman" w:eastAsia="Calibri" w:hAnsi="Times New Roman" w:cs="Times New Roman"/>
                <w:bCs/>
                <w:i/>
                <w:iCs/>
                <w:color w:val="000000" w:themeColor="text1"/>
                <w:sz w:val="24"/>
                <w:szCs w:val="24"/>
              </w:rPr>
              <w:t xml:space="preserve">Problem Based Learning </w:t>
            </w:r>
            <w:r w:rsidR="00BB60C7" w:rsidRPr="00CC19B9">
              <w:rPr>
                <w:rFonts w:ascii="Times New Roman" w:eastAsia="Calibri" w:hAnsi="Times New Roman" w:cs="Times New Roman"/>
                <w:bCs/>
                <w:color w:val="000000" w:themeColor="text1"/>
                <w:sz w:val="24"/>
                <w:szCs w:val="24"/>
              </w:rPr>
              <w:t>(PBL)</w:t>
            </w:r>
          </w:p>
          <w:p w:rsidR="00DE09CE" w:rsidRPr="00CC19B9" w:rsidRDefault="0072567A" w:rsidP="00D479DB">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bCs/>
                <w:color w:val="000000" w:themeColor="text1"/>
                <w:sz w:val="24"/>
                <w:szCs w:val="24"/>
              </w:rPr>
              <w:t>Pembelajaran berbasis proyek (</w:t>
            </w:r>
            <w:r w:rsidRPr="00CC19B9">
              <w:rPr>
                <w:rFonts w:ascii="Times New Roman" w:eastAsia="Calibri" w:hAnsi="Times New Roman" w:cs="Times New Roman"/>
                <w:bCs/>
                <w:i/>
                <w:color w:val="000000" w:themeColor="text1"/>
                <w:sz w:val="24"/>
                <w:szCs w:val="24"/>
              </w:rPr>
              <w:t>project based learning</w:t>
            </w:r>
            <w:r w:rsidRPr="00CC19B9">
              <w:rPr>
                <w:rFonts w:ascii="Times New Roman" w:eastAsia="Calibri" w:hAnsi="Times New Roman" w:cs="Times New Roman"/>
                <w:bCs/>
                <w:color w:val="000000" w:themeColor="text1"/>
                <w:sz w:val="24"/>
                <w:szCs w:val="24"/>
              </w:rPr>
              <w:t>)</w:t>
            </w:r>
          </w:p>
          <w:p w:rsidR="00354F09" w:rsidRPr="00CC19B9" w:rsidRDefault="0072567A" w:rsidP="00D479DB">
            <w:pPr>
              <w:pStyle w:val="ListParagraph"/>
              <w:numPr>
                <w:ilvl w:val="0"/>
                <w:numId w:val="7"/>
              </w:numPr>
              <w:spacing w:before="120" w:after="120"/>
              <w:ind w:left="582" w:right="282" w:hanging="283"/>
              <w:jc w:val="both"/>
              <w:rPr>
                <w:rFonts w:ascii="Times New Roman" w:eastAsia="Calibri" w:hAnsi="Times New Roman" w:cs="Times New Roman"/>
                <w:i/>
                <w:color w:val="000000" w:themeColor="text1"/>
                <w:sz w:val="24"/>
                <w:szCs w:val="24"/>
              </w:rPr>
            </w:pPr>
            <w:r w:rsidRPr="00CC19B9">
              <w:rPr>
                <w:rFonts w:ascii="Times New Roman" w:eastAsia="Calibri" w:hAnsi="Times New Roman" w:cs="Times New Roman"/>
                <w:bCs/>
                <w:i/>
                <w:color w:val="000000" w:themeColor="text1"/>
                <w:sz w:val="24"/>
                <w:szCs w:val="24"/>
              </w:rPr>
              <w:t>Cooperative</w:t>
            </w:r>
            <w:r w:rsidRPr="00CC19B9">
              <w:rPr>
                <w:rFonts w:ascii="Times New Roman" w:eastAsia="Calibri" w:hAnsi="Times New Roman" w:cs="Times New Roman"/>
                <w:i/>
                <w:color w:val="000000" w:themeColor="text1"/>
                <w:sz w:val="24"/>
                <w:szCs w:val="24"/>
              </w:rPr>
              <w:t xml:space="preserve"> learning</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hAnsi="Times New Roman" w:cs="Times New Roman"/>
                <w:b/>
                <w:bCs/>
                <w:color w:val="000000" w:themeColor="text1"/>
                <w:sz w:val="24"/>
                <w:szCs w:val="24"/>
                <w:lang w:val="id-ID"/>
              </w:rPr>
            </w:pPr>
            <w:r w:rsidRPr="00CC19B9">
              <w:rPr>
                <w:rFonts w:ascii="Times New Roman" w:hAnsi="Times New Roman" w:cs="Times New Roman"/>
                <w:b/>
                <w:bCs/>
                <w:color w:val="000000" w:themeColor="text1"/>
                <w:sz w:val="24"/>
                <w:szCs w:val="24"/>
                <w:lang w:val="id-ID"/>
              </w:rPr>
              <w:t>KOMPONEN INTI</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lang w:val="id-ID"/>
              </w:rPr>
              <w:t xml:space="preserve">A.  </w:t>
            </w:r>
            <w:r w:rsidRPr="00CC19B9">
              <w:rPr>
                <w:rFonts w:ascii="Times New Roman" w:hAnsi="Times New Roman" w:cs="Times New Roman"/>
                <w:b/>
                <w:bCs/>
                <w:color w:val="000000" w:themeColor="text1"/>
                <w:sz w:val="24"/>
                <w:szCs w:val="24"/>
              </w:rPr>
              <w:t>TUJUAN KEGIATAN PEMBELAJARAN</w:t>
            </w:r>
          </w:p>
        </w:tc>
      </w:tr>
      <w:tr w:rsidR="00CC19B9" w:rsidRPr="00CC19B9" w:rsidTr="00CC19B9">
        <w:trPr>
          <w:jc w:val="center"/>
        </w:trPr>
        <w:tc>
          <w:tcPr>
            <w:tcW w:w="9032" w:type="dxa"/>
            <w:gridSpan w:val="3"/>
            <w:shd w:val="clear" w:color="auto" w:fill="auto"/>
          </w:tcPr>
          <w:p w:rsidR="009B6E54" w:rsidRPr="00CC19B9" w:rsidRDefault="0072567A" w:rsidP="009B6E54">
            <w:pPr>
              <w:spacing w:before="120" w:after="120"/>
              <w:ind w:left="440" w:right="232" w:hanging="141"/>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Tujuan Pembelajaran</w:t>
            </w:r>
          </w:p>
          <w:p w:rsidR="009B6E54" w:rsidRPr="00CC19B9" w:rsidRDefault="0072567A" w:rsidP="009B6E54">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Setelah mempelajari bab ini, kalian diharapkan</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mampu:</w:t>
            </w:r>
          </w:p>
          <w:p w:rsidR="009B6E54" w:rsidRPr="00CC19B9" w:rsidRDefault="0072567A" w:rsidP="009B6E54">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 xml:space="preserve">1. </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mendeskripsikan konsep perubahan sosial</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secara tepat;</w:t>
            </w:r>
          </w:p>
          <w:p w:rsidR="009B6E54" w:rsidRPr="00CC19B9" w:rsidRDefault="0072567A" w:rsidP="009B6E54">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 xml:space="preserve">2. </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 xml:space="preserve">mengidentifikasi </w:t>
            </w:r>
            <w:r w:rsidRPr="00CC19B9">
              <w:rPr>
                <w:rFonts w:ascii="Times New Roman" w:hAnsi="Times New Roman" w:cs="Times New Roman"/>
                <w:bCs/>
                <w:color w:val="000000" w:themeColor="text1"/>
                <w:sz w:val="24"/>
                <w:szCs w:val="24"/>
              </w:rPr>
              <w:t>bentuk-bentuk</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perubahan sosial disertai contohnya secara</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benar;</w:t>
            </w:r>
          </w:p>
          <w:p w:rsidR="009B6E54" w:rsidRPr="00CC19B9" w:rsidRDefault="0072567A" w:rsidP="009B6E54">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 xml:space="preserve">3. </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menganalisis dampak perubahan sosial</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dengan menunjukkan sumber-sumber</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ilmiah secara kritis;</w:t>
            </w:r>
          </w:p>
          <w:p w:rsidR="009B6E54" w:rsidRPr="00CC19B9" w:rsidRDefault="0072567A" w:rsidP="009B6E54">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 xml:space="preserve">4. </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membuat produk hasil penyelidikan</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fenomena perubahan sosial disertai bukti</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 xml:space="preserve">pendukung secara </w:t>
            </w:r>
            <w:r w:rsidRPr="00CC19B9">
              <w:rPr>
                <w:rFonts w:ascii="Times New Roman" w:hAnsi="Times New Roman" w:cs="Times New Roman"/>
                <w:bCs/>
                <w:color w:val="000000" w:themeColor="text1"/>
                <w:sz w:val="24"/>
                <w:szCs w:val="24"/>
              </w:rPr>
              <w:t>valid; serta</w:t>
            </w:r>
          </w:p>
          <w:p w:rsidR="009B6E54" w:rsidRPr="00CC19B9" w:rsidRDefault="0072567A" w:rsidP="009B6E54">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lastRenderedPageBreak/>
              <w:t xml:space="preserve">5. </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menunjukkan sikap kritis menghadapi</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dampak perubahan sosial secara bijak.</w:t>
            </w:r>
          </w:p>
          <w:p w:rsidR="009B6E54" w:rsidRPr="00CC19B9" w:rsidRDefault="009B6E54" w:rsidP="008418B9">
            <w:pPr>
              <w:spacing w:before="120" w:after="120"/>
              <w:ind w:left="440" w:right="232" w:hanging="141"/>
              <w:rPr>
                <w:rFonts w:ascii="Times New Roman" w:hAnsi="Times New Roman" w:cs="Times New Roman"/>
                <w:bCs/>
                <w:color w:val="000000" w:themeColor="text1"/>
                <w:sz w:val="24"/>
                <w:szCs w:val="24"/>
              </w:rPr>
            </w:pPr>
          </w:p>
          <w:p w:rsidR="0096378D" w:rsidRPr="00CC19B9" w:rsidRDefault="0072567A" w:rsidP="008418B9">
            <w:pPr>
              <w:spacing w:before="120" w:after="120"/>
              <w:ind w:left="440" w:right="232" w:hanging="141"/>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 xml:space="preserve">Tujuan Pembelajaran </w:t>
            </w:r>
          </w:p>
          <w:p w:rsidR="0076139A" w:rsidRPr="00CC19B9" w:rsidRDefault="0072567A" w:rsidP="0076139A">
            <w:pPr>
              <w:spacing w:before="120" w:after="120"/>
              <w:ind w:left="440" w:right="232" w:hanging="141"/>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Pengenalan</w:t>
            </w:r>
            <w:r w:rsidRPr="00CC19B9">
              <w:rPr>
                <w:rFonts w:ascii="Times New Roman" w:hAnsi="Times New Roman" w:cs="Times New Roman"/>
                <w:b/>
                <w:bCs/>
                <w:color w:val="000000" w:themeColor="text1"/>
                <w:sz w:val="24"/>
                <w:szCs w:val="24"/>
              </w:rPr>
              <w:t xml:space="preserve"> </w:t>
            </w:r>
            <w:r w:rsidRPr="00CC19B9">
              <w:rPr>
                <w:rFonts w:ascii="Times New Roman" w:hAnsi="Times New Roman" w:cs="Times New Roman"/>
                <w:b/>
                <w:bCs/>
                <w:color w:val="000000" w:themeColor="text1"/>
                <w:sz w:val="24"/>
                <w:szCs w:val="24"/>
              </w:rPr>
              <w:t>Topik</w:t>
            </w:r>
            <w:r w:rsidR="00977D58" w:rsidRPr="00CC19B9">
              <w:rPr>
                <w:rFonts w:ascii="Times New Roman" w:hAnsi="Times New Roman" w:cs="Times New Roman"/>
                <w:b/>
                <w:bCs/>
                <w:color w:val="000000" w:themeColor="text1"/>
                <w:sz w:val="24"/>
                <w:szCs w:val="24"/>
              </w:rPr>
              <w:t xml:space="preserve"> </w:t>
            </w:r>
          </w:p>
          <w:p w:rsidR="00BF443A" w:rsidRPr="00CC19B9" w:rsidRDefault="0072567A" w:rsidP="00BF443A">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1.  Memperoleh gambaran topik materi yang akan dipelajari selama proses pembelajaran sebagai perkenalan.</w:t>
            </w:r>
          </w:p>
          <w:p w:rsidR="0096378D" w:rsidRPr="00CC19B9" w:rsidRDefault="0072567A" w:rsidP="00BF443A">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2</w:t>
            </w:r>
            <w:r w:rsidRPr="00CC19B9">
              <w:rPr>
                <w:rFonts w:ascii="Times New Roman" w:hAnsi="Times New Roman" w:cs="Times New Roman"/>
                <w:bCs/>
                <w:color w:val="000000" w:themeColor="text1"/>
                <w:sz w:val="24"/>
                <w:szCs w:val="24"/>
              </w:rPr>
              <w:t xml:space="preserve">.  </w:t>
            </w:r>
            <w:r w:rsidR="00BF443A" w:rsidRPr="00CC19B9">
              <w:rPr>
                <w:rFonts w:ascii="Times New Roman" w:hAnsi="Times New Roman" w:cs="Times New Roman"/>
                <w:bCs/>
                <w:color w:val="000000" w:themeColor="text1"/>
                <w:sz w:val="24"/>
                <w:szCs w:val="24"/>
              </w:rPr>
              <w:t>Menyusun kesepakatan selama pembelajaran.</w:t>
            </w:r>
          </w:p>
          <w:p w:rsidR="00235F92" w:rsidRPr="00CC19B9" w:rsidRDefault="00235F92" w:rsidP="00977D58">
            <w:pPr>
              <w:spacing w:before="120" w:after="120"/>
              <w:ind w:left="582" w:right="232" w:hanging="283"/>
              <w:rPr>
                <w:rFonts w:ascii="Times New Roman" w:hAnsi="Times New Roman" w:cs="Times New Roman"/>
                <w:b/>
                <w:color w:val="000000" w:themeColor="text1"/>
                <w:sz w:val="24"/>
                <w:szCs w:val="24"/>
              </w:rPr>
            </w:pPr>
          </w:p>
          <w:p w:rsidR="0076139A" w:rsidRPr="00CC19B9" w:rsidRDefault="0072567A" w:rsidP="00977D58">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Sub materi 1: Memahami Perubahan Sosial</w:t>
            </w:r>
            <w:r w:rsidRPr="00CC19B9">
              <w:rPr>
                <w:rFonts w:ascii="Times New Roman" w:hAnsi="Times New Roman" w:cs="Times New Roman"/>
                <w:b/>
                <w:color w:val="000000" w:themeColor="text1"/>
                <w:sz w:val="24"/>
                <w:szCs w:val="24"/>
              </w:rPr>
              <w:t xml:space="preserve"> </w:t>
            </w:r>
          </w:p>
          <w:p w:rsidR="00977D58" w:rsidRPr="00CC19B9" w:rsidRDefault="0072567A" w:rsidP="00977D58">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1. Menjelaskan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konsep</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sosial melalui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pengamatan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fenomena di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lingkungan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sekitar.</w:t>
            </w:r>
          </w:p>
          <w:p w:rsidR="00977D58" w:rsidRPr="00CC19B9" w:rsidRDefault="0072567A" w:rsidP="00977D58">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2. Mengidentifikasi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faktor</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penyebab</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sosial.</w:t>
            </w:r>
          </w:p>
          <w:p w:rsidR="00977D58" w:rsidRPr="00CC19B9" w:rsidRDefault="0072567A" w:rsidP="00977D58">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3. Mengidentifi</w:t>
            </w:r>
            <w:r w:rsidRPr="00CC19B9">
              <w:rPr>
                <w:rFonts w:ascii="Times New Roman" w:hAnsi="Times New Roman" w:cs="Times New Roman"/>
                <w:color w:val="000000" w:themeColor="text1"/>
                <w:sz w:val="24"/>
                <w:szCs w:val="24"/>
              </w:rPr>
              <w:t>kasi faktor</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 xml:space="preserve">pendorong </w:t>
            </w:r>
            <w:r w:rsidRPr="00CC19B9">
              <w:rPr>
                <w:rFonts w:ascii="Times New Roman" w:hAnsi="Times New Roman" w:cs="Times New Roman"/>
                <w:color w:val="000000" w:themeColor="text1"/>
                <w:sz w:val="24"/>
                <w:szCs w:val="24"/>
              </w:rPr>
              <w:t>dan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penghambat</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sosial.</w:t>
            </w:r>
          </w:p>
          <w:p w:rsidR="00235F92" w:rsidRPr="00CC19B9" w:rsidRDefault="00235F92" w:rsidP="00977D58">
            <w:pPr>
              <w:spacing w:before="120" w:after="120"/>
              <w:ind w:left="582" w:right="232" w:hanging="283"/>
              <w:rPr>
                <w:rFonts w:ascii="Times New Roman" w:hAnsi="Times New Roman" w:cs="Times New Roman"/>
                <w:b/>
                <w:color w:val="000000" w:themeColor="text1"/>
                <w:sz w:val="24"/>
                <w:szCs w:val="24"/>
              </w:rPr>
            </w:pPr>
          </w:p>
          <w:p w:rsidR="00977D58" w:rsidRPr="00CC19B9" w:rsidRDefault="0072567A" w:rsidP="00977D58">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Sub materi 2 : Teori dan Bentuk Perubahan Sosial</w:t>
            </w:r>
            <w:r w:rsidR="00BB7FE1" w:rsidRPr="00CC19B9">
              <w:rPr>
                <w:rFonts w:ascii="Times New Roman" w:hAnsi="Times New Roman" w:cs="Times New Roman"/>
                <w:b/>
                <w:color w:val="000000" w:themeColor="text1"/>
                <w:sz w:val="24"/>
                <w:szCs w:val="24"/>
              </w:rPr>
              <w:t xml:space="preserve"> </w:t>
            </w:r>
          </w:p>
          <w:p w:rsidR="00BB7FE1" w:rsidRPr="00CC19B9" w:rsidRDefault="0072567A" w:rsidP="00BB7FE1">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1. Menggunakan</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teori sosiologi</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untuk</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menganalisis</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fenomena</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sosial dalam</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masyarakat.</w:t>
            </w:r>
          </w:p>
          <w:p w:rsidR="00BB7FE1" w:rsidRPr="00CC19B9" w:rsidRDefault="0072567A" w:rsidP="00BB7FE1">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2. Menganalisis</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bentuk-bentuk</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 sosial</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dari berbagai</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sumber belajar.</w:t>
            </w:r>
          </w:p>
          <w:p w:rsidR="00977D58" w:rsidRPr="00CC19B9" w:rsidRDefault="0072567A" w:rsidP="00BB7FE1">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3. Membuat</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berbagai</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produk hasil</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penyelidikan</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fenomena</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sosial disertai</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dengan bukti</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pendukung.</w:t>
            </w:r>
          </w:p>
          <w:p w:rsidR="00235F92" w:rsidRPr="00CC19B9" w:rsidRDefault="00235F92" w:rsidP="00BB7FE1">
            <w:pPr>
              <w:spacing w:before="120" w:after="120"/>
              <w:ind w:left="582" w:right="232" w:hanging="283"/>
              <w:rPr>
                <w:rFonts w:ascii="Times New Roman" w:hAnsi="Times New Roman" w:cs="Times New Roman"/>
                <w:b/>
                <w:color w:val="000000" w:themeColor="text1"/>
                <w:sz w:val="24"/>
                <w:szCs w:val="24"/>
              </w:rPr>
            </w:pPr>
          </w:p>
          <w:p w:rsidR="00BB7FE1" w:rsidRPr="00CC19B9" w:rsidRDefault="0072567A" w:rsidP="00BB7FE1">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Sub materi 3 : Dampak Perubahan Sosial</w:t>
            </w:r>
            <w:r w:rsidRPr="00CC19B9">
              <w:rPr>
                <w:rFonts w:ascii="Times New Roman" w:hAnsi="Times New Roman" w:cs="Times New Roman"/>
                <w:b/>
                <w:color w:val="000000" w:themeColor="text1"/>
                <w:sz w:val="24"/>
                <w:szCs w:val="24"/>
              </w:rPr>
              <w:t xml:space="preserve"> </w:t>
            </w:r>
          </w:p>
          <w:p w:rsidR="00BB7FE1" w:rsidRPr="00CC19B9" w:rsidRDefault="0072567A" w:rsidP="00BB7FE1">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1. Memprediksi</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dampak</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 sosial</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menggunakan</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berbagai sumber</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belajar.</w:t>
            </w:r>
          </w:p>
          <w:p w:rsidR="00BB7FE1" w:rsidRPr="00CC19B9" w:rsidRDefault="0072567A" w:rsidP="00BB7FE1">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2. Menyajikan hasil</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 xml:space="preserve">analisis </w:t>
            </w:r>
            <w:r w:rsidRPr="00CC19B9">
              <w:rPr>
                <w:rFonts w:ascii="Times New Roman" w:hAnsi="Times New Roman" w:cs="Times New Roman"/>
                <w:color w:val="000000" w:themeColor="text1"/>
                <w:sz w:val="24"/>
                <w:szCs w:val="24"/>
              </w:rPr>
              <w:t>dampak</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sosial.</w:t>
            </w:r>
          </w:p>
          <w:p w:rsidR="00BB7FE1" w:rsidRPr="00CC19B9" w:rsidRDefault="0072567A" w:rsidP="00BB7FE1">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3. Menunjukkan</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sikap kritis</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menghadapi</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dampak</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perubahan</w:t>
            </w:r>
            <w:r w:rsidR="00F81477"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sosial.</w:t>
            </w:r>
          </w:p>
          <w:p w:rsidR="00235F92" w:rsidRPr="00CC19B9" w:rsidRDefault="00235F92" w:rsidP="00BB7FE1">
            <w:pPr>
              <w:spacing w:before="120" w:after="120"/>
              <w:ind w:left="582" w:right="232" w:hanging="283"/>
              <w:rPr>
                <w:rFonts w:ascii="Times New Roman" w:hAnsi="Times New Roman" w:cs="Times New Roman"/>
                <w:b/>
                <w:color w:val="000000" w:themeColor="text1"/>
                <w:sz w:val="24"/>
                <w:szCs w:val="24"/>
              </w:rPr>
            </w:pPr>
          </w:p>
          <w:p w:rsidR="00BB7FE1" w:rsidRPr="00CC19B9" w:rsidRDefault="0072567A" w:rsidP="00BB7FE1">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 xml:space="preserve">Asesmen dan Refleksi </w:t>
            </w:r>
          </w:p>
          <w:p w:rsidR="00BB7FE1" w:rsidRPr="00CC19B9" w:rsidRDefault="0072567A" w:rsidP="00BB7FE1">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1. Menjawab soal</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asesmen dengan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benar.</w:t>
            </w:r>
          </w:p>
          <w:p w:rsidR="00977D58" w:rsidRPr="00CC19B9" w:rsidRDefault="0072567A" w:rsidP="00BB7FE1">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2. Merefleksikan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proses</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pembelajaran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dengan jujur.</w:t>
            </w:r>
          </w:p>
          <w:p w:rsidR="000867E1" w:rsidRPr="00CC19B9" w:rsidRDefault="000867E1" w:rsidP="00BB7FE1">
            <w:pPr>
              <w:spacing w:before="120" w:after="120"/>
              <w:ind w:left="582" w:right="232" w:hanging="283"/>
              <w:rPr>
                <w:rFonts w:ascii="Times New Roman" w:hAnsi="Times New Roman" w:cs="Times New Roman"/>
                <w:color w:val="000000" w:themeColor="text1"/>
                <w:sz w:val="24"/>
                <w:szCs w:val="24"/>
              </w:rPr>
            </w:pP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B. </w:t>
            </w:r>
            <w:r w:rsidRPr="00CC19B9">
              <w:rPr>
                <w:rFonts w:ascii="Times New Roman" w:hAnsi="Times New Roman" w:cs="Times New Roman"/>
                <w:b/>
                <w:bCs/>
                <w:color w:val="000000" w:themeColor="text1"/>
                <w:sz w:val="24"/>
                <w:szCs w:val="24"/>
                <w:lang w:val="id-ID"/>
              </w:rPr>
              <w:t xml:space="preserve"> </w:t>
            </w:r>
            <w:r w:rsidRPr="00CC19B9">
              <w:rPr>
                <w:rFonts w:ascii="Times New Roman" w:hAnsi="Times New Roman" w:cs="Times New Roman"/>
                <w:b/>
                <w:bCs/>
                <w:color w:val="000000" w:themeColor="text1"/>
                <w:sz w:val="24"/>
                <w:szCs w:val="24"/>
              </w:rPr>
              <w:t xml:space="preserve">PEMAHAMAN BERMAKNA </w:t>
            </w:r>
          </w:p>
        </w:tc>
      </w:tr>
      <w:tr w:rsidR="00CC19B9" w:rsidRPr="00CC19B9" w:rsidTr="00CC19B9">
        <w:trPr>
          <w:jc w:val="center"/>
        </w:trPr>
        <w:tc>
          <w:tcPr>
            <w:tcW w:w="9032" w:type="dxa"/>
            <w:gridSpan w:val="3"/>
            <w:shd w:val="clear" w:color="auto" w:fill="auto"/>
          </w:tcPr>
          <w:p w:rsidR="0096378D" w:rsidRPr="00CC19B9" w:rsidRDefault="0072567A" w:rsidP="006C5B59">
            <w:pPr>
              <w:spacing w:before="120" w:after="120"/>
              <w:ind w:left="440" w:right="232"/>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Pemahaman mengenai konsep, </w:t>
            </w:r>
            <w:r w:rsidRPr="00CC19B9">
              <w:rPr>
                <w:rFonts w:ascii="Times New Roman" w:hAnsi="Times New Roman" w:cs="Times New Roman"/>
                <w:color w:val="000000" w:themeColor="text1"/>
                <w:sz w:val="24"/>
                <w:szCs w:val="24"/>
              </w:rPr>
              <w:t>bentuk, dan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dampak perubahan sosial sangat penting untuk membangun kesadaran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peserta didik mengenai realitas sosial yang terjadi di lingkungan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sekitarnya. Pemahaman tersebut dapat dijadikan bekal landasan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berpikir peserta didik dalam membahas materi-materi</w:t>
            </w:r>
            <w:r w:rsidRPr="00CC19B9">
              <w:rPr>
                <w:rFonts w:ascii="Times New Roman" w:hAnsi="Times New Roman" w:cs="Times New Roman"/>
                <w:color w:val="000000" w:themeColor="text1"/>
                <w:sz w:val="24"/>
                <w:szCs w:val="24"/>
              </w:rPr>
              <w:t xml:space="preserve"> lanjutan yang</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lebih kompleks, seperti globalisasi dan kehidupan masyarakat digital.</w:t>
            </w:r>
          </w:p>
          <w:p w:rsidR="00235F92" w:rsidRPr="00CC19B9" w:rsidRDefault="00235F92" w:rsidP="006C5B59">
            <w:pPr>
              <w:spacing w:before="120" w:after="120"/>
              <w:ind w:left="440" w:right="232"/>
              <w:rPr>
                <w:rFonts w:ascii="Times New Roman" w:hAnsi="Times New Roman" w:cs="Times New Roman"/>
                <w:color w:val="000000" w:themeColor="text1"/>
                <w:sz w:val="24"/>
                <w:szCs w:val="24"/>
              </w:rPr>
            </w:pP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C. </w:t>
            </w:r>
            <w:r w:rsidRPr="00CC19B9">
              <w:rPr>
                <w:rFonts w:ascii="Times New Roman" w:hAnsi="Times New Roman" w:cs="Times New Roman"/>
                <w:b/>
                <w:bCs/>
                <w:color w:val="000000" w:themeColor="text1"/>
                <w:sz w:val="24"/>
                <w:szCs w:val="24"/>
                <w:lang w:val="id-ID"/>
              </w:rPr>
              <w:t xml:space="preserve"> </w:t>
            </w:r>
            <w:r w:rsidRPr="00CC19B9">
              <w:rPr>
                <w:rFonts w:ascii="Times New Roman" w:hAnsi="Times New Roman" w:cs="Times New Roman"/>
                <w:b/>
                <w:bCs/>
                <w:color w:val="000000" w:themeColor="text1"/>
                <w:sz w:val="24"/>
                <w:szCs w:val="24"/>
              </w:rPr>
              <w:t xml:space="preserve">PERTANYAAN PEMANTIK </w:t>
            </w:r>
          </w:p>
        </w:tc>
      </w:tr>
      <w:tr w:rsidR="00CC19B9" w:rsidRPr="00CC19B9" w:rsidTr="00CC19B9">
        <w:trPr>
          <w:jc w:val="center"/>
        </w:trPr>
        <w:tc>
          <w:tcPr>
            <w:tcW w:w="9032" w:type="dxa"/>
            <w:gridSpan w:val="3"/>
            <w:shd w:val="clear" w:color="auto" w:fill="auto"/>
          </w:tcPr>
          <w:p w:rsidR="00E87757" w:rsidRPr="00CC19B9" w:rsidRDefault="0072567A" w:rsidP="00913A37">
            <w:pPr>
              <w:spacing w:before="120" w:after="120"/>
              <w:ind w:left="440" w:right="232"/>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bCs/>
                <w:color w:val="000000" w:themeColor="text1"/>
                <w:sz w:val="24"/>
                <w:szCs w:val="24"/>
              </w:rPr>
              <w:t>Mengapa kehidupan sosial bersifat dinamis?</w:t>
            </w:r>
          </w:p>
        </w:tc>
      </w:tr>
      <w:tr w:rsidR="00CC19B9" w:rsidRPr="00CC19B9" w:rsidTr="00CC19B9">
        <w:trPr>
          <w:jc w:val="center"/>
        </w:trPr>
        <w:tc>
          <w:tcPr>
            <w:tcW w:w="9032" w:type="dxa"/>
            <w:gridSpan w:val="3"/>
            <w:tcBorders>
              <w:top w:val="single" w:sz="4" w:space="0" w:color="auto"/>
            </w:tcBorders>
            <w:shd w:val="clear" w:color="auto" w:fill="auto"/>
            <w:vAlign w:val="center"/>
          </w:tcPr>
          <w:p w:rsidR="0096378D" w:rsidRPr="00CC19B9" w:rsidRDefault="0072567A" w:rsidP="008418B9">
            <w:pPr>
              <w:spacing w:before="120" w:after="120"/>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D</w:t>
            </w:r>
            <w:r w:rsidRPr="00CC19B9">
              <w:rPr>
                <w:rFonts w:ascii="Times New Roman" w:hAnsi="Times New Roman" w:cs="Times New Roman"/>
                <w:b/>
                <w:color w:val="000000" w:themeColor="text1"/>
                <w:sz w:val="24"/>
                <w:szCs w:val="24"/>
                <w:lang w:val="id-ID"/>
              </w:rPr>
              <w:t xml:space="preserve">. </w:t>
            </w:r>
            <w:r w:rsidRPr="00CC19B9">
              <w:rPr>
                <w:rFonts w:ascii="Times New Roman" w:hAnsi="Times New Roman" w:cs="Times New Roman"/>
                <w:b/>
                <w:color w:val="000000" w:themeColor="text1"/>
                <w:sz w:val="24"/>
                <w:szCs w:val="24"/>
              </w:rPr>
              <w:t xml:space="preserve">  KEGIATAN PEMBELAJARAN</w:t>
            </w:r>
          </w:p>
        </w:tc>
      </w:tr>
      <w:tr w:rsidR="00CC19B9" w:rsidRPr="00CC19B9" w:rsidTr="00CC19B9">
        <w:trPr>
          <w:jc w:val="center"/>
        </w:trPr>
        <w:tc>
          <w:tcPr>
            <w:tcW w:w="9032" w:type="dxa"/>
            <w:gridSpan w:val="3"/>
            <w:tcBorders>
              <w:top w:val="single" w:sz="4" w:space="0" w:color="auto"/>
            </w:tcBorders>
            <w:shd w:val="clear" w:color="auto" w:fill="auto"/>
            <w:vAlign w:val="center"/>
          </w:tcPr>
          <w:p w:rsidR="00C30D26" w:rsidRPr="00CC19B9" w:rsidRDefault="0072567A" w:rsidP="00C30D26">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t>Pembelajaran</w:t>
            </w:r>
            <w:r w:rsidRPr="00CC19B9">
              <w:rPr>
                <w:rFonts w:ascii="Times New Roman" w:hAnsi="Times New Roman" w:cs="Times New Roman"/>
                <w:b/>
                <w:bCs/>
                <w:color w:val="000000" w:themeColor="text1"/>
                <w:sz w:val="24"/>
                <w:szCs w:val="24"/>
              </w:rPr>
              <w:t xml:space="preserve"> </w:t>
            </w:r>
            <w:r w:rsidRPr="00CC19B9">
              <w:rPr>
                <w:rFonts w:ascii="Times New Roman" w:hAnsi="Times New Roman" w:cs="Times New Roman"/>
                <w:b/>
                <w:bCs/>
                <w:color w:val="000000" w:themeColor="text1"/>
                <w:sz w:val="24"/>
                <w:szCs w:val="24"/>
              </w:rPr>
              <w:t>Pengenalan</w:t>
            </w:r>
            <w:r w:rsidRPr="00CC19B9">
              <w:rPr>
                <w:rFonts w:ascii="Times New Roman" w:hAnsi="Times New Roman" w:cs="Times New Roman"/>
                <w:b/>
                <w:bCs/>
                <w:color w:val="000000" w:themeColor="text1"/>
                <w:sz w:val="24"/>
                <w:szCs w:val="24"/>
              </w:rPr>
              <w:t xml:space="preserve"> </w:t>
            </w:r>
            <w:r w:rsidRPr="00CC19B9">
              <w:rPr>
                <w:rFonts w:ascii="Times New Roman" w:hAnsi="Times New Roman" w:cs="Times New Roman"/>
                <w:b/>
                <w:bCs/>
                <w:color w:val="000000" w:themeColor="text1"/>
                <w:sz w:val="24"/>
                <w:szCs w:val="24"/>
              </w:rPr>
              <w:t>Topik</w:t>
            </w:r>
            <w:r w:rsidRPr="00CC19B9">
              <w:rPr>
                <w:rFonts w:ascii="Times New Roman" w:hAnsi="Times New Roman" w:cs="Times New Roman"/>
                <w:b/>
                <w:bCs/>
                <w:color w:val="000000" w:themeColor="text1"/>
                <w:sz w:val="24"/>
                <w:szCs w:val="24"/>
              </w:rPr>
              <w:t xml:space="preserve"> (2 JP)</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981D48"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w:t>
            </w:r>
            <w:r w:rsidR="00393CA8"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Mengucapkan salam, senyum, dan sapa kepada peserta didik dan memimpin doa sebelum memulai pelajaran. Selanjutnya, memberikan perhatian kepada peserta didik. Misalnya, dengan menanyakan kabar dan berkeliling menghampiri beberapa peserta didik di kelas.</w:t>
            </w:r>
          </w:p>
          <w:p w:rsidR="00981D48"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2. </w:t>
            </w:r>
            <w:r w:rsidR="00393CA8"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motivasi belajar, misalnya melalui cerita dan video pendek inspiratif dengan durasi maksimal tiga menit.</w:t>
            </w:r>
          </w:p>
          <w:p w:rsidR="00965EA1"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w:t>
            </w:r>
            <w:r w:rsidR="00981D48" w:rsidRPr="00CC19B9">
              <w:rPr>
                <w:rFonts w:ascii="Times New Roman" w:eastAsia="Calibri" w:hAnsi="Times New Roman" w:cs="Times New Roman"/>
                <w:bCs/>
                <w:color w:val="000000" w:themeColor="text1"/>
                <w:sz w:val="24"/>
                <w:szCs w:val="24"/>
              </w:rPr>
              <w:t xml:space="preserve">. </w:t>
            </w:r>
            <w:r w:rsidR="00393CA8" w:rsidRPr="00CC19B9">
              <w:rPr>
                <w:rFonts w:ascii="Times New Roman" w:eastAsia="Calibri" w:hAnsi="Times New Roman" w:cs="Times New Roman"/>
                <w:bCs/>
                <w:color w:val="000000" w:themeColor="text1"/>
                <w:sz w:val="24"/>
                <w:szCs w:val="24"/>
              </w:rPr>
              <w:t xml:space="preserve"> </w:t>
            </w:r>
            <w:r w:rsidR="00981D48" w:rsidRPr="00CC19B9">
              <w:rPr>
                <w:rFonts w:ascii="Times New Roman" w:eastAsia="Calibri" w:hAnsi="Times New Roman" w:cs="Times New Roman"/>
                <w:bCs/>
                <w:color w:val="000000" w:themeColor="text1"/>
                <w:sz w:val="24"/>
                <w:szCs w:val="24"/>
              </w:rPr>
              <w:t xml:space="preserve">Menyampaikan tujuan pembelajaran, peta konsep, dan apersepsi materi yang akan disajikan. </w:t>
            </w:r>
          </w:p>
          <w:p w:rsidR="00965EA1" w:rsidRPr="00CC19B9" w:rsidRDefault="0072567A" w:rsidP="00965EA1">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Apersepsi </w:t>
            </w:r>
          </w:p>
          <w:p w:rsidR="0096378D" w:rsidRPr="00CC19B9" w:rsidRDefault="0072567A" w:rsidP="00965EA1">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Apersepsi yang disajikan pada Buku </w:t>
            </w:r>
            <w:r w:rsidRPr="00CC19B9">
              <w:rPr>
                <w:rFonts w:ascii="Times New Roman" w:eastAsia="Calibri" w:hAnsi="Times New Roman" w:cs="Times New Roman"/>
                <w:bCs/>
                <w:color w:val="000000" w:themeColor="text1"/>
                <w:sz w:val="24"/>
                <w:szCs w:val="24"/>
              </w:rPr>
              <w:t>Siswa dapat digunakan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pemahaman awal kepada peserta didik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fenomena perubahan sosial yang terjadi dalam masyarakat. Adapun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apersepsi yang disajikan pada Buku Siswa sebagai berikut.</w:t>
            </w:r>
          </w:p>
          <w:p w:rsidR="00965EA1" w:rsidRPr="00CC19B9" w:rsidRDefault="0072567A" w:rsidP="00965EA1">
            <w:pPr>
              <w:spacing w:before="120" w:after="120"/>
              <w:ind w:left="1007" w:right="232"/>
              <w:jc w:val="center"/>
              <w:rPr>
                <w:noProof/>
                <w:color w:val="000000" w:themeColor="text1"/>
              </w:rPr>
            </w:pPr>
            <w:r w:rsidRPr="00CC19B9">
              <w:rPr>
                <w:noProof/>
                <w:color w:val="000000" w:themeColor="text1"/>
              </w:rPr>
              <w:drawing>
                <wp:inline distT="0" distB="0" distL="0" distR="0" wp14:anchorId="540D3B07" wp14:editId="1A9E4CB1">
                  <wp:extent cx="2619375" cy="33051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9"/>
                          <a:stretch>
                            <a:fillRect/>
                          </a:stretch>
                        </pic:blipFill>
                        <pic:spPr>
                          <a:xfrm>
                            <a:off x="0" y="0"/>
                            <a:ext cx="2619375" cy="3305175"/>
                          </a:xfrm>
                          <a:prstGeom prst="rect">
                            <a:avLst/>
                          </a:prstGeom>
                        </pic:spPr>
                      </pic:pic>
                    </a:graphicData>
                  </a:graphic>
                </wp:inline>
              </w:drawing>
            </w:r>
          </w:p>
          <w:p w:rsidR="00A25372" w:rsidRPr="00CC19B9" w:rsidRDefault="0072567A" w:rsidP="00A25372">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Apersepsi dilakukan dengan cara berikut.</w:t>
            </w:r>
          </w:p>
          <w:p w:rsidR="00A25372" w:rsidRPr="00CC19B9" w:rsidRDefault="0072567A" w:rsidP="00A25372">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w:t>
            </w:r>
            <w:r w:rsidRPr="00CC19B9">
              <w:rPr>
                <w:rFonts w:ascii="Times New Roman" w:eastAsia="Calibri" w:hAnsi="Times New Roman" w:cs="Times New Roman"/>
                <w:bCs/>
                <w:color w:val="000000" w:themeColor="text1"/>
                <w:sz w:val="24"/>
                <w:szCs w:val="24"/>
              </w:rPr>
              <w:t>Bapak/Ibu Guru meminta peserta didik memperhatikan gambar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QRIS sebagai metode pembayaran elektronik nontunai.</w:t>
            </w:r>
          </w:p>
          <w:p w:rsidR="00A25372" w:rsidRPr="00CC19B9" w:rsidRDefault="0072567A" w:rsidP="00A25372">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diminta menyampaikan pendapat mengenai gambar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disajikan.</w:t>
            </w:r>
          </w:p>
          <w:p w:rsidR="00A25372" w:rsidRPr="00CC19B9" w:rsidRDefault="0072567A" w:rsidP="00A25372">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3) Peserta didik diajak melakukan eksplorasi di lingkungan sekitar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menunjukkan fenomena perubahan sosial.</w:t>
            </w:r>
          </w:p>
          <w:p w:rsidR="00965EA1" w:rsidRPr="00CC19B9" w:rsidRDefault="00965EA1" w:rsidP="00965EA1">
            <w:pPr>
              <w:spacing w:before="120" w:after="120"/>
              <w:ind w:left="724" w:right="232"/>
              <w:rPr>
                <w:rFonts w:ascii="Times New Roman" w:eastAsia="Calibri" w:hAnsi="Times New Roman" w:cs="Times New Roman"/>
                <w:bCs/>
                <w:color w:val="000000" w:themeColor="text1"/>
                <w:sz w:val="24"/>
                <w:szCs w:val="24"/>
              </w:rPr>
            </w:pPr>
          </w:p>
          <w:p w:rsidR="0096378D"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E1690C" w:rsidRPr="00CC19B9" w:rsidRDefault="0072567A" w:rsidP="00E1690C">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E1690C" w:rsidRPr="00CC19B9" w:rsidRDefault="0072567A" w:rsidP="00E1690C">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Tahap pengenalan topik dilakukan menggunakan pendekatan </w:t>
            </w:r>
            <w:r w:rsidRPr="00CC19B9">
              <w:rPr>
                <w:rFonts w:ascii="Times New Roman" w:eastAsia="Calibri" w:hAnsi="Times New Roman" w:cs="Times New Roman"/>
                <w:bCs/>
                <w:i/>
                <w:iCs/>
                <w:color w:val="000000" w:themeColor="text1"/>
                <w:sz w:val="24"/>
                <w:szCs w:val="24"/>
              </w:rPr>
              <w:t>teacher</w:t>
            </w:r>
            <w:r w:rsidR="004B11B7"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centered </w:t>
            </w:r>
            <w:r w:rsidRPr="00CC19B9">
              <w:rPr>
                <w:rFonts w:ascii="Times New Roman" w:eastAsia="Calibri" w:hAnsi="Times New Roman" w:cs="Times New Roman"/>
                <w:bCs/>
                <w:color w:val="000000" w:themeColor="text1"/>
                <w:sz w:val="24"/>
                <w:szCs w:val="24"/>
              </w:rPr>
              <w:t>sehingga membutuhkan peran Bapak/Ibu Guru lebih banyak.</w:t>
            </w:r>
          </w:p>
          <w:p w:rsidR="00E1690C" w:rsidRPr="00CC19B9" w:rsidRDefault="0072567A" w:rsidP="00E1690C">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Bapak/Ibu Guru dapat menggunakan metode ceramah pada </w:t>
            </w:r>
            <w:r w:rsidRPr="00CC19B9">
              <w:rPr>
                <w:rFonts w:ascii="Times New Roman" w:eastAsia="Calibri" w:hAnsi="Times New Roman" w:cs="Times New Roman"/>
                <w:bCs/>
                <w:color w:val="000000" w:themeColor="text1"/>
                <w:sz w:val="24"/>
                <w:szCs w:val="24"/>
              </w:rPr>
              <w:t>tahap</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pengenalan. Adapun strategi pembelajaran yang disarankan adalah</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ekspositori. Misalnya, peserta didik diminta menyimak penjelasan</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mengenai capaian pembelajaran, gambaran proses pembelajaran</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hingga akhir, dan menyepakati kontrak belajar (</w:t>
            </w:r>
            <w:r w:rsidRPr="00CC19B9">
              <w:rPr>
                <w:rFonts w:ascii="Times New Roman" w:eastAsia="Calibri" w:hAnsi="Times New Roman" w:cs="Times New Roman"/>
                <w:bCs/>
                <w:i/>
                <w:iCs/>
                <w:color w:val="000000" w:themeColor="text1"/>
                <w:sz w:val="24"/>
                <w:szCs w:val="24"/>
              </w:rPr>
              <w:t xml:space="preserve">reward </w:t>
            </w:r>
            <w:r w:rsidRPr="00CC19B9">
              <w:rPr>
                <w:rFonts w:ascii="Times New Roman" w:eastAsia="Calibri" w:hAnsi="Times New Roman" w:cs="Times New Roman"/>
                <w:bCs/>
                <w:color w:val="000000" w:themeColor="text1"/>
                <w:sz w:val="24"/>
                <w:szCs w:val="24"/>
              </w:rPr>
              <w:t xml:space="preserve">dan </w:t>
            </w:r>
            <w:r w:rsidRPr="00CC19B9">
              <w:rPr>
                <w:rFonts w:ascii="Times New Roman" w:eastAsia="Calibri" w:hAnsi="Times New Roman" w:cs="Times New Roman"/>
                <w:bCs/>
                <w:i/>
                <w:iCs/>
                <w:color w:val="000000" w:themeColor="text1"/>
                <w:sz w:val="24"/>
                <w:szCs w:val="24"/>
              </w:rPr>
              <w:t>pun</w:t>
            </w:r>
            <w:r w:rsidRPr="00CC19B9">
              <w:rPr>
                <w:rFonts w:ascii="Times New Roman" w:eastAsia="Calibri" w:hAnsi="Times New Roman" w:cs="Times New Roman"/>
                <w:bCs/>
                <w:i/>
                <w:iCs/>
                <w:color w:val="000000" w:themeColor="text1"/>
                <w:sz w:val="24"/>
                <w:szCs w:val="24"/>
              </w:rPr>
              <w:t>ishment</w:t>
            </w:r>
            <w:r w:rsidRPr="00CC19B9">
              <w:rPr>
                <w:rFonts w:ascii="Times New Roman" w:eastAsia="Calibri" w:hAnsi="Times New Roman" w:cs="Times New Roman"/>
                <w:bCs/>
                <w:color w:val="000000" w:themeColor="text1"/>
                <w:sz w:val="24"/>
                <w:szCs w:val="24"/>
              </w:rPr>
              <w:t>).</w:t>
            </w:r>
          </w:p>
          <w:p w:rsidR="00E1690C" w:rsidRPr="00CC19B9" w:rsidRDefault="0072567A" w:rsidP="00E1690C">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juga dapat mengembangkan strategi pembelajaran</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lainnya, seperti </w:t>
            </w:r>
            <w:r w:rsidRPr="00CC19B9">
              <w:rPr>
                <w:rFonts w:ascii="Times New Roman" w:eastAsia="Calibri" w:hAnsi="Times New Roman" w:cs="Times New Roman"/>
                <w:bCs/>
                <w:i/>
                <w:iCs/>
                <w:color w:val="000000" w:themeColor="text1"/>
                <w:sz w:val="24"/>
                <w:szCs w:val="24"/>
              </w:rPr>
              <w:t>modular instruction</w:t>
            </w:r>
            <w:r w:rsidRPr="00CC19B9">
              <w:rPr>
                <w:rFonts w:ascii="Times New Roman" w:eastAsia="Calibri" w:hAnsi="Times New Roman" w:cs="Times New Roman"/>
                <w:bCs/>
                <w:color w:val="000000" w:themeColor="text1"/>
                <w:sz w:val="24"/>
                <w:szCs w:val="24"/>
              </w:rPr>
              <w:t>.</w:t>
            </w:r>
          </w:p>
          <w:p w:rsidR="00E1690C" w:rsidRPr="00CC19B9" w:rsidRDefault="0072567A" w:rsidP="004B11B7">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Peran utama Bapak/Ibu Guru pada tahap ini adalah memberikan</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berbagai informasi berkaitan dengan capaian pembelajaran, materi</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pembelajaran, sumber </w:t>
            </w:r>
            <w:r w:rsidRPr="00CC19B9">
              <w:rPr>
                <w:rFonts w:ascii="Times New Roman" w:eastAsia="Calibri" w:hAnsi="Times New Roman" w:cs="Times New Roman"/>
                <w:bCs/>
                <w:color w:val="000000" w:themeColor="text1"/>
                <w:sz w:val="24"/>
                <w:szCs w:val="24"/>
              </w:rPr>
              <w:t>belajar yang dapat digunakan, dan proses</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Oleh karena itu, Bapak/Ibu Guru menjadi sumber</w:t>
            </w:r>
            <w:r w:rsidR="004B11B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informasi bagi peserta didik.</w:t>
            </w:r>
          </w:p>
          <w:p w:rsidR="004B11B7" w:rsidRPr="00CC19B9" w:rsidRDefault="0072567A" w:rsidP="004B11B7">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Pada tahap ini Bapak/Ibu Guru diharapkan mampu mengukur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pemahaman awal peserta didik sebagai bahan pemetaan dan merancang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st</w:t>
            </w:r>
            <w:r w:rsidRPr="00CC19B9">
              <w:rPr>
                <w:rFonts w:ascii="Times New Roman" w:eastAsia="Calibri" w:hAnsi="Times New Roman" w:cs="Times New Roman"/>
                <w:bCs/>
                <w:color w:val="000000" w:themeColor="text1"/>
                <w:sz w:val="24"/>
                <w:szCs w:val="24"/>
              </w:rPr>
              <w:t>rategi pembelajaran yang efektif. Selain itu, pembelajaran juga perlu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disesuaikan dengan kebutuhan belajar peserta didik masing-masing.</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dapat memanfaatkan rubrik Uji Pengetahuan Awal</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pada Buku Siswa untuk mengukur kemampuan awal peserta </w:t>
            </w:r>
            <w:r w:rsidRPr="00CC19B9">
              <w:rPr>
                <w:rFonts w:ascii="Times New Roman" w:eastAsia="Calibri" w:hAnsi="Times New Roman" w:cs="Times New Roman"/>
                <w:bCs/>
                <w:color w:val="000000" w:themeColor="text1"/>
                <w:sz w:val="24"/>
                <w:szCs w:val="24"/>
              </w:rPr>
              <w:t>didik</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tersebut.</w:t>
            </w:r>
          </w:p>
          <w:p w:rsidR="004B11B7" w:rsidRPr="00CC19B9" w:rsidRDefault="0072567A" w:rsidP="004B11B7">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Pembahasan pertanyaan Uji Pengetahuan Awal juga dapat</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pemahaman dasar dan mencegah kekeliruan konsep</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dalam memahami perubahan sosial. Misalnya, peserta</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diharapkan mampu memahami perbedaan konsep modernisasi</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w:t>
            </w:r>
            <w:r w:rsidRPr="00CC19B9">
              <w:rPr>
                <w:rFonts w:ascii="Times New Roman" w:eastAsia="Calibri" w:hAnsi="Times New Roman" w:cs="Times New Roman"/>
                <w:bCs/>
                <w:color w:val="000000" w:themeColor="text1"/>
                <w:sz w:val="24"/>
                <w:szCs w:val="24"/>
              </w:rPr>
              <w:t>n perubahan sosial. Modernisasi merupakan perubahan sosial</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dari tradisional menuju kehidupan yang lebih maju.</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Adapun perubahan sosial berkaitan dengan perubahan waktu, baik</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fisik maupun sikap sosial masyarakat, serta memiliki pengaruh yang</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luas.</w:t>
            </w:r>
          </w:p>
          <w:p w:rsidR="00E1690C" w:rsidRPr="00CC19B9" w:rsidRDefault="0072567A" w:rsidP="001C2A2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Alternatif</w:t>
            </w:r>
          </w:p>
          <w:p w:rsidR="004B11B7" w:rsidRPr="00CC19B9" w:rsidRDefault="0072567A" w:rsidP="001C2A2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mengeksplorasi strategi/model pembelajaran</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lain sesuai karakteristik dan kondisi kelas. Misalnya, Bapak/Ibu Guru</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menggunakan model pembelajaran </w:t>
            </w:r>
            <w:r w:rsidRPr="00CC19B9">
              <w:rPr>
                <w:rFonts w:ascii="Times New Roman" w:eastAsia="Calibri" w:hAnsi="Times New Roman" w:cs="Times New Roman"/>
                <w:bCs/>
                <w:i/>
                <w:iCs/>
                <w:color w:val="000000" w:themeColor="text1"/>
                <w:sz w:val="24"/>
                <w:szCs w:val="24"/>
              </w:rPr>
              <w:t>Mind, Acquire, Search Out, Trigger,</w:t>
            </w:r>
            <w:r w:rsidR="001C2A2D"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Exhibit, Reflect </w:t>
            </w:r>
            <w:r w:rsidRPr="00CC19B9">
              <w:rPr>
                <w:rFonts w:ascii="Times New Roman" w:eastAsia="Calibri" w:hAnsi="Times New Roman" w:cs="Times New Roman"/>
                <w:bCs/>
                <w:color w:val="000000" w:themeColor="text1"/>
                <w:sz w:val="24"/>
                <w:szCs w:val="24"/>
              </w:rPr>
              <w:t>(MASTER) untu</w:t>
            </w:r>
            <w:r w:rsidRPr="00CC19B9">
              <w:rPr>
                <w:rFonts w:ascii="Times New Roman" w:eastAsia="Calibri" w:hAnsi="Times New Roman" w:cs="Times New Roman"/>
                <w:bCs/>
                <w:color w:val="000000" w:themeColor="text1"/>
                <w:sz w:val="24"/>
                <w:szCs w:val="24"/>
              </w:rPr>
              <w:t>k menyajikan materi pada pertemuan</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ini. Adapun langkah-langkah pelaksanaan pembelajaran menggunakan</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metode tersebut sebagai berikut.</w:t>
            </w:r>
          </w:p>
          <w:p w:rsidR="004B11B7" w:rsidRPr="00CC19B9" w:rsidRDefault="0072567A" w:rsidP="001C2A2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Bapak/Ibu Guru memberikan motivasi sekaligus menyampaikan</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capaian pembelajaran kepada peserta didik. Bapak/Ibu Guru </w:t>
            </w:r>
            <w:r w:rsidRPr="00CC19B9">
              <w:rPr>
                <w:rFonts w:ascii="Times New Roman" w:eastAsia="Calibri" w:hAnsi="Times New Roman" w:cs="Times New Roman"/>
                <w:bCs/>
                <w:color w:val="000000" w:themeColor="text1"/>
                <w:sz w:val="24"/>
                <w:szCs w:val="24"/>
              </w:rPr>
              <w:t>dapat</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menampilkan gambar, video, ataupun cerita pendek mengenai</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fenomena perubahan sosial. Sebagai contoh, dampak Revolusi</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Industri bagi kehidupan masyarakat atau fenomena perubahan</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lainnya yang terjadi di lingkungan sekitar. Kegiatan ini</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bertujuan </w:t>
            </w:r>
            <w:r w:rsidRPr="00CC19B9">
              <w:rPr>
                <w:rFonts w:ascii="Times New Roman" w:eastAsia="Calibri" w:hAnsi="Times New Roman" w:cs="Times New Roman"/>
                <w:bCs/>
                <w:color w:val="000000" w:themeColor="text1"/>
                <w:sz w:val="24"/>
                <w:szCs w:val="24"/>
              </w:rPr>
              <w:t>agar peserta didik menyadari pentingnya memahami</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 perubahan sosial.</w:t>
            </w:r>
          </w:p>
          <w:p w:rsidR="004B11B7" w:rsidRPr="00CC19B9" w:rsidRDefault="0072567A" w:rsidP="001C2A2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menyimak dan mencatat informasi yang disampaikan</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Bapak/Ibu </w:t>
            </w:r>
            <w:r w:rsidRPr="00CC19B9">
              <w:rPr>
                <w:rFonts w:ascii="Times New Roman" w:eastAsia="Calibri" w:hAnsi="Times New Roman" w:cs="Times New Roman"/>
                <w:bCs/>
                <w:color w:val="000000" w:themeColor="text1"/>
                <w:sz w:val="24"/>
                <w:szCs w:val="24"/>
              </w:rPr>
              <w:lastRenderedPageBreak/>
              <w:t>Guru.</w:t>
            </w:r>
          </w:p>
          <w:p w:rsidR="004B11B7" w:rsidRPr="00CC19B9" w:rsidRDefault="0072567A" w:rsidP="001C2A2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Peserta didik dibagi menjadi beberapa kelompok untuk</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mengeksplorasi inti materi pembelajaran bab </w:t>
            </w:r>
            <w:r w:rsidRPr="00CC19B9">
              <w:rPr>
                <w:rFonts w:ascii="Times New Roman" w:eastAsia="Calibri" w:hAnsi="Times New Roman" w:cs="Times New Roman"/>
                <w:bCs/>
                <w:color w:val="000000" w:themeColor="text1"/>
                <w:sz w:val="24"/>
                <w:szCs w:val="24"/>
              </w:rPr>
              <w:t>Perubahan Sosial.</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juga dapat menyediakan lembar kerja agar</w:t>
            </w:r>
            <w:r w:rsidR="001C2A2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memudahkan aktivitas peserta didik.</w:t>
            </w:r>
          </w:p>
          <w:p w:rsidR="001C2A2D" w:rsidRPr="00CC19B9" w:rsidRDefault="0072567A" w:rsidP="001C2A2D">
            <w:pPr>
              <w:spacing w:before="120" w:after="120"/>
              <w:ind w:left="1007"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45F0F146" wp14:editId="4764F581">
                  <wp:extent cx="3062599" cy="41624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0"/>
                          <a:stretch>
                            <a:fillRect/>
                          </a:stretch>
                        </pic:blipFill>
                        <pic:spPr>
                          <a:xfrm>
                            <a:off x="0" y="0"/>
                            <a:ext cx="3083442" cy="4190753"/>
                          </a:xfrm>
                          <a:prstGeom prst="rect">
                            <a:avLst/>
                          </a:prstGeom>
                        </pic:spPr>
                      </pic:pic>
                    </a:graphicData>
                  </a:graphic>
                </wp:inline>
              </w:drawing>
            </w:r>
          </w:p>
          <w:p w:rsidR="00CB3977" w:rsidRPr="00CC19B9" w:rsidRDefault="0072567A" w:rsidP="00CB3977">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Perwakilan peserta didik menjelaskan hasil diskusi secara singkat.</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Sementara itu, Bapak/Ibu Guru memberikan umpan balik hasil</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diskusi peserta</w:t>
            </w:r>
            <w:r w:rsidRPr="00CC19B9">
              <w:rPr>
                <w:rFonts w:ascii="Times New Roman" w:eastAsia="Calibri" w:hAnsi="Times New Roman" w:cs="Times New Roman"/>
                <w:bCs/>
                <w:color w:val="000000" w:themeColor="text1"/>
                <w:sz w:val="24"/>
                <w:szCs w:val="24"/>
              </w:rPr>
              <w:t xml:space="preserve"> didik dengan materi yang akan dipelajari.</w:t>
            </w:r>
          </w:p>
          <w:p w:rsidR="00CB3977" w:rsidRPr="00CC19B9" w:rsidRDefault="0072567A" w:rsidP="00CB3977">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Peserta didik melakukan refleksi pembelajaran dengan</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mendeskripsikan pentingnya memahami perubahan sosial bagi</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kehidupan sehari-hari.</w:t>
            </w:r>
          </w:p>
          <w:p w:rsidR="0067225C" w:rsidRPr="00CC19B9" w:rsidRDefault="0067225C" w:rsidP="00CB3977">
            <w:pPr>
              <w:spacing w:before="120" w:after="120"/>
              <w:ind w:left="1007" w:right="232" w:hanging="283"/>
              <w:rPr>
                <w:rFonts w:ascii="Times New Roman" w:eastAsia="Calibri" w:hAnsi="Times New Roman" w:cs="Times New Roman"/>
                <w:b/>
                <w:bCs/>
                <w:color w:val="000000" w:themeColor="text1"/>
                <w:sz w:val="24"/>
                <w:szCs w:val="24"/>
              </w:rPr>
            </w:pPr>
          </w:p>
          <w:p w:rsidR="00CB3977" w:rsidRPr="00CC19B9" w:rsidRDefault="0072567A" w:rsidP="00CB3977">
            <w:pPr>
              <w:spacing w:before="120" w:after="120"/>
              <w:ind w:left="1007" w:right="232" w:hanging="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CB3977" w:rsidRPr="00CC19B9" w:rsidRDefault="0072567A" w:rsidP="0067225C">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Hasil Uji Pengetahuan Awal pada Buku Siswa </w:t>
            </w:r>
            <w:r w:rsidRPr="00CC19B9">
              <w:rPr>
                <w:rFonts w:ascii="Times New Roman" w:eastAsia="Calibri" w:hAnsi="Times New Roman" w:cs="Times New Roman"/>
                <w:bCs/>
                <w:color w:val="000000" w:themeColor="text1"/>
                <w:sz w:val="24"/>
                <w:szCs w:val="24"/>
              </w:rPr>
              <w:t>juga dapat digunakan</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mengidentifikasi peserta didik yang membutuhkan penanganan</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khusus. Bapak/Ibu Guru dapat memberikan poin-poin penting yang</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perlu dipahami peserta didik dalam mempelajari materi perubahan</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Selanjutnya, Bapak/Ibu Guru perlu m</w:t>
            </w:r>
            <w:r w:rsidRPr="00CC19B9">
              <w:rPr>
                <w:rFonts w:ascii="Times New Roman" w:eastAsia="Calibri" w:hAnsi="Times New Roman" w:cs="Times New Roman"/>
                <w:bCs/>
                <w:color w:val="000000" w:themeColor="text1"/>
                <w:sz w:val="24"/>
                <w:szCs w:val="24"/>
              </w:rPr>
              <w:t>embuat video penjelasan</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singkat mengenai poin-poin tersebut agar peserta didik dapat</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memutarnya kembali di rumah.</w:t>
            </w:r>
          </w:p>
          <w:p w:rsidR="0096378D" w:rsidRPr="00CC19B9" w:rsidRDefault="0072567A" w:rsidP="0067225C">
            <w:pPr>
              <w:spacing w:before="120" w:after="120"/>
              <w:ind w:left="724" w:right="232" w:firstLine="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Cs/>
                <w:color w:val="000000" w:themeColor="text1"/>
                <w:sz w:val="24"/>
                <w:szCs w:val="24"/>
              </w:rPr>
              <w:t>Adapun peserta didik yang memiliki kemampuan belajar lebih</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baik diarahkan untuk membaca buku tentang perubahan sosial dari</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berbagai sumber. Mi</w:t>
            </w:r>
            <w:r w:rsidRPr="00CC19B9">
              <w:rPr>
                <w:rFonts w:ascii="Times New Roman" w:eastAsia="Calibri" w:hAnsi="Times New Roman" w:cs="Times New Roman"/>
                <w:bCs/>
                <w:color w:val="000000" w:themeColor="text1"/>
                <w:sz w:val="24"/>
                <w:szCs w:val="24"/>
              </w:rPr>
              <w:t>salnya, Bapak/Ibu Guru memberikan rekomendasi</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video pendek dari </w:t>
            </w:r>
            <w:r w:rsidRPr="00CC19B9">
              <w:rPr>
                <w:rFonts w:ascii="Times New Roman" w:eastAsia="Calibri" w:hAnsi="Times New Roman" w:cs="Times New Roman"/>
                <w:bCs/>
                <w:i/>
                <w:iCs/>
                <w:color w:val="000000" w:themeColor="text1"/>
                <w:sz w:val="24"/>
                <w:szCs w:val="24"/>
              </w:rPr>
              <w:t xml:space="preserve">channel </w:t>
            </w:r>
            <w:r w:rsidRPr="00CC19B9">
              <w:rPr>
                <w:rFonts w:ascii="Times New Roman" w:eastAsia="Calibri" w:hAnsi="Times New Roman" w:cs="Times New Roman"/>
                <w:bCs/>
                <w:color w:val="000000" w:themeColor="text1"/>
                <w:sz w:val="24"/>
                <w:szCs w:val="24"/>
              </w:rPr>
              <w:t xml:space="preserve">rekam nusantara di platform </w:t>
            </w:r>
            <w:r w:rsidRPr="00CC19B9">
              <w:rPr>
                <w:rFonts w:ascii="Times New Roman" w:eastAsia="Calibri" w:hAnsi="Times New Roman" w:cs="Times New Roman"/>
                <w:bCs/>
                <w:i/>
                <w:iCs/>
                <w:color w:val="000000" w:themeColor="text1"/>
                <w:sz w:val="24"/>
                <w:szCs w:val="24"/>
              </w:rPr>
              <w:t xml:space="preserve">YouTube </w:t>
            </w:r>
            <w:r w:rsidRPr="00CC19B9">
              <w:rPr>
                <w:rFonts w:ascii="Times New Roman" w:eastAsia="Calibri" w:hAnsi="Times New Roman" w:cs="Times New Roman"/>
                <w:bCs/>
                <w:color w:val="000000" w:themeColor="text1"/>
                <w:sz w:val="24"/>
                <w:szCs w:val="24"/>
              </w:rPr>
              <w:t>dengan</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judul video “#Nusantarakaya Ketika Hutan Indonesia Musnah”. Melalui</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rekomendasi video yang diberikan, peserta didik dapat mengidentifikasi</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w:t>
            </w:r>
            <w:r w:rsidRPr="00CC19B9">
              <w:rPr>
                <w:rFonts w:ascii="Times New Roman" w:eastAsia="Calibri" w:hAnsi="Times New Roman" w:cs="Times New Roman"/>
                <w:bCs/>
                <w:color w:val="000000" w:themeColor="text1"/>
                <w:sz w:val="24"/>
                <w:szCs w:val="24"/>
              </w:rPr>
              <w:t xml:space="preserve">rubahan hutan yang berdampak pada kehidupan </w:t>
            </w:r>
            <w:r w:rsidRPr="00CC19B9">
              <w:rPr>
                <w:rFonts w:ascii="Times New Roman" w:eastAsia="Calibri" w:hAnsi="Times New Roman" w:cs="Times New Roman"/>
                <w:bCs/>
                <w:color w:val="000000" w:themeColor="text1"/>
                <w:sz w:val="24"/>
                <w:szCs w:val="24"/>
              </w:rPr>
              <w:lastRenderedPageBreak/>
              <w:t>sosial. Selain itu,</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dapat memberikan rekomendasi bahan bacaan dalam</w:t>
            </w:r>
            <w:r w:rsidR="0067225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bentuk artikel jurnal ataupun buku sumber tentang perubahan sosial.</w:t>
            </w:r>
            <w:r w:rsidRPr="00CC19B9">
              <w:rPr>
                <w:rFonts w:ascii="Times New Roman" w:eastAsia="Calibri" w:hAnsi="Times New Roman" w:cs="Times New Roman"/>
                <w:b/>
                <w:bCs/>
                <w:color w:val="000000" w:themeColor="text1"/>
                <w:sz w:val="24"/>
                <w:szCs w:val="24"/>
              </w:rPr>
              <w:t xml:space="preserve"> </w:t>
            </w:r>
          </w:p>
          <w:p w:rsidR="00CB3977" w:rsidRPr="00CC19B9" w:rsidRDefault="00CB3977" w:rsidP="00CB3977">
            <w:pPr>
              <w:spacing w:before="120" w:after="120"/>
              <w:ind w:left="724" w:right="232" w:hanging="284"/>
              <w:rPr>
                <w:rFonts w:ascii="Times New Roman" w:eastAsia="Calibri" w:hAnsi="Times New Roman" w:cs="Times New Roman"/>
                <w:b/>
                <w:bCs/>
                <w:color w:val="000000" w:themeColor="text1"/>
                <w:sz w:val="24"/>
                <w:szCs w:val="24"/>
              </w:rPr>
            </w:pPr>
          </w:p>
          <w:p w:rsidR="0096378D" w:rsidRPr="00CC19B9" w:rsidRDefault="0072567A" w:rsidP="008418B9">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96378D" w:rsidRPr="00CC19B9" w:rsidRDefault="0072567A" w:rsidP="00FA35CC">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penutup pembelajaran dapat dilakukan dengan menyimpulkan materi yang telah disajikan. </w:t>
            </w:r>
            <w:r w:rsidR="00FA35CC" w:rsidRPr="00CC19B9">
              <w:rPr>
                <w:rFonts w:ascii="Times New Roman" w:eastAsia="Calibri" w:hAnsi="Times New Roman" w:cs="Times New Roman"/>
                <w:bCs/>
                <w:color w:val="000000" w:themeColor="text1"/>
                <w:sz w:val="24"/>
                <w:szCs w:val="24"/>
              </w:rPr>
              <w:t>Bapak/Ibu Guru juga dapat memberikan informasi mengenai materi yang akan dipelajari di pertemuan selanjutnya.</w:t>
            </w:r>
            <w:r w:rsidRPr="00CC19B9">
              <w:rPr>
                <w:rFonts w:ascii="Times New Roman" w:eastAsia="Calibri" w:hAnsi="Times New Roman" w:cs="Times New Roman"/>
                <w:bCs/>
                <w:color w:val="000000" w:themeColor="text1"/>
                <w:sz w:val="24"/>
                <w:szCs w:val="24"/>
              </w:rPr>
              <w:t xml:space="preserve"> Bapak/Ibu Guru kemudian menutup pelajaran dengan do</w:t>
            </w:r>
            <w:r w:rsidRPr="00CC19B9">
              <w:rPr>
                <w:rFonts w:ascii="Times New Roman" w:eastAsia="Calibri" w:hAnsi="Times New Roman" w:cs="Times New Roman"/>
                <w:bCs/>
                <w:color w:val="000000" w:themeColor="text1"/>
                <w:sz w:val="24"/>
                <w:szCs w:val="24"/>
              </w:rPr>
              <w:t xml:space="preserve">a bersama. </w:t>
            </w:r>
          </w:p>
        </w:tc>
      </w:tr>
      <w:tr w:rsidR="00CC19B9" w:rsidRPr="00CC19B9" w:rsidTr="00CC19B9">
        <w:trPr>
          <w:jc w:val="center"/>
        </w:trPr>
        <w:tc>
          <w:tcPr>
            <w:tcW w:w="9032" w:type="dxa"/>
            <w:gridSpan w:val="3"/>
            <w:tcBorders>
              <w:top w:val="single" w:sz="4" w:space="0" w:color="auto"/>
            </w:tcBorders>
            <w:shd w:val="clear" w:color="auto" w:fill="auto"/>
            <w:vAlign w:val="center"/>
          </w:tcPr>
          <w:p w:rsidR="0096378D" w:rsidRPr="00CC19B9" w:rsidRDefault="0072567A" w:rsidP="00EA6EAA">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Sub materi 1: Memahami Perubahan Sosial </w:t>
            </w:r>
            <w:r w:rsidR="003668D7" w:rsidRPr="00CC19B9">
              <w:rPr>
                <w:rFonts w:ascii="Times New Roman" w:hAnsi="Times New Roman" w:cs="Times New Roman"/>
                <w:b/>
                <w:bCs/>
                <w:color w:val="000000" w:themeColor="text1"/>
                <w:sz w:val="24"/>
                <w:szCs w:val="24"/>
              </w:rPr>
              <w:t>(</w:t>
            </w:r>
            <w:r w:rsidRPr="00CC19B9">
              <w:rPr>
                <w:rFonts w:ascii="Times New Roman" w:hAnsi="Times New Roman" w:cs="Times New Roman"/>
                <w:b/>
                <w:bCs/>
                <w:color w:val="000000" w:themeColor="text1"/>
                <w:sz w:val="24"/>
                <w:szCs w:val="24"/>
              </w:rPr>
              <w:t>10</w:t>
            </w:r>
            <w:r w:rsidR="003668D7" w:rsidRPr="00CC19B9">
              <w:rPr>
                <w:rFonts w:ascii="Times New Roman" w:hAnsi="Times New Roman" w:cs="Times New Roman"/>
                <w:b/>
                <w:bCs/>
                <w:color w:val="000000" w:themeColor="text1"/>
                <w:sz w:val="24"/>
                <w:szCs w:val="24"/>
              </w:rPr>
              <w:t xml:space="preserve"> JP)</w:t>
            </w:r>
          </w:p>
        </w:tc>
      </w:tr>
      <w:tr w:rsidR="00CC19B9" w:rsidRPr="00CC19B9" w:rsidTr="00CC19B9">
        <w:trPr>
          <w:jc w:val="center"/>
        </w:trPr>
        <w:tc>
          <w:tcPr>
            <w:tcW w:w="9032" w:type="dxa"/>
            <w:gridSpan w:val="3"/>
            <w:shd w:val="clear" w:color="auto" w:fill="auto"/>
          </w:tcPr>
          <w:p w:rsidR="003668D7"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5B15AE"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Memeriksa kesiapan belajar peserta didik dan memberikan arahan untuk siap menerima pelajaran. Misalnya, dengan menanyakan kabar, memeriksa kehadiran, dan memeriksa </w:t>
            </w:r>
            <w:r w:rsidRPr="00CC19B9">
              <w:rPr>
                <w:rFonts w:ascii="Times New Roman" w:eastAsia="Calibri" w:hAnsi="Times New Roman" w:cs="Times New Roman"/>
                <w:bCs/>
                <w:color w:val="000000" w:themeColor="text1"/>
                <w:sz w:val="24"/>
                <w:szCs w:val="24"/>
              </w:rPr>
              <w:t>situasi di kelas. Bapak/ Ibu Guru juga dapat meminta salah satu peserta didik memimpin doa sebelum memulai pelajaran untuk menanamkan sikap beriman kepada Tuhan Yang Maha Esa.</w:t>
            </w:r>
          </w:p>
          <w:p w:rsidR="00DD69EA"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Memberikan motivasi belajar, contohnya melalui video inspiratif dengan duras</w:t>
            </w:r>
            <w:r w:rsidRPr="00CC19B9">
              <w:rPr>
                <w:rFonts w:ascii="Times New Roman" w:eastAsia="Calibri" w:hAnsi="Times New Roman" w:cs="Times New Roman"/>
                <w:bCs/>
                <w:color w:val="000000" w:themeColor="text1"/>
                <w:sz w:val="24"/>
                <w:szCs w:val="24"/>
              </w:rPr>
              <w:t xml:space="preserve">i maksimal tiga menit. </w:t>
            </w:r>
          </w:p>
          <w:p w:rsidR="005B15AE"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Menyampaikan tujuan pembelajaran dan memberikan apersepsi materi.</w:t>
            </w:r>
          </w:p>
          <w:p w:rsidR="00DD69EA" w:rsidRPr="00CC19B9" w:rsidRDefault="0072567A" w:rsidP="00DD69EA">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Apersepsi</w:t>
            </w:r>
          </w:p>
          <w:p w:rsidR="00DD69EA" w:rsidRPr="00CC19B9" w:rsidRDefault="0072567A" w:rsidP="00DD69EA">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Sebelum menyampaikan materi pembelajaran, pada bagian apersepsi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dapat mengajukan pertanyaan esensial berkaitan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dengan perubahan sosial. </w:t>
            </w:r>
            <w:r w:rsidRPr="00CC19B9">
              <w:rPr>
                <w:rFonts w:ascii="Times New Roman" w:eastAsia="Calibri" w:hAnsi="Times New Roman" w:cs="Times New Roman"/>
                <w:bCs/>
                <w:color w:val="000000" w:themeColor="text1"/>
                <w:sz w:val="24"/>
                <w:szCs w:val="24"/>
              </w:rPr>
              <w:t>Pertanyaan tersebut dapat mengukur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pemahaman awal peserta didik terhadap materi yang akan dipelajari.</w:t>
            </w:r>
          </w:p>
          <w:p w:rsidR="00DD69EA" w:rsidRPr="00CC19B9" w:rsidRDefault="0072567A" w:rsidP="00DD69EA">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Adapun contoh pertanyaan esensial sebagai berikut.</w:t>
            </w:r>
          </w:p>
          <w:p w:rsidR="00DD69EA" w:rsidRPr="00CC19B9" w:rsidRDefault="0072567A" w:rsidP="00DD69EA">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Persebaran wabah penyakit meningkatkan kesadaran kesehatan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kebersihan masyarakat. Menurut kalian</w:t>
            </w:r>
            <w:r w:rsidRPr="00CC19B9">
              <w:rPr>
                <w:rFonts w:ascii="Times New Roman" w:eastAsia="Calibri" w:hAnsi="Times New Roman" w:cs="Times New Roman"/>
                <w:bCs/>
                <w:color w:val="000000" w:themeColor="text1"/>
                <w:sz w:val="24"/>
                <w:szCs w:val="24"/>
              </w:rPr>
              <w:t>, apakah perilaku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tersebut termasuk perubahan sosial?</w:t>
            </w:r>
          </w:p>
          <w:p w:rsidR="00DD69EA" w:rsidRPr="00CC19B9" w:rsidRDefault="0072567A" w:rsidP="00DD69EA">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Saat ini banyak masyarakat yang cenderung memilih berkarier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terlebih dahulu dan menunda pernikahan. Kondisi demikian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berpengaruh terhadap komposisi penduduk. Menurut kalian,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apakah fenomena tersebut </w:t>
            </w:r>
            <w:r w:rsidRPr="00CC19B9">
              <w:rPr>
                <w:rFonts w:ascii="Times New Roman" w:eastAsia="Calibri" w:hAnsi="Times New Roman" w:cs="Times New Roman"/>
                <w:bCs/>
                <w:color w:val="000000" w:themeColor="text1"/>
                <w:sz w:val="24"/>
                <w:szCs w:val="24"/>
              </w:rPr>
              <w:t>termasuk perubahan sosial? Mengapa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demikian?</w:t>
            </w:r>
          </w:p>
          <w:p w:rsidR="00DD69EA" w:rsidRPr="00CC19B9" w:rsidRDefault="0072567A" w:rsidP="00DD69EA">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Saat ini ketergantungan remaja terhadap teknologi sangat tinggi.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Menurut kalian, apa faktor pendorong yang melatarbelakangi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fenomena tersebut?</w:t>
            </w:r>
          </w:p>
          <w:p w:rsidR="003668D7" w:rsidRPr="00CC19B9" w:rsidRDefault="0072567A" w:rsidP="00DD69EA">
            <w:pPr>
              <w:spacing w:before="120" w:after="120"/>
              <w:ind w:left="1007" w:right="232" w:firstLine="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Pertanyaan esensial lainnya yang dapat diajukan, yaitu perubahan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kebiasaan dan kegemaran peserta didik, seperti permainan tradisional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menjadi gim </w:t>
            </w:r>
            <w:r w:rsidRPr="00CC19B9">
              <w:rPr>
                <w:rFonts w:ascii="Times New Roman" w:eastAsia="Calibri" w:hAnsi="Times New Roman" w:cs="Times New Roman"/>
                <w:bCs/>
                <w:i/>
                <w:iCs/>
                <w:color w:val="000000" w:themeColor="text1"/>
                <w:sz w:val="24"/>
                <w:szCs w:val="24"/>
              </w:rPr>
              <w:t>online</w:t>
            </w:r>
            <w:r w:rsidRPr="00CC19B9">
              <w:rPr>
                <w:rFonts w:ascii="Times New Roman" w:eastAsia="Calibri" w:hAnsi="Times New Roman" w:cs="Times New Roman"/>
                <w:bCs/>
                <w:color w:val="000000" w:themeColor="text1"/>
                <w:sz w:val="24"/>
                <w:szCs w:val="24"/>
              </w:rPr>
              <w:t>, penggunaan media sosial, dan kebiasaan lain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makin bergantung pada sistem digital.</w:t>
            </w:r>
          </w:p>
          <w:p w:rsidR="003668D7" w:rsidRPr="00CC19B9" w:rsidRDefault="003668D7" w:rsidP="008418B9">
            <w:pPr>
              <w:spacing w:before="120" w:after="120"/>
              <w:ind w:left="724" w:right="232"/>
              <w:rPr>
                <w:rFonts w:ascii="Times New Roman" w:eastAsia="Calibri" w:hAnsi="Times New Roman" w:cs="Times New Roman"/>
                <w:bCs/>
                <w:color w:val="000000" w:themeColor="text1"/>
                <w:sz w:val="24"/>
                <w:szCs w:val="24"/>
              </w:rPr>
            </w:pPr>
          </w:p>
          <w:p w:rsidR="003668D7"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DD69EA" w:rsidRPr="00CC19B9" w:rsidRDefault="0072567A" w:rsidP="00DD69EA">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DD69EA" w:rsidRPr="00CC19B9" w:rsidRDefault="0072567A" w:rsidP="00DD69EA">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Submateri 1 menekankan pada penguasaan konsep, </w:t>
            </w:r>
            <w:r w:rsidRPr="00CC19B9">
              <w:rPr>
                <w:rFonts w:ascii="Times New Roman" w:eastAsia="Calibri" w:hAnsi="Times New Roman" w:cs="Times New Roman"/>
                <w:bCs/>
                <w:color w:val="000000" w:themeColor="text1"/>
                <w:sz w:val="24"/>
                <w:szCs w:val="24"/>
              </w:rPr>
              <w:t>faktor penyebab,</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faktor </w:t>
            </w:r>
            <w:r w:rsidRPr="00CC19B9">
              <w:rPr>
                <w:rFonts w:ascii="Times New Roman" w:eastAsia="Calibri" w:hAnsi="Times New Roman" w:cs="Times New Roman"/>
                <w:bCs/>
                <w:color w:val="000000" w:themeColor="text1"/>
                <w:sz w:val="24"/>
                <w:szCs w:val="24"/>
              </w:rPr>
              <w:lastRenderedPageBreak/>
              <w:t>pendorong, dan faktor penghambat perubahan sosial.</w:t>
            </w:r>
          </w:p>
          <w:p w:rsidR="00DD69EA" w:rsidRPr="00CC19B9" w:rsidRDefault="0072567A" w:rsidP="00DD69EA">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Penguasaan materi konsep perubahan sosial dapat dikembangkan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melalui </w:t>
            </w:r>
            <w:r w:rsidRPr="00CC19B9">
              <w:rPr>
                <w:rFonts w:ascii="Times New Roman" w:eastAsia="Calibri" w:hAnsi="Times New Roman" w:cs="Times New Roman"/>
                <w:b/>
                <w:bCs/>
                <w:color w:val="000000" w:themeColor="text1"/>
                <w:sz w:val="24"/>
                <w:szCs w:val="24"/>
              </w:rPr>
              <w:t xml:space="preserve">Latihan 1.1 </w:t>
            </w:r>
            <w:r w:rsidRPr="00CC19B9">
              <w:rPr>
                <w:rFonts w:ascii="Times New Roman" w:eastAsia="Calibri" w:hAnsi="Times New Roman" w:cs="Times New Roman"/>
                <w:bCs/>
                <w:color w:val="000000" w:themeColor="text1"/>
                <w:sz w:val="24"/>
                <w:szCs w:val="24"/>
              </w:rPr>
              <w:t>pada Buku Siswa. Dalam latihan tersebut,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berperan sebagai fasilitator selama diskusi</w:t>
            </w:r>
            <w:r w:rsidRPr="00CC19B9">
              <w:rPr>
                <w:rFonts w:ascii="Times New Roman" w:eastAsia="Calibri" w:hAnsi="Times New Roman" w:cs="Times New Roman"/>
                <w:bCs/>
                <w:color w:val="000000" w:themeColor="text1"/>
                <w:sz w:val="24"/>
                <w:szCs w:val="24"/>
              </w:rPr>
              <w:t xml:space="preserve"> berlangsung. </w:t>
            </w:r>
          </w:p>
          <w:p w:rsidR="00DD69EA" w:rsidRPr="00CC19B9" w:rsidRDefault="0072567A" w:rsidP="00DD69EA">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Adapun hasil pembelajaran dapat dipresentasikan di depan kelas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secara bergantian. Selain menemukan contoh, tujuan kegiatan diskusi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tersebut adalah membangun kesadaran peserta didik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pentingnya mempelajari perubahan sosial. Misalnya, </w:t>
            </w:r>
            <w:r w:rsidRPr="00CC19B9">
              <w:rPr>
                <w:rFonts w:ascii="Times New Roman" w:eastAsia="Calibri" w:hAnsi="Times New Roman" w:cs="Times New Roman"/>
                <w:bCs/>
                <w:color w:val="000000" w:themeColor="text1"/>
                <w:sz w:val="24"/>
                <w:szCs w:val="24"/>
              </w:rPr>
              <w:t>untuk memiliki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kepedulian sosial dan tanggung jawab bersama dalam membangun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masa depan yang lebih baik.</w:t>
            </w:r>
          </w:p>
          <w:p w:rsidR="00DD69EA" w:rsidRPr="00CC19B9" w:rsidRDefault="0072567A" w:rsidP="00DD69EA">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Penguasaan materi mengenai faktor penyebab, faktor pendorong,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faktor penghambat perubahan sosial juga dapat dilakukan melalui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 xml:space="preserve">Tugas 1.1 </w:t>
            </w:r>
            <w:r w:rsidRPr="00CC19B9">
              <w:rPr>
                <w:rFonts w:ascii="Times New Roman" w:eastAsia="Calibri" w:hAnsi="Times New Roman" w:cs="Times New Roman"/>
                <w:bCs/>
                <w:color w:val="000000" w:themeColor="text1"/>
                <w:sz w:val="24"/>
                <w:szCs w:val="24"/>
              </w:rPr>
              <w:t>pada Buku Si</w:t>
            </w:r>
            <w:r w:rsidRPr="00CC19B9">
              <w:rPr>
                <w:rFonts w:ascii="Times New Roman" w:eastAsia="Calibri" w:hAnsi="Times New Roman" w:cs="Times New Roman"/>
                <w:bCs/>
                <w:color w:val="000000" w:themeColor="text1"/>
                <w:sz w:val="24"/>
                <w:szCs w:val="24"/>
              </w:rPr>
              <w:t>swa. Dalam tugas tersebut, terdapat ilustrasi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kasus dan pertanyaan terkait fenomena perubahan sosial.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berperan membantu peserta didik berpikir kritis dalam</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menyelesaikan tugas ini. Seiring perkembangan zaman, banyak kasus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perajin gerabah tr</w:t>
            </w:r>
            <w:r w:rsidRPr="00CC19B9">
              <w:rPr>
                <w:rFonts w:ascii="Times New Roman" w:eastAsia="Calibri" w:hAnsi="Times New Roman" w:cs="Times New Roman"/>
                <w:bCs/>
                <w:color w:val="000000" w:themeColor="text1"/>
                <w:sz w:val="24"/>
                <w:szCs w:val="24"/>
              </w:rPr>
              <w:t>adisional yang terancam punah atau ditinggalkan.</w:t>
            </w:r>
          </w:p>
          <w:p w:rsidR="00DD69EA" w:rsidRPr="00CC19B9" w:rsidRDefault="0072567A" w:rsidP="00DD69EA">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Oleh karena itu, peserta didik diminta untuk menyelidiki faktor</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faktor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melatarbelakanginya. Selain itu, Bapak/Ibu Guru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mengarahkan peserta didik untuk menelaah kasus serupa dalam artikel,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jurnal, </w:t>
            </w:r>
            <w:r w:rsidRPr="00CC19B9">
              <w:rPr>
                <w:rFonts w:ascii="Times New Roman" w:eastAsia="Calibri" w:hAnsi="Times New Roman" w:cs="Times New Roman"/>
                <w:bCs/>
                <w:color w:val="000000" w:themeColor="text1"/>
                <w:sz w:val="24"/>
                <w:szCs w:val="24"/>
              </w:rPr>
              <w:t>ataupun buku. Bapak/Ibu Guru dapat mencari artikel tersebut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melalui internet pada laman </w:t>
            </w:r>
            <w:r w:rsidRPr="00CC19B9">
              <w:rPr>
                <w:rFonts w:ascii="Times New Roman" w:eastAsia="Calibri" w:hAnsi="Times New Roman" w:cs="Times New Roman"/>
                <w:bCs/>
                <w:i/>
                <w:iCs/>
                <w:color w:val="000000" w:themeColor="text1"/>
                <w:sz w:val="24"/>
                <w:szCs w:val="24"/>
              </w:rPr>
              <w:t xml:space="preserve">google scholar </w:t>
            </w:r>
            <w:r w:rsidRPr="00CC19B9">
              <w:rPr>
                <w:rFonts w:ascii="Times New Roman" w:eastAsia="Calibri" w:hAnsi="Times New Roman" w:cs="Times New Roman"/>
                <w:bCs/>
                <w:color w:val="000000" w:themeColor="text1"/>
                <w:sz w:val="24"/>
                <w:szCs w:val="24"/>
              </w:rPr>
              <w:t xml:space="preserve">atau </w:t>
            </w:r>
            <w:r w:rsidRPr="00CC19B9">
              <w:rPr>
                <w:rFonts w:ascii="Times New Roman" w:eastAsia="Calibri" w:hAnsi="Times New Roman" w:cs="Times New Roman"/>
                <w:bCs/>
                <w:i/>
                <w:iCs/>
                <w:color w:val="000000" w:themeColor="text1"/>
                <w:sz w:val="24"/>
                <w:szCs w:val="24"/>
              </w:rPr>
              <w:t>sinta.kemdikbud.go.id/journals</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 xml:space="preserve"> </w:t>
            </w:r>
          </w:p>
          <w:p w:rsidR="00DD69EA" w:rsidRPr="00CC19B9" w:rsidRDefault="00DD69EA" w:rsidP="00DD69EA">
            <w:pPr>
              <w:spacing w:before="120" w:after="120"/>
              <w:ind w:left="724" w:right="232"/>
              <w:rPr>
                <w:rFonts w:ascii="Times New Roman" w:eastAsia="Calibri" w:hAnsi="Times New Roman" w:cs="Times New Roman"/>
                <w:b/>
                <w:bCs/>
                <w:color w:val="000000" w:themeColor="text1"/>
                <w:sz w:val="24"/>
                <w:szCs w:val="24"/>
              </w:rPr>
            </w:pPr>
          </w:p>
          <w:p w:rsidR="00DD69EA" w:rsidRPr="00CC19B9" w:rsidRDefault="0072567A" w:rsidP="00DD69EA">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DD69EA" w:rsidRPr="00CC19B9" w:rsidRDefault="0072567A" w:rsidP="00DD69EA">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Pembelajaran submateri Bab I mengenai Memahami Perubahan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Sosial disarankan menggunakan pendekatan </w:t>
            </w:r>
            <w:r w:rsidRPr="00CC19B9">
              <w:rPr>
                <w:rFonts w:ascii="Times New Roman" w:eastAsia="Calibri" w:hAnsi="Times New Roman" w:cs="Times New Roman"/>
                <w:bCs/>
                <w:i/>
                <w:iCs/>
                <w:color w:val="000000" w:themeColor="text1"/>
                <w:sz w:val="24"/>
                <w:szCs w:val="24"/>
              </w:rPr>
              <w:t>student center</w:t>
            </w:r>
            <w:r w:rsidRPr="00CC19B9">
              <w:rPr>
                <w:rFonts w:ascii="Times New Roman" w:eastAsia="Calibri" w:hAnsi="Times New Roman" w:cs="Times New Roman"/>
                <w:bCs/>
                <w:color w:val="000000" w:themeColor="text1"/>
                <w:sz w:val="24"/>
                <w:szCs w:val="24"/>
              </w:rPr>
              <w:t>, yaitu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memusatkan proses pembelajaran pada peserta didik. Bapak/Ibu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berperan sebagai fasilitator yang berperan membimbing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mengarahkan peserta didik selama proses pembelajaran. Adapun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model pe</w:t>
            </w:r>
            <w:r w:rsidRPr="00CC19B9">
              <w:rPr>
                <w:rFonts w:ascii="Times New Roman" w:eastAsia="Calibri" w:hAnsi="Times New Roman" w:cs="Times New Roman"/>
                <w:bCs/>
                <w:color w:val="000000" w:themeColor="text1"/>
                <w:sz w:val="24"/>
                <w:szCs w:val="24"/>
              </w:rPr>
              <w:t>mbelajaran yang dapat digunakan Bapak/Ibu Guru, yaitu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example non example learning</w:t>
            </w:r>
            <w:r w:rsidRPr="00CC19B9">
              <w:rPr>
                <w:rFonts w:ascii="Times New Roman" w:eastAsia="Calibri" w:hAnsi="Times New Roman" w:cs="Times New Roman"/>
                <w:bCs/>
                <w:color w:val="000000" w:themeColor="text1"/>
                <w:sz w:val="24"/>
                <w:szCs w:val="24"/>
              </w:rPr>
              <w:t>. Model pembelajaran ini dilakukan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alokasi waktu sekitar 5 JP (3 JP untuk fase eksplorasi 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2 JP untuk fase presentasi dan umpan balik). Adapun langkah-langkah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w:t>
            </w:r>
            <w:r w:rsidRPr="00CC19B9">
              <w:rPr>
                <w:rFonts w:ascii="Times New Roman" w:eastAsia="Calibri" w:hAnsi="Times New Roman" w:cs="Times New Roman"/>
                <w:bCs/>
                <w:color w:val="000000" w:themeColor="text1"/>
                <w:sz w:val="24"/>
                <w:szCs w:val="24"/>
              </w:rPr>
              <w:t>erapan model pembelajaran tersebut sebagai berikut.</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menyimak tujuan pembelajaran.</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dibagi menjadi beberapa kelompok kecil. Setiap</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 terdiri atas 3–5 peserta didik.</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3) Peserta didik menyimak beberapa gambar untuk </w:t>
            </w:r>
            <w:r w:rsidRPr="00CC19B9">
              <w:rPr>
                <w:rFonts w:ascii="Times New Roman" w:eastAsia="Calibri" w:hAnsi="Times New Roman" w:cs="Times New Roman"/>
                <w:bCs/>
                <w:color w:val="000000" w:themeColor="text1"/>
                <w:sz w:val="24"/>
                <w:szCs w:val="24"/>
              </w:rPr>
              <w:t>menentukan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fenomena sosial yang menunjukkan contoh dan bukan contoh</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perubahan sosial.</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Setiap kelompok diminta untuk mencari fenomena sosial yang</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menunjukkan contoh dan bukan contoh lain dari perubahan sosial.</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Setiap kelompok menentukan dan memberikan</w:t>
            </w:r>
            <w:r w:rsidRPr="00CC19B9">
              <w:rPr>
                <w:rFonts w:ascii="Times New Roman" w:eastAsia="Calibri" w:hAnsi="Times New Roman" w:cs="Times New Roman"/>
                <w:bCs/>
                <w:color w:val="000000" w:themeColor="text1"/>
                <w:sz w:val="24"/>
                <w:szCs w:val="24"/>
              </w:rPr>
              <w:t xml:space="preserve"> alasan mengenai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hasil identifikasinya.</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Perwakilan kelompok mempresentasikan hasil diskusi kelompok.</w:t>
            </w:r>
            <w:r w:rsidR="0012400E" w:rsidRPr="00CC19B9">
              <w:rPr>
                <w:rFonts w:ascii="Times New Roman" w:eastAsia="Calibri" w:hAnsi="Times New Roman" w:cs="Times New Roman"/>
                <w:bCs/>
                <w:color w:val="000000" w:themeColor="text1"/>
                <w:sz w:val="24"/>
                <w:szCs w:val="24"/>
              </w:rPr>
              <w:t xml:space="preserve"> </w:t>
            </w:r>
          </w:p>
          <w:p w:rsidR="00DD69EA" w:rsidRPr="00CC19B9" w:rsidRDefault="0072567A" w:rsidP="0012400E">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Sebelum melakukan presentasi, peserta didik diminta membuat</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PowerPoint</w:t>
            </w:r>
            <w:r w:rsidRPr="00CC19B9">
              <w:rPr>
                <w:rFonts w:ascii="Times New Roman" w:eastAsia="Calibri" w:hAnsi="Times New Roman" w:cs="Times New Roman"/>
                <w:bCs/>
                <w:color w:val="000000" w:themeColor="text1"/>
                <w:sz w:val="24"/>
                <w:szCs w:val="24"/>
              </w:rPr>
              <w:t>, poster, atau bentuk media presentasi lain yang</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memudahkan penjelasan hasil disk</w:t>
            </w:r>
            <w:r w:rsidRPr="00CC19B9">
              <w:rPr>
                <w:rFonts w:ascii="Times New Roman" w:eastAsia="Calibri" w:hAnsi="Times New Roman" w:cs="Times New Roman"/>
                <w:bCs/>
                <w:color w:val="000000" w:themeColor="text1"/>
                <w:sz w:val="24"/>
                <w:szCs w:val="24"/>
              </w:rPr>
              <w:t>usi kelompoknya.</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7) Bapak/Ibu Guru membantu peserta didik mengaitkan hasil diskusi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materi pembelajaran.</w:t>
            </w:r>
          </w:p>
          <w:p w:rsidR="00DD69EA" w:rsidRPr="00CC19B9" w:rsidRDefault="0072567A" w:rsidP="0012400E">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juga dapat menggunakan model pembelajaran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pictorial riddle</w:t>
            </w:r>
            <w:r w:rsidRPr="00CC19B9">
              <w:rPr>
                <w:rFonts w:ascii="Times New Roman" w:eastAsia="Calibri" w:hAnsi="Times New Roman" w:cs="Times New Roman"/>
                <w:bCs/>
                <w:color w:val="000000" w:themeColor="text1"/>
                <w:sz w:val="24"/>
                <w:szCs w:val="24"/>
              </w:rPr>
              <w:t>. Penerapan model pembelajaran ini membutuhkan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alokasi waktu 5 JP (3 JP </w:t>
            </w:r>
            <w:r w:rsidRPr="00CC19B9">
              <w:rPr>
                <w:rFonts w:ascii="Times New Roman" w:eastAsia="Calibri" w:hAnsi="Times New Roman" w:cs="Times New Roman"/>
                <w:bCs/>
                <w:color w:val="000000" w:themeColor="text1"/>
                <w:sz w:val="24"/>
                <w:szCs w:val="24"/>
              </w:rPr>
              <w:t>untuk eksplorasi serta 2 JP untuk penyampaian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hasil dan tanggapan). Pembagian waktu tersebut dapat disesuaikan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kebutuhan dan kondisi sekolah masing-masing. Model</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ini memberikan keleluasaan peserta didik untuk</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membangun sendiri konsep pe</w:t>
            </w:r>
            <w:r w:rsidRPr="00CC19B9">
              <w:rPr>
                <w:rFonts w:ascii="Times New Roman" w:eastAsia="Calibri" w:hAnsi="Times New Roman" w:cs="Times New Roman"/>
                <w:bCs/>
                <w:color w:val="000000" w:themeColor="text1"/>
                <w:sz w:val="24"/>
                <w:szCs w:val="24"/>
              </w:rPr>
              <w:t>rubahan sosial berdasarkan ilustrasi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gambar yang disajikan. Adapun langkah-langkah penerapan model</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pembelajaran </w:t>
            </w:r>
            <w:r w:rsidRPr="00CC19B9">
              <w:rPr>
                <w:rFonts w:ascii="Times New Roman" w:eastAsia="Calibri" w:hAnsi="Times New Roman" w:cs="Times New Roman"/>
                <w:bCs/>
                <w:i/>
                <w:iCs/>
                <w:color w:val="000000" w:themeColor="text1"/>
                <w:sz w:val="24"/>
                <w:szCs w:val="24"/>
              </w:rPr>
              <w:t xml:space="preserve">pictorial riddle </w:t>
            </w:r>
            <w:r w:rsidRPr="00CC19B9">
              <w:rPr>
                <w:rFonts w:ascii="Times New Roman" w:eastAsia="Calibri" w:hAnsi="Times New Roman" w:cs="Times New Roman"/>
                <w:bCs/>
                <w:color w:val="000000" w:themeColor="text1"/>
                <w:sz w:val="24"/>
                <w:szCs w:val="24"/>
              </w:rPr>
              <w:t>sebagai berikut.</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dibagi menjadi beberapa kelompok. Setiap kelompok</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terdiri atas 3–5 peserta didik secara heter</w:t>
            </w:r>
            <w:r w:rsidRPr="00CC19B9">
              <w:rPr>
                <w:rFonts w:ascii="Times New Roman" w:eastAsia="Calibri" w:hAnsi="Times New Roman" w:cs="Times New Roman"/>
                <w:bCs/>
                <w:color w:val="000000" w:themeColor="text1"/>
                <w:sz w:val="24"/>
                <w:szCs w:val="24"/>
              </w:rPr>
              <w:t>ogen.</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Bapak/Ibu Guru menyajikan contoh masalah sosial yang menunjukkan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fenomena perubahan sosial </w:t>
            </w:r>
            <w:r w:rsidRPr="00CC19B9">
              <w:rPr>
                <w:rFonts w:ascii="Times New Roman" w:eastAsia="Calibri" w:hAnsi="Times New Roman" w:cs="Times New Roman"/>
                <w:bCs/>
                <w:i/>
                <w:iCs/>
                <w:color w:val="000000" w:themeColor="text1"/>
                <w:sz w:val="24"/>
                <w:szCs w:val="24"/>
              </w:rPr>
              <w:t xml:space="preserve">up to date </w:t>
            </w:r>
            <w:r w:rsidRPr="00CC19B9">
              <w:rPr>
                <w:rFonts w:ascii="Times New Roman" w:eastAsia="Calibri" w:hAnsi="Times New Roman" w:cs="Times New Roman"/>
                <w:bCs/>
                <w:color w:val="000000" w:themeColor="text1"/>
                <w:sz w:val="24"/>
                <w:szCs w:val="24"/>
              </w:rPr>
              <w:t>dalam bentuk gambar.</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Setiap kelompok diminta mengidentifikasi gambar yang disajikan.</w:t>
            </w:r>
          </w:p>
          <w:p w:rsidR="00DD69EA" w:rsidRPr="00CC19B9" w:rsidRDefault="0072567A" w:rsidP="0012400E">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Identifikasi tersebut meliputi alasan, faktor pendorong, </w:t>
            </w:r>
            <w:r w:rsidRPr="00CC19B9">
              <w:rPr>
                <w:rFonts w:ascii="Times New Roman" w:eastAsia="Calibri" w:hAnsi="Times New Roman" w:cs="Times New Roman"/>
                <w:bCs/>
                <w:color w:val="000000" w:themeColor="text1"/>
                <w:sz w:val="24"/>
                <w:szCs w:val="24"/>
              </w:rPr>
              <w:t>dan faktor</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penghambatnya.</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mengumpulkan informasi dari berbagai sumber</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secara berkelompok.</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Setiap kelompok mengamati gambar untuk melihat kesalahan pada</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gambar dan menjelaskannya berdasarkan hasil pengumpulan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informasi.</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6) Setiap </w:t>
            </w:r>
            <w:r w:rsidRPr="00CC19B9">
              <w:rPr>
                <w:rFonts w:ascii="Times New Roman" w:eastAsia="Calibri" w:hAnsi="Times New Roman" w:cs="Times New Roman"/>
                <w:bCs/>
                <w:color w:val="000000" w:themeColor="text1"/>
                <w:sz w:val="24"/>
                <w:szCs w:val="24"/>
              </w:rPr>
              <w:t>kelompok diarahkan untuk melakukan tanya jawab.</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7) Setiap kelompok diarahkan menganalisis pertanyaan dan jawaban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memperoleh pengetahuan terkait materi yang dibahas.</w:t>
            </w:r>
          </w:p>
          <w:p w:rsidR="00DD69EA" w:rsidRPr="00CC19B9" w:rsidRDefault="0072567A" w:rsidP="0012400E">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menampilkan gambar fenomena perubahan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di lingkungan sekit</w:t>
            </w:r>
            <w:r w:rsidRPr="00CC19B9">
              <w:rPr>
                <w:rFonts w:ascii="Times New Roman" w:eastAsia="Calibri" w:hAnsi="Times New Roman" w:cs="Times New Roman"/>
                <w:bCs/>
                <w:color w:val="000000" w:themeColor="text1"/>
                <w:sz w:val="24"/>
                <w:szCs w:val="24"/>
              </w:rPr>
              <w:t>ar dan atau ruang publik yang ada di kota/</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kabupaten sebagai media pembelajaran. Bapak/Ibu Guru juga dapat</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mengajak peserta didik mengunjungi museum atau bangunan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bersejarah setempat agar mereka mampu menunjukkan perubahan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di lingkungan sekitarnya.</w:t>
            </w:r>
          </w:p>
          <w:p w:rsidR="0012400E" w:rsidRPr="00CC19B9" w:rsidRDefault="0012400E" w:rsidP="00DD69EA">
            <w:pPr>
              <w:spacing w:before="120" w:after="120"/>
              <w:ind w:left="724" w:right="232"/>
              <w:rPr>
                <w:rFonts w:ascii="Times New Roman" w:eastAsia="Calibri" w:hAnsi="Times New Roman" w:cs="Times New Roman"/>
                <w:b/>
                <w:bCs/>
                <w:color w:val="000000" w:themeColor="text1"/>
                <w:sz w:val="24"/>
                <w:szCs w:val="24"/>
              </w:rPr>
            </w:pPr>
          </w:p>
          <w:p w:rsidR="00DD69EA" w:rsidRPr="00CC19B9" w:rsidRDefault="0072567A" w:rsidP="00DD69EA">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DD69EA" w:rsidRPr="00CC19B9" w:rsidRDefault="0072567A" w:rsidP="00DD69EA">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Metode pembelajaran tutor sebaya </w:t>
            </w:r>
            <w:r w:rsidRPr="00CC19B9">
              <w:rPr>
                <w:rFonts w:ascii="Times New Roman" w:eastAsia="Calibri" w:hAnsi="Times New Roman" w:cs="Times New Roman"/>
                <w:bCs/>
                <w:i/>
                <w:iCs/>
                <w:color w:val="000000" w:themeColor="text1"/>
                <w:sz w:val="24"/>
                <w:szCs w:val="24"/>
              </w:rPr>
              <w:t xml:space="preserve">(peer teaching) </w:t>
            </w:r>
            <w:r w:rsidRPr="00CC19B9">
              <w:rPr>
                <w:rFonts w:ascii="Times New Roman" w:eastAsia="Calibri" w:hAnsi="Times New Roman" w:cs="Times New Roman"/>
                <w:bCs/>
                <w:color w:val="000000" w:themeColor="text1"/>
                <w:sz w:val="24"/>
                <w:szCs w:val="24"/>
              </w:rPr>
              <w:t>dapat diterapkan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mendampingi peserta didik yang kurang mampu memahami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 dengan baik. Bapak/Ibu Guru dapat membuat rangkuman dalam</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bentuk tulisan, video, dan </w:t>
            </w:r>
            <w:r w:rsidRPr="00CC19B9">
              <w:rPr>
                <w:rFonts w:ascii="Times New Roman" w:eastAsia="Calibri" w:hAnsi="Times New Roman" w:cs="Times New Roman"/>
                <w:bCs/>
                <w:color w:val="000000" w:themeColor="text1"/>
                <w:sz w:val="24"/>
                <w:szCs w:val="24"/>
              </w:rPr>
              <w:t>rekaman suara mengenai konsep, faktor</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pendorong, dan faktor penghambat perubahan sosial. Melalui media</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tersebut, peserta didik dapat mempelajari kembali materi di rumah.</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Penguatan pembelajaran di luar kelas juga dapat membantu peserta</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untuk menguasai</w:t>
            </w:r>
            <w:r w:rsidRPr="00CC19B9">
              <w:rPr>
                <w:rFonts w:ascii="Times New Roman" w:eastAsia="Calibri" w:hAnsi="Times New Roman" w:cs="Times New Roman"/>
                <w:bCs/>
                <w:color w:val="000000" w:themeColor="text1"/>
                <w:sz w:val="24"/>
                <w:szCs w:val="24"/>
              </w:rPr>
              <w:t xml:space="preserve"> materi. Bapak/Ibu Guru dapat mendampingi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berkemampuan kurang untuk mempelajari materi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tambahan di platform Rumah Belajar Kemdikbud.</w:t>
            </w:r>
          </w:p>
          <w:p w:rsidR="00DD69EA" w:rsidRPr="00CC19B9" w:rsidRDefault="0072567A" w:rsidP="0012400E">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Bagi peserta didik dengan tingkat kemampuan tinggi, diberi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rekomendasi buku atau artikel jurnal untuk memperd</w:t>
            </w:r>
            <w:r w:rsidRPr="00CC19B9">
              <w:rPr>
                <w:rFonts w:ascii="Times New Roman" w:eastAsia="Calibri" w:hAnsi="Times New Roman" w:cs="Times New Roman"/>
                <w:bCs/>
                <w:color w:val="000000" w:themeColor="text1"/>
                <w:sz w:val="24"/>
                <w:szCs w:val="24"/>
              </w:rPr>
              <w:t>alam materi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perubahan sosial. Peserta didik juga dapat diarahkan untuk menyaksikan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video pada platform </w:t>
            </w:r>
            <w:r w:rsidRPr="00CC19B9">
              <w:rPr>
                <w:rFonts w:ascii="Times New Roman" w:eastAsia="Calibri" w:hAnsi="Times New Roman" w:cs="Times New Roman"/>
                <w:bCs/>
                <w:i/>
                <w:iCs/>
                <w:color w:val="000000" w:themeColor="text1"/>
                <w:sz w:val="24"/>
                <w:szCs w:val="24"/>
              </w:rPr>
              <w:t xml:space="preserve">YouTube </w:t>
            </w:r>
            <w:r w:rsidRPr="00CC19B9">
              <w:rPr>
                <w:rFonts w:ascii="Times New Roman" w:eastAsia="Calibri" w:hAnsi="Times New Roman" w:cs="Times New Roman"/>
                <w:bCs/>
                <w:color w:val="000000" w:themeColor="text1"/>
                <w:sz w:val="24"/>
                <w:szCs w:val="24"/>
              </w:rPr>
              <w:t xml:space="preserve">dengan </w:t>
            </w:r>
            <w:r w:rsidRPr="00CC19B9">
              <w:rPr>
                <w:rFonts w:ascii="Times New Roman" w:eastAsia="Calibri" w:hAnsi="Times New Roman" w:cs="Times New Roman"/>
                <w:bCs/>
                <w:i/>
                <w:iCs/>
                <w:color w:val="000000" w:themeColor="text1"/>
                <w:sz w:val="24"/>
                <w:szCs w:val="24"/>
              </w:rPr>
              <w:t xml:space="preserve">channel </w:t>
            </w:r>
            <w:r w:rsidRPr="00CC19B9">
              <w:rPr>
                <w:rFonts w:ascii="Times New Roman" w:eastAsia="Calibri" w:hAnsi="Times New Roman" w:cs="Times New Roman"/>
                <w:bCs/>
                <w:color w:val="000000" w:themeColor="text1"/>
                <w:sz w:val="24"/>
                <w:szCs w:val="24"/>
              </w:rPr>
              <w:t>Pos Indonesia dengan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judul “</w:t>
            </w:r>
            <w:r w:rsidRPr="00CC19B9">
              <w:rPr>
                <w:rFonts w:ascii="Times New Roman" w:eastAsia="Calibri" w:hAnsi="Times New Roman" w:cs="Times New Roman"/>
                <w:bCs/>
                <w:i/>
                <w:iCs/>
                <w:color w:val="000000" w:themeColor="text1"/>
                <w:sz w:val="24"/>
                <w:szCs w:val="24"/>
              </w:rPr>
              <w:t xml:space="preserve">Podcast </w:t>
            </w:r>
            <w:r w:rsidRPr="00CC19B9">
              <w:rPr>
                <w:rFonts w:ascii="Times New Roman" w:eastAsia="Calibri" w:hAnsi="Times New Roman" w:cs="Times New Roman"/>
                <w:bCs/>
                <w:color w:val="000000" w:themeColor="text1"/>
                <w:sz w:val="24"/>
                <w:szCs w:val="24"/>
              </w:rPr>
              <w:t xml:space="preserve">Episode 4: Transformasi di </w:t>
            </w:r>
            <w:r w:rsidRPr="00CC19B9">
              <w:rPr>
                <w:rFonts w:ascii="Times New Roman" w:eastAsia="Calibri" w:hAnsi="Times New Roman" w:cs="Times New Roman"/>
                <w:bCs/>
                <w:color w:val="000000" w:themeColor="text1"/>
                <w:sz w:val="24"/>
                <w:szCs w:val="24"/>
              </w:rPr>
              <w:lastRenderedPageBreak/>
              <w:t>Kantor Cabang Purwakarta”.</w:t>
            </w:r>
          </w:p>
          <w:p w:rsidR="003668D7" w:rsidRPr="00CC19B9" w:rsidRDefault="0072567A" w:rsidP="00DD69EA">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Video tersebut dapat memperdalam pengeta</w:t>
            </w:r>
            <w:r w:rsidRPr="00CC19B9">
              <w:rPr>
                <w:rFonts w:ascii="Times New Roman" w:eastAsia="Calibri" w:hAnsi="Times New Roman" w:cs="Times New Roman"/>
                <w:bCs/>
                <w:color w:val="000000" w:themeColor="text1"/>
                <w:sz w:val="24"/>
                <w:szCs w:val="24"/>
              </w:rPr>
              <w:t>huan peserta didik</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mengenai bentuk-bentuk perubahan sosial yang terjadi di kantor pos</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Indonesia cabang Purwakarta.</w:t>
            </w:r>
          </w:p>
          <w:p w:rsidR="004D495B" w:rsidRPr="00CC19B9" w:rsidRDefault="004D495B" w:rsidP="008418B9">
            <w:pPr>
              <w:spacing w:before="120" w:after="120"/>
              <w:ind w:left="724" w:right="232" w:hanging="284"/>
              <w:rPr>
                <w:rFonts w:ascii="Times New Roman" w:eastAsia="Calibri" w:hAnsi="Times New Roman" w:cs="Times New Roman"/>
                <w:b/>
                <w:bCs/>
                <w:color w:val="000000" w:themeColor="text1"/>
                <w:sz w:val="24"/>
                <w:szCs w:val="24"/>
              </w:rPr>
            </w:pPr>
          </w:p>
          <w:p w:rsidR="003668D7" w:rsidRPr="00CC19B9" w:rsidRDefault="0072567A" w:rsidP="008418B9">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D01DE7" w:rsidRPr="00CC19B9" w:rsidRDefault="0072567A" w:rsidP="0012400E">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pembelajaran ditutup dengan membuat kesimpulan dari materi yang disajikan. Kesimpulan dibuat dengan menyusun </w:t>
            </w:r>
            <w:r w:rsidRPr="00CC19B9">
              <w:rPr>
                <w:rFonts w:ascii="Times New Roman" w:eastAsia="Calibri" w:hAnsi="Times New Roman" w:cs="Times New Roman"/>
                <w:bCs/>
                <w:color w:val="000000" w:themeColor="text1"/>
                <w:sz w:val="24"/>
                <w:szCs w:val="24"/>
              </w:rPr>
              <w:t>poin-poin penting materi. Bapak/Ibu Guru juga memberikan kesempatan kepada peserta didik untuk menyatakan kekurangan proses pembelajaran yang telah dilaksanakan. Bapak/Ibu Guru perlu memberikan informasi tentang materi yang akan dipelajari pada pertemuan s</w:t>
            </w:r>
            <w:r w:rsidRPr="00CC19B9">
              <w:rPr>
                <w:rFonts w:ascii="Times New Roman" w:eastAsia="Calibri" w:hAnsi="Times New Roman" w:cs="Times New Roman"/>
                <w:bCs/>
                <w:color w:val="000000" w:themeColor="text1"/>
                <w:sz w:val="24"/>
                <w:szCs w:val="24"/>
              </w:rPr>
              <w:t>elanjutnya.</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Pelajaran kemudian ditutup dengan doa dan salam.</w:t>
            </w:r>
          </w:p>
        </w:tc>
      </w:tr>
      <w:tr w:rsidR="00CC19B9" w:rsidRPr="00CC19B9" w:rsidTr="00CC19B9">
        <w:trPr>
          <w:jc w:val="center"/>
        </w:trPr>
        <w:tc>
          <w:tcPr>
            <w:tcW w:w="9032" w:type="dxa"/>
            <w:gridSpan w:val="3"/>
            <w:tcBorders>
              <w:top w:val="single" w:sz="4" w:space="0" w:color="auto"/>
            </w:tcBorders>
            <w:shd w:val="clear" w:color="auto" w:fill="auto"/>
            <w:vAlign w:val="center"/>
          </w:tcPr>
          <w:p w:rsidR="003668D7" w:rsidRPr="00CC19B9" w:rsidRDefault="0072567A" w:rsidP="00F178D1">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Sub materi 2 : Teori dan Bentuk Perubahan Sosial </w:t>
            </w:r>
            <w:r w:rsidRPr="00CC19B9">
              <w:rPr>
                <w:rFonts w:ascii="Times New Roman" w:hAnsi="Times New Roman" w:cs="Times New Roman"/>
                <w:b/>
                <w:bCs/>
                <w:color w:val="000000" w:themeColor="text1"/>
                <w:sz w:val="24"/>
                <w:szCs w:val="24"/>
              </w:rPr>
              <w:t>(</w:t>
            </w:r>
            <w:r w:rsidRPr="00CC19B9">
              <w:rPr>
                <w:rFonts w:ascii="Times New Roman" w:hAnsi="Times New Roman" w:cs="Times New Roman"/>
                <w:b/>
                <w:bCs/>
                <w:color w:val="000000" w:themeColor="text1"/>
                <w:sz w:val="24"/>
                <w:szCs w:val="24"/>
              </w:rPr>
              <w:t>12</w:t>
            </w:r>
            <w:r w:rsidRPr="00CC19B9">
              <w:rPr>
                <w:rFonts w:ascii="Times New Roman" w:hAnsi="Times New Roman" w:cs="Times New Roman"/>
                <w:b/>
                <w:bCs/>
                <w:color w:val="000000" w:themeColor="text1"/>
                <w:sz w:val="24"/>
                <w:szCs w:val="24"/>
              </w:rPr>
              <w:t xml:space="preserve"> JP)</w:t>
            </w:r>
          </w:p>
        </w:tc>
      </w:tr>
      <w:tr w:rsidR="00CC19B9" w:rsidRPr="00CC19B9" w:rsidTr="00CC19B9">
        <w:trPr>
          <w:jc w:val="center"/>
        </w:trPr>
        <w:tc>
          <w:tcPr>
            <w:tcW w:w="9032" w:type="dxa"/>
            <w:gridSpan w:val="3"/>
            <w:shd w:val="clear" w:color="auto" w:fill="auto"/>
          </w:tcPr>
          <w:p w:rsidR="003668D7"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DD6887"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Memberikan kesempatan kepada salah satu peserta didik untuk memimpin doa sebelum pembelajaran, lalu </w:t>
            </w:r>
            <w:r w:rsidRPr="00CC19B9">
              <w:rPr>
                <w:rFonts w:ascii="Times New Roman" w:eastAsia="Calibri" w:hAnsi="Times New Roman" w:cs="Times New Roman"/>
                <w:bCs/>
                <w:color w:val="000000" w:themeColor="text1"/>
                <w:sz w:val="24"/>
                <w:szCs w:val="24"/>
              </w:rPr>
              <w:t>mengecek kondisi kelas dan kehadiran peserta didik.</w:t>
            </w:r>
          </w:p>
          <w:p w:rsidR="00537FC8" w:rsidRPr="00CC19B9" w:rsidRDefault="0072567A" w:rsidP="002F7976">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w:t>
            </w:r>
            <w:r w:rsidRPr="00CC19B9">
              <w:rPr>
                <w:rFonts w:ascii="Times New Roman" w:eastAsia="Calibri" w:hAnsi="Times New Roman" w:cs="Times New Roman"/>
                <w:bCs/>
                <w:color w:val="000000" w:themeColor="text1"/>
                <w:sz w:val="24"/>
                <w:szCs w:val="24"/>
              </w:rPr>
              <w:t xml:space="preserve">. Menyampaikan tujuan pembelajaran dan memberikan apersepsi materi. </w:t>
            </w:r>
          </w:p>
          <w:p w:rsidR="00CC5F41" w:rsidRPr="00CC19B9" w:rsidRDefault="0072567A" w:rsidP="00CC5F41">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Apersepsi</w:t>
            </w:r>
          </w:p>
          <w:p w:rsidR="00CC5F41" w:rsidRPr="00CC19B9" w:rsidRDefault="0072567A" w:rsidP="00CC5F41">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menyajikan apersepsi dalam bentuk aktivitas</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nonakademik, seperti melakukan </w:t>
            </w:r>
            <w:r w:rsidRPr="00CC19B9">
              <w:rPr>
                <w:rFonts w:ascii="Times New Roman" w:eastAsia="Calibri" w:hAnsi="Times New Roman" w:cs="Times New Roman"/>
                <w:bCs/>
                <w:i/>
                <w:iCs/>
                <w:color w:val="000000" w:themeColor="text1"/>
                <w:sz w:val="24"/>
                <w:szCs w:val="24"/>
              </w:rPr>
              <w:t>ice breaking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Ice breaking </w:t>
            </w:r>
            <w:r w:rsidRPr="00CC19B9">
              <w:rPr>
                <w:rFonts w:ascii="Times New Roman" w:eastAsia="Calibri" w:hAnsi="Times New Roman" w:cs="Times New Roman"/>
                <w:bCs/>
                <w:color w:val="000000" w:themeColor="text1"/>
                <w:sz w:val="24"/>
                <w:szCs w:val="24"/>
              </w:rPr>
              <w:t>dapat</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menciptakan suasana menyenangkan sehingga proses pembelajaran</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yang berlangsung tidak membosankan. Salah satu </w:t>
            </w:r>
            <w:r w:rsidRPr="00CC19B9">
              <w:rPr>
                <w:rFonts w:ascii="Times New Roman" w:eastAsia="Calibri" w:hAnsi="Times New Roman" w:cs="Times New Roman"/>
                <w:bCs/>
                <w:i/>
                <w:iCs/>
                <w:color w:val="000000" w:themeColor="text1"/>
                <w:sz w:val="24"/>
                <w:szCs w:val="24"/>
              </w:rPr>
              <w:t xml:space="preserve">ice breaking </w:t>
            </w:r>
            <w:r w:rsidRPr="00CC19B9">
              <w:rPr>
                <w:rFonts w:ascii="Times New Roman" w:eastAsia="Calibri" w:hAnsi="Times New Roman" w:cs="Times New Roman"/>
                <w:bCs/>
                <w:color w:val="000000" w:themeColor="text1"/>
                <w:sz w:val="24"/>
                <w:szCs w:val="24"/>
              </w:rPr>
              <w:t>yang</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diterapkan Bapak/Ibu Guru adalah sambung kata. Adapun</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langkah-langkah pelaksanaan </w:t>
            </w:r>
            <w:r w:rsidRPr="00CC19B9">
              <w:rPr>
                <w:rFonts w:ascii="Times New Roman" w:eastAsia="Calibri" w:hAnsi="Times New Roman" w:cs="Times New Roman"/>
                <w:bCs/>
                <w:i/>
                <w:iCs/>
                <w:color w:val="000000" w:themeColor="text1"/>
                <w:sz w:val="24"/>
                <w:szCs w:val="24"/>
              </w:rPr>
              <w:t xml:space="preserve">ice breaking </w:t>
            </w:r>
            <w:r w:rsidRPr="00CC19B9">
              <w:rPr>
                <w:rFonts w:ascii="Times New Roman" w:eastAsia="Calibri" w:hAnsi="Times New Roman" w:cs="Times New Roman"/>
                <w:bCs/>
                <w:color w:val="000000" w:themeColor="text1"/>
                <w:sz w:val="24"/>
                <w:szCs w:val="24"/>
              </w:rPr>
              <w:t>sambung kata sebagai</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w:t>
            </w:r>
            <w:r w:rsidRPr="00CC19B9">
              <w:rPr>
                <w:rFonts w:ascii="Times New Roman" w:eastAsia="Calibri" w:hAnsi="Times New Roman" w:cs="Times New Roman"/>
                <w:bCs/>
                <w:color w:val="000000" w:themeColor="text1"/>
                <w:sz w:val="24"/>
                <w:szCs w:val="24"/>
              </w:rPr>
              <w:t>erikut.</w:t>
            </w:r>
          </w:p>
          <w:p w:rsidR="00CC5F41" w:rsidRPr="00CC19B9" w:rsidRDefault="0072567A" w:rsidP="00A85E4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diminta membuat lingkaran besar di dalam kelas.</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Jika tidak memungkinkan, peserta didik tetap berada di tempat</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duduknya.</w:t>
            </w:r>
          </w:p>
          <w:p w:rsidR="00CC5F41" w:rsidRPr="00CC19B9" w:rsidRDefault="0072567A" w:rsidP="00A85E4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Bapak/Ibu Guru menyebutkan salah satu kata kunci tentang</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perubahan sosial. Misalnya, perubahan, revolusi, mo</w:t>
            </w:r>
            <w:r w:rsidRPr="00CC19B9">
              <w:rPr>
                <w:rFonts w:ascii="Times New Roman" w:eastAsia="Calibri" w:hAnsi="Times New Roman" w:cs="Times New Roman"/>
                <w:bCs/>
                <w:color w:val="000000" w:themeColor="text1"/>
                <w:sz w:val="24"/>
                <w:szCs w:val="24"/>
              </w:rPr>
              <w:t>dernisasi, atau</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adaptasi.</w:t>
            </w:r>
          </w:p>
          <w:p w:rsidR="00CC5F41" w:rsidRPr="00CC19B9" w:rsidRDefault="0072567A" w:rsidP="00A85E4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Bapak/Ibu Guru menunjuk salah satu peserta didik untuk</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melanjutkan kata yang telah diucapkan. Setiap peserta didik tidak</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boleh menjawab lebih dari tujuh detik.</w:t>
            </w:r>
          </w:p>
          <w:p w:rsidR="00CC5F41" w:rsidRPr="00CC19B9" w:rsidRDefault="0072567A" w:rsidP="00A85E4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pertama kemudian menunjuk peserta didik lainnya</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melanjutkan kata yang diucapkan. Peserta didik yang</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melanjutkan kata harus memperhatikan keterhubungan dari kata</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sebelumnya.</w:t>
            </w:r>
          </w:p>
          <w:p w:rsidR="00CC5F41" w:rsidRPr="00CC19B9" w:rsidRDefault="0072567A" w:rsidP="00A85E4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Kegiatan poin 4 terus diulangi hingga semua peserta didik mendapat</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giliran. Peserta didik terakhir harus menyebutkan susun</w:t>
            </w:r>
            <w:r w:rsidRPr="00CC19B9">
              <w:rPr>
                <w:rFonts w:ascii="Times New Roman" w:eastAsia="Calibri" w:hAnsi="Times New Roman" w:cs="Times New Roman"/>
                <w:bCs/>
                <w:color w:val="000000" w:themeColor="text1"/>
                <w:sz w:val="24"/>
                <w:szCs w:val="24"/>
              </w:rPr>
              <w:t>an kata</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dari awal hingga akhir.</w:t>
            </w:r>
          </w:p>
          <w:p w:rsidR="00FE6976" w:rsidRPr="00CC19B9" w:rsidRDefault="0072567A" w:rsidP="00A85E4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6) Permainan </w:t>
            </w:r>
            <w:r w:rsidRPr="00CC19B9">
              <w:rPr>
                <w:rFonts w:ascii="Times New Roman" w:eastAsia="Calibri" w:hAnsi="Times New Roman" w:cs="Times New Roman"/>
                <w:bCs/>
                <w:i/>
                <w:iCs/>
                <w:color w:val="000000" w:themeColor="text1"/>
                <w:sz w:val="24"/>
                <w:szCs w:val="24"/>
              </w:rPr>
              <w:t xml:space="preserve">ice breaking </w:t>
            </w:r>
            <w:r w:rsidRPr="00CC19B9">
              <w:rPr>
                <w:rFonts w:ascii="Times New Roman" w:eastAsia="Calibri" w:hAnsi="Times New Roman" w:cs="Times New Roman"/>
                <w:bCs/>
                <w:color w:val="000000" w:themeColor="text1"/>
                <w:sz w:val="24"/>
                <w:szCs w:val="24"/>
              </w:rPr>
              <w:t>dapat berakhir sesuai keputusan Bapak/Ibu</w:t>
            </w:r>
            <w:r w:rsidR="00A85E4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dan kesepakatan dengan peserta didik.</w:t>
            </w:r>
          </w:p>
          <w:p w:rsidR="00A85E4D" w:rsidRPr="00CC19B9" w:rsidRDefault="0072567A" w:rsidP="00A85E4D">
            <w:pPr>
              <w:spacing w:before="120" w:after="120"/>
              <w:ind w:left="1291" w:right="232" w:hanging="284"/>
              <w:rPr>
                <w:rFonts w:ascii="Times New Roman" w:eastAsia="Calibri" w:hAnsi="Times New Roman" w:cs="Times New Roman"/>
                <w:bCs/>
                <w:color w:val="000000" w:themeColor="text1"/>
                <w:sz w:val="24"/>
                <w:szCs w:val="24"/>
              </w:rPr>
            </w:pPr>
            <w:r w:rsidRPr="00CC19B9">
              <w:rPr>
                <w:noProof/>
                <w:color w:val="000000" w:themeColor="text1"/>
              </w:rPr>
              <w:lastRenderedPageBreak/>
              <w:drawing>
                <wp:inline distT="0" distB="0" distL="0" distR="0" wp14:anchorId="072B1EFF" wp14:editId="1C50DAE8">
                  <wp:extent cx="4171950" cy="1257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1"/>
                          <a:stretch>
                            <a:fillRect/>
                          </a:stretch>
                        </pic:blipFill>
                        <pic:spPr>
                          <a:xfrm>
                            <a:off x="0" y="0"/>
                            <a:ext cx="4171950" cy="1257300"/>
                          </a:xfrm>
                          <a:prstGeom prst="rect">
                            <a:avLst/>
                          </a:prstGeom>
                        </pic:spPr>
                      </pic:pic>
                    </a:graphicData>
                  </a:graphic>
                </wp:inline>
              </w:drawing>
            </w:r>
          </w:p>
          <w:p w:rsidR="003668D7" w:rsidRPr="00CC19B9" w:rsidRDefault="003668D7" w:rsidP="008418B9">
            <w:pPr>
              <w:spacing w:before="120" w:after="120"/>
              <w:ind w:left="724" w:right="232"/>
              <w:rPr>
                <w:rFonts w:ascii="Times New Roman" w:eastAsia="Calibri" w:hAnsi="Times New Roman" w:cs="Times New Roman"/>
                <w:bCs/>
                <w:color w:val="000000" w:themeColor="text1"/>
                <w:sz w:val="24"/>
                <w:szCs w:val="24"/>
              </w:rPr>
            </w:pPr>
          </w:p>
          <w:p w:rsidR="003668D7"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A85E4D" w:rsidRPr="00CC19B9" w:rsidRDefault="0072567A" w:rsidP="00A85E4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A85E4D" w:rsidRPr="00CC19B9" w:rsidRDefault="0072567A" w:rsidP="00A85E4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berperan sebagai pembimbing dan fasilitator peserta</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didik dalam </w:t>
            </w:r>
            <w:r w:rsidRPr="00CC19B9">
              <w:rPr>
                <w:rFonts w:ascii="Times New Roman" w:eastAsia="Calibri" w:hAnsi="Times New Roman" w:cs="Times New Roman"/>
                <w:bCs/>
                <w:color w:val="000000" w:themeColor="text1"/>
                <w:sz w:val="24"/>
                <w:szCs w:val="24"/>
              </w:rPr>
              <w:t>pembelajaran materi teori dan bentuk perubahan sosial.</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disarankan menggunakan pendekatan pembelajaran</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student center</w:t>
            </w:r>
            <w:r w:rsidRPr="00CC19B9">
              <w:rPr>
                <w:rFonts w:ascii="Times New Roman" w:eastAsia="Calibri" w:hAnsi="Times New Roman" w:cs="Times New Roman"/>
                <w:bCs/>
                <w:color w:val="000000" w:themeColor="text1"/>
                <w:sz w:val="24"/>
                <w:szCs w:val="24"/>
              </w:rPr>
              <w:t>. Dalam kegiatan pembelajaran ini peserta didik</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diarahkan lebih banyak mengeksplorasi fenomena perubahan sosial</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secara berkel</w:t>
            </w:r>
            <w:r w:rsidRPr="00CC19B9">
              <w:rPr>
                <w:rFonts w:ascii="Times New Roman" w:eastAsia="Calibri" w:hAnsi="Times New Roman" w:cs="Times New Roman"/>
                <w:bCs/>
                <w:color w:val="000000" w:themeColor="text1"/>
                <w:sz w:val="24"/>
                <w:szCs w:val="24"/>
              </w:rPr>
              <w:t>ompok.</w:t>
            </w:r>
          </w:p>
          <w:p w:rsidR="00A85E4D" w:rsidRPr="00CC19B9" w:rsidRDefault="0072567A" w:rsidP="00A378E6">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Pemahaman mengenai bentuk-bentuk perubahan sosial dapat</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dilakukan dengan meminta peserta didik mengerjakan </w:t>
            </w:r>
            <w:r w:rsidRPr="00CC19B9">
              <w:rPr>
                <w:rFonts w:ascii="Times New Roman" w:eastAsia="Calibri" w:hAnsi="Times New Roman" w:cs="Times New Roman"/>
                <w:b/>
                <w:bCs/>
                <w:color w:val="000000" w:themeColor="text1"/>
                <w:sz w:val="24"/>
                <w:szCs w:val="24"/>
              </w:rPr>
              <w:t>Latihan 1.2</w:t>
            </w:r>
            <w:r w:rsidR="00A378E6"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pada Buku Siswa. Bapak/Ibu Guru perlu membimbing dan mengarahkan</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agar tidak keliru dalam mencari contoh selama prose</w:t>
            </w:r>
            <w:r w:rsidRPr="00CC19B9">
              <w:rPr>
                <w:rFonts w:ascii="Times New Roman" w:eastAsia="Calibri" w:hAnsi="Times New Roman" w:cs="Times New Roman"/>
                <w:bCs/>
                <w:color w:val="000000" w:themeColor="text1"/>
                <w:sz w:val="24"/>
                <w:szCs w:val="24"/>
              </w:rPr>
              <w:t>s</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penyelidikan. Misalnya, melakukan tanya jawab dengan tiap-tiap</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 mengamati proses diskusi, dan memberikan umpan balik</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(feed back) </w:t>
            </w:r>
            <w:r w:rsidRPr="00CC19B9">
              <w:rPr>
                <w:rFonts w:ascii="Times New Roman" w:eastAsia="Calibri" w:hAnsi="Times New Roman" w:cs="Times New Roman"/>
                <w:bCs/>
                <w:color w:val="000000" w:themeColor="text1"/>
                <w:sz w:val="24"/>
                <w:szCs w:val="24"/>
              </w:rPr>
              <w:t>atas hasil kerja peserta didik.</w:t>
            </w:r>
          </w:p>
          <w:p w:rsidR="00A85E4D" w:rsidRPr="00CC19B9" w:rsidRDefault="0072567A" w:rsidP="00A378E6">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Sikap kritis peserta didik juga dapat dikembangkan melalui aktivitas</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 xml:space="preserve">Latihan 1.3 </w:t>
            </w:r>
            <w:r w:rsidRPr="00CC19B9">
              <w:rPr>
                <w:rFonts w:ascii="Times New Roman" w:eastAsia="Calibri" w:hAnsi="Times New Roman" w:cs="Times New Roman"/>
                <w:bCs/>
                <w:color w:val="000000" w:themeColor="text1"/>
                <w:sz w:val="24"/>
                <w:szCs w:val="24"/>
              </w:rPr>
              <w:t>pad</w:t>
            </w:r>
            <w:r w:rsidRPr="00CC19B9">
              <w:rPr>
                <w:rFonts w:ascii="Times New Roman" w:eastAsia="Calibri" w:hAnsi="Times New Roman" w:cs="Times New Roman"/>
                <w:bCs/>
                <w:color w:val="000000" w:themeColor="text1"/>
                <w:sz w:val="24"/>
                <w:szCs w:val="24"/>
              </w:rPr>
              <w:t>a Buku Siswa. Dalam latihan tersebut, peserta didik</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diarahkan mengkaji sebuah kasus untuk dijadikan bahan debat secara</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berkelompok. Bapak/Ibu Guru dapat membagi peserta didik menjadi</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beberapa kelompok kecil. Bapak/Ibu Guru disarankan berperan sebagai</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moderator yang mengarahkan jalannya debat. Pada prinsipnya debat</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tidak bertujuan untuk menyalahkan salah satu pihak. Akan tetapi,</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debat menguji daya nalar dan kemampuan berargumen peserta didik</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menggunakan data-data yang sahih, bukan sekadar pendapat priba</w:t>
            </w:r>
            <w:r w:rsidRPr="00CC19B9">
              <w:rPr>
                <w:rFonts w:ascii="Times New Roman" w:eastAsia="Calibri" w:hAnsi="Times New Roman" w:cs="Times New Roman"/>
                <w:bCs/>
                <w:color w:val="000000" w:themeColor="text1"/>
                <w:sz w:val="24"/>
                <w:szCs w:val="24"/>
              </w:rPr>
              <w:t>di.</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Sebelum debat berlangsung, Bapak/Ibu Guru perlu mendampingi</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tiap-tiap kelompok untuk mencermati infografik, artikel jurnal yang</w:t>
            </w:r>
            <w:r w:rsidR="00A378E6"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tersedia, dan mencatat informasi pendukung yang penting. </w:t>
            </w:r>
          </w:p>
          <w:p w:rsidR="00A85E4D" w:rsidRPr="00CC19B9" w:rsidRDefault="0072567A" w:rsidP="00A378E6">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Pengaturan kelompok debat disarankan menggunakan metode</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turnamen s</w:t>
            </w:r>
            <w:r w:rsidRPr="00CC19B9">
              <w:rPr>
                <w:rFonts w:ascii="Times New Roman" w:eastAsia="Calibri" w:hAnsi="Times New Roman" w:cs="Times New Roman"/>
                <w:bCs/>
                <w:color w:val="000000" w:themeColor="text1"/>
                <w:sz w:val="24"/>
                <w:szCs w:val="24"/>
              </w:rPr>
              <w:t>ehingga satu kelompok terdiri atas maksimal lima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Setiap kelompok yang lebih unggul diberikan kesempatan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melakukan debat kembali hingga diperoleh satu kelompok yang lebih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unggul. Adapun contoh pengaturan debat sebagai berikut.</w:t>
            </w:r>
          </w:p>
          <w:p w:rsidR="00A378E6" w:rsidRPr="00CC19B9" w:rsidRDefault="0072567A" w:rsidP="00A378E6">
            <w:pPr>
              <w:spacing w:before="120" w:after="120"/>
              <w:ind w:left="724" w:right="232"/>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64EAA795" wp14:editId="192BECE7">
                  <wp:extent cx="2617026" cy="1638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12"/>
                          <a:stretch>
                            <a:fillRect/>
                          </a:stretch>
                        </pic:blipFill>
                        <pic:spPr>
                          <a:xfrm>
                            <a:off x="0" y="0"/>
                            <a:ext cx="2624247" cy="1642820"/>
                          </a:xfrm>
                          <a:prstGeom prst="rect">
                            <a:avLst/>
                          </a:prstGeom>
                        </pic:spPr>
                      </pic:pic>
                    </a:graphicData>
                  </a:graphic>
                </wp:inline>
              </w:drawing>
            </w:r>
          </w:p>
          <w:p w:rsidR="0023673D" w:rsidRPr="00CC19B9" w:rsidRDefault="0072567A" w:rsidP="0023673D">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Pencapa</w:t>
            </w:r>
            <w:r w:rsidRPr="00CC19B9">
              <w:rPr>
                <w:rFonts w:ascii="Times New Roman" w:eastAsia="Calibri" w:hAnsi="Times New Roman" w:cs="Times New Roman"/>
                <w:bCs/>
                <w:color w:val="000000" w:themeColor="text1"/>
                <w:sz w:val="24"/>
                <w:szCs w:val="24"/>
              </w:rPr>
              <w:t>ian kompetensi pada materi subbab 2 ini juga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dikembangkan melalui </w:t>
            </w:r>
            <w:r w:rsidRPr="00CC19B9">
              <w:rPr>
                <w:rFonts w:ascii="Times New Roman" w:eastAsia="Calibri" w:hAnsi="Times New Roman" w:cs="Times New Roman"/>
                <w:b/>
                <w:bCs/>
                <w:color w:val="000000" w:themeColor="text1"/>
                <w:sz w:val="24"/>
                <w:szCs w:val="24"/>
              </w:rPr>
              <w:t xml:space="preserve">Tugas 1.2 </w:t>
            </w:r>
            <w:r w:rsidRPr="00CC19B9">
              <w:rPr>
                <w:rFonts w:ascii="Times New Roman" w:eastAsia="Calibri" w:hAnsi="Times New Roman" w:cs="Times New Roman"/>
                <w:bCs/>
                <w:color w:val="000000" w:themeColor="text1"/>
                <w:sz w:val="24"/>
                <w:szCs w:val="24"/>
              </w:rPr>
              <w:t>pada Buku Siswa. Peserta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diminta menulis esai mengenai teori dan bentuk-bentuk perubahan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Bapak/Ibu Guru berperan membimbing peserta didik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mengembangkan </w:t>
            </w:r>
            <w:r w:rsidRPr="00CC19B9">
              <w:rPr>
                <w:rFonts w:ascii="Times New Roman" w:eastAsia="Calibri" w:hAnsi="Times New Roman" w:cs="Times New Roman"/>
                <w:bCs/>
                <w:color w:val="000000" w:themeColor="text1"/>
                <w:sz w:val="24"/>
                <w:szCs w:val="24"/>
              </w:rPr>
              <w:t>sistematika dan ide pokok esai. Sebelum menulis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esai, Bapak/Ibu Guru sebaiknya memberikan arahan garis besar isi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sebuah esai. </w:t>
            </w:r>
            <w:r w:rsidRPr="00CC19B9">
              <w:rPr>
                <w:rFonts w:ascii="Times New Roman" w:eastAsia="Calibri" w:hAnsi="Times New Roman" w:cs="Times New Roman"/>
                <w:bCs/>
                <w:i/>
                <w:iCs/>
                <w:color w:val="000000" w:themeColor="text1"/>
                <w:sz w:val="24"/>
                <w:szCs w:val="24"/>
              </w:rPr>
              <w:t>Pertama</w:t>
            </w:r>
            <w:r w:rsidRPr="00CC19B9">
              <w:rPr>
                <w:rFonts w:ascii="Times New Roman" w:eastAsia="Calibri" w:hAnsi="Times New Roman" w:cs="Times New Roman"/>
                <w:bCs/>
                <w:color w:val="000000" w:themeColor="text1"/>
                <w:sz w:val="24"/>
                <w:szCs w:val="24"/>
              </w:rPr>
              <w:t>, pendahuluan yang berisi latar belakang dan topik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dibahas. Pendahuluan dapat disajikan dalam satu paragraf dari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penje</w:t>
            </w:r>
            <w:r w:rsidRPr="00CC19B9">
              <w:rPr>
                <w:rFonts w:ascii="Times New Roman" w:eastAsia="Calibri" w:hAnsi="Times New Roman" w:cs="Times New Roman"/>
                <w:bCs/>
                <w:color w:val="000000" w:themeColor="text1"/>
                <w:sz w:val="24"/>
                <w:szCs w:val="24"/>
              </w:rPr>
              <w:t xml:space="preserve">lasan umum ke khusus. </w:t>
            </w:r>
            <w:r w:rsidRPr="00CC19B9">
              <w:rPr>
                <w:rFonts w:ascii="Times New Roman" w:eastAsia="Calibri" w:hAnsi="Times New Roman" w:cs="Times New Roman"/>
                <w:bCs/>
                <w:i/>
                <w:iCs/>
                <w:color w:val="000000" w:themeColor="text1"/>
                <w:sz w:val="24"/>
                <w:szCs w:val="24"/>
              </w:rPr>
              <w:t>Kedua</w:t>
            </w:r>
            <w:r w:rsidRPr="00CC19B9">
              <w:rPr>
                <w:rFonts w:ascii="Times New Roman" w:eastAsia="Calibri" w:hAnsi="Times New Roman" w:cs="Times New Roman"/>
                <w:bCs/>
                <w:color w:val="000000" w:themeColor="text1"/>
                <w:sz w:val="24"/>
                <w:szCs w:val="24"/>
              </w:rPr>
              <w:t>, isi esai. Bagian ini berisi argumen</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argumen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hasil analisis mengenai video. Satu ide pokok disajikan dalam</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satu paragraf yang dielaborasi dengan data. </w:t>
            </w:r>
            <w:r w:rsidRPr="00CC19B9">
              <w:rPr>
                <w:rFonts w:ascii="Times New Roman" w:eastAsia="Calibri" w:hAnsi="Times New Roman" w:cs="Times New Roman"/>
                <w:bCs/>
                <w:i/>
                <w:iCs/>
                <w:color w:val="000000" w:themeColor="text1"/>
                <w:sz w:val="24"/>
                <w:szCs w:val="24"/>
              </w:rPr>
              <w:t>Ketiga</w:t>
            </w:r>
            <w:r w:rsidRPr="00CC19B9">
              <w:rPr>
                <w:rFonts w:ascii="Times New Roman" w:eastAsia="Calibri" w:hAnsi="Times New Roman" w:cs="Times New Roman"/>
                <w:bCs/>
                <w:color w:val="000000" w:themeColor="text1"/>
                <w:sz w:val="24"/>
                <w:szCs w:val="24"/>
              </w:rPr>
              <w:t>, kesimpulan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memuat garis besar hasil analisis dan saran.</w:t>
            </w:r>
          </w:p>
          <w:p w:rsidR="0023673D" w:rsidRPr="00CC19B9" w:rsidRDefault="0023673D" w:rsidP="0023673D">
            <w:pPr>
              <w:spacing w:before="120" w:after="120"/>
              <w:ind w:left="724" w:right="232"/>
              <w:rPr>
                <w:rFonts w:ascii="Times New Roman" w:eastAsia="Calibri" w:hAnsi="Times New Roman" w:cs="Times New Roman"/>
                <w:bCs/>
                <w:color w:val="000000" w:themeColor="text1"/>
                <w:sz w:val="24"/>
                <w:szCs w:val="24"/>
              </w:rPr>
            </w:pPr>
          </w:p>
          <w:p w:rsidR="0023673D" w:rsidRPr="00CC19B9" w:rsidRDefault="0072567A" w:rsidP="0023673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23673D" w:rsidRPr="00CC19B9" w:rsidRDefault="0072567A" w:rsidP="0023673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menyelenggarakan pembelajaran dengan media</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digital seperti </w:t>
            </w:r>
            <w:r w:rsidRPr="00CC19B9">
              <w:rPr>
                <w:rFonts w:ascii="Times New Roman" w:eastAsia="Calibri" w:hAnsi="Times New Roman" w:cs="Times New Roman"/>
                <w:bCs/>
                <w:i/>
                <w:iCs/>
                <w:color w:val="000000" w:themeColor="text1"/>
                <w:sz w:val="24"/>
                <w:szCs w:val="24"/>
              </w:rPr>
              <w:t xml:space="preserve">e-book </w:t>
            </w:r>
            <w:r w:rsidRPr="00CC19B9">
              <w:rPr>
                <w:rFonts w:ascii="Times New Roman" w:eastAsia="Calibri" w:hAnsi="Times New Roman" w:cs="Times New Roman"/>
                <w:bCs/>
                <w:color w:val="000000" w:themeColor="text1"/>
                <w:sz w:val="24"/>
                <w:szCs w:val="24"/>
              </w:rPr>
              <w:t>dan artikel jurnal di internet sebagai sumber</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belajar. Model pembelajaran lain yang dapat diterapkan Bapak/Ibu Guru</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adalah </w:t>
            </w:r>
            <w:r w:rsidRPr="00CC19B9">
              <w:rPr>
                <w:rFonts w:ascii="Times New Roman" w:eastAsia="Calibri" w:hAnsi="Times New Roman" w:cs="Times New Roman"/>
                <w:bCs/>
                <w:i/>
                <w:iCs/>
                <w:color w:val="000000" w:themeColor="text1"/>
                <w:sz w:val="24"/>
                <w:szCs w:val="24"/>
              </w:rPr>
              <w:t>self organized learnin</w:t>
            </w:r>
            <w:r w:rsidRPr="00CC19B9">
              <w:rPr>
                <w:rFonts w:ascii="Times New Roman" w:eastAsia="Calibri" w:hAnsi="Times New Roman" w:cs="Times New Roman"/>
                <w:bCs/>
                <w:i/>
                <w:iCs/>
                <w:color w:val="000000" w:themeColor="text1"/>
                <w:sz w:val="24"/>
                <w:szCs w:val="24"/>
              </w:rPr>
              <w:t>g environment</w:t>
            </w:r>
            <w:r w:rsidRPr="00CC19B9">
              <w:rPr>
                <w:rFonts w:ascii="Times New Roman" w:eastAsia="Calibri" w:hAnsi="Times New Roman" w:cs="Times New Roman"/>
                <w:bCs/>
                <w:color w:val="000000" w:themeColor="text1"/>
                <w:sz w:val="24"/>
                <w:szCs w:val="24"/>
              </w:rPr>
              <w:t>. Alokasi waktu penerapan</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model pembelajaran tersebut, yaitu 6 JP (3 JP untuk eksplorasi dan</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3 JP untuk menyampaikan hasil diskusi serta umpan balik). Adapun</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langkah-langkah penerapan metode pembelajaran tersebut sebagai</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berikut.</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Peserta </w:t>
            </w:r>
            <w:r w:rsidRPr="00CC19B9">
              <w:rPr>
                <w:rFonts w:ascii="Times New Roman" w:eastAsia="Calibri" w:hAnsi="Times New Roman" w:cs="Times New Roman"/>
                <w:bCs/>
                <w:color w:val="000000" w:themeColor="text1"/>
                <w:sz w:val="24"/>
                <w:szCs w:val="24"/>
              </w:rPr>
              <w:t>didik diberi pertanyaan mengenai teori atau bentuk-bentuk</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perubahan sosial.</w:t>
            </w:r>
            <w:r w:rsidR="00D30CF4" w:rsidRPr="00CC19B9">
              <w:rPr>
                <w:rFonts w:ascii="Times New Roman" w:eastAsia="Calibri" w:hAnsi="Times New Roman" w:cs="Times New Roman"/>
                <w:bCs/>
                <w:color w:val="000000" w:themeColor="text1"/>
                <w:sz w:val="24"/>
                <w:szCs w:val="24"/>
              </w:rPr>
              <w:t xml:space="preserve"> </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dibagi menjadi beberapa kelompok kecil. Setiap</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 terdiri atas 3–5 peserta didik.</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Setiap kelompok diarahkan mengeksplorasi berbagai sumber</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belajar yang t</w:t>
            </w:r>
            <w:r w:rsidRPr="00CC19B9">
              <w:rPr>
                <w:rFonts w:ascii="Times New Roman" w:eastAsia="Calibri" w:hAnsi="Times New Roman" w:cs="Times New Roman"/>
                <w:bCs/>
                <w:color w:val="000000" w:themeColor="text1"/>
                <w:sz w:val="24"/>
                <w:szCs w:val="24"/>
              </w:rPr>
              <w:t>ersedia.</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Setiap kelompok menentukan informasi relevan untuk menjawab</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pertanyaan yang diajukan guru.</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Bapak/Ibu Guru memonitor perkembangan jawaban yang</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ditemukan setiap kelompok.</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Setiap kelompok secara bergantian menyampaikan hasil investigasi</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w:t>
            </w:r>
            <w:r w:rsidRPr="00CC19B9">
              <w:rPr>
                <w:rFonts w:ascii="Times New Roman" w:eastAsia="Calibri" w:hAnsi="Times New Roman" w:cs="Times New Roman"/>
                <w:bCs/>
                <w:color w:val="000000" w:themeColor="text1"/>
                <w:sz w:val="24"/>
                <w:szCs w:val="24"/>
              </w:rPr>
              <w:t>k menjawab pertanyaan yang diajukan. Bapak/Ibu Guru</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membimbing jalannya diskusi tersebut.</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7) Setiap kelompok melakukan refleksi terhadap hasil diskusi yang</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telah disimpulkan sementara dan hasil diskusi kelas.</w:t>
            </w:r>
          </w:p>
          <w:p w:rsidR="0023673D" w:rsidRPr="00CC19B9" w:rsidRDefault="0072567A" w:rsidP="0023673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Penyampaian hasil investigasi dapat dilakukan m</w:t>
            </w:r>
            <w:r w:rsidRPr="00CC19B9">
              <w:rPr>
                <w:rFonts w:ascii="Times New Roman" w:eastAsia="Calibri" w:hAnsi="Times New Roman" w:cs="Times New Roman"/>
                <w:bCs/>
                <w:color w:val="000000" w:themeColor="text1"/>
                <w:sz w:val="24"/>
                <w:szCs w:val="24"/>
              </w:rPr>
              <w:t>elalui diskusi</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panel. Bapak/Ibu Guru dapat memfasilitasi kegiatan belajar dengan</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menyediakan perangkat presentasi, seperti laptop, proyektor, atau</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layar LCD. Adapun refleksi dapat dilakukan dengan menyediakan</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lembar refleksi pembelajaran untuk diisi pesert</w:t>
            </w:r>
            <w:r w:rsidRPr="00CC19B9">
              <w:rPr>
                <w:rFonts w:ascii="Times New Roman" w:eastAsia="Calibri" w:hAnsi="Times New Roman" w:cs="Times New Roman"/>
                <w:bCs/>
                <w:color w:val="000000" w:themeColor="text1"/>
                <w:sz w:val="24"/>
                <w:szCs w:val="24"/>
              </w:rPr>
              <w:t>a didik.</w:t>
            </w:r>
            <w:r w:rsidR="00D30CF4" w:rsidRPr="00CC19B9">
              <w:rPr>
                <w:rFonts w:ascii="Times New Roman" w:eastAsia="Calibri" w:hAnsi="Times New Roman" w:cs="Times New Roman"/>
                <w:bCs/>
                <w:color w:val="000000" w:themeColor="text1"/>
                <w:sz w:val="24"/>
                <w:szCs w:val="24"/>
              </w:rPr>
              <w:t xml:space="preserve"> </w:t>
            </w:r>
          </w:p>
          <w:p w:rsidR="0023673D" w:rsidRPr="00CC19B9" w:rsidRDefault="0072567A" w:rsidP="00D30CF4">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Pembelajaran alternatif juga dapat dilakukan menggunakan model</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pembelajaran </w:t>
            </w:r>
            <w:r w:rsidRPr="00CC19B9">
              <w:rPr>
                <w:rFonts w:ascii="Times New Roman" w:eastAsia="Calibri" w:hAnsi="Times New Roman" w:cs="Times New Roman"/>
                <w:bCs/>
                <w:i/>
                <w:iCs/>
                <w:color w:val="000000" w:themeColor="text1"/>
                <w:sz w:val="24"/>
                <w:szCs w:val="24"/>
              </w:rPr>
              <w:t>Jigsaw</w:t>
            </w:r>
            <w:r w:rsidRPr="00CC19B9">
              <w:rPr>
                <w:rFonts w:ascii="Times New Roman" w:eastAsia="Calibri" w:hAnsi="Times New Roman" w:cs="Times New Roman"/>
                <w:bCs/>
                <w:color w:val="000000" w:themeColor="text1"/>
                <w:sz w:val="24"/>
                <w:szCs w:val="24"/>
              </w:rPr>
              <w:t>. Adapun langkah-langkah penerapan model</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tersebut sebagai berikut.</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dibagi menjadi beberapa kelompok kecil.</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2) Peserta didik menyimak t</w:t>
            </w:r>
            <w:r w:rsidRPr="00CC19B9">
              <w:rPr>
                <w:rFonts w:ascii="Times New Roman" w:eastAsia="Calibri" w:hAnsi="Times New Roman" w:cs="Times New Roman"/>
                <w:bCs/>
                <w:color w:val="000000" w:themeColor="text1"/>
                <w:sz w:val="24"/>
                <w:szCs w:val="24"/>
              </w:rPr>
              <w:t>ujuan pembelajaran dan motivasi dari</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w:t>
            </w:r>
            <w:r w:rsidR="00D30CF4" w:rsidRPr="00CC19B9">
              <w:rPr>
                <w:rFonts w:ascii="Times New Roman" w:eastAsia="Calibri" w:hAnsi="Times New Roman" w:cs="Times New Roman"/>
                <w:bCs/>
                <w:color w:val="000000" w:themeColor="text1"/>
                <w:sz w:val="24"/>
                <w:szCs w:val="24"/>
              </w:rPr>
              <w:t xml:space="preserve"> </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Setiap kelompok diberi topik yang berbeda untuk dipelajari.</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Salah satu anggota kelompok ditunjuk sebagai seorang ahli. Peserta</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tersebut bertugas memberikan penjelasan mengenai materi</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yang </w:t>
            </w:r>
            <w:r w:rsidRPr="00CC19B9">
              <w:rPr>
                <w:rFonts w:ascii="Times New Roman" w:eastAsia="Calibri" w:hAnsi="Times New Roman" w:cs="Times New Roman"/>
                <w:bCs/>
                <w:color w:val="000000" w:themeColor="text1"/>
                <w:sz w:val="24"/>
                <w:szCs w:val="24"/>
              </w:rPr>
              <w:t>dikuasainya ke kelompok lain.</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Setiap anggota kelompok kembali ke kelompok asal.</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Peserta didik diminta mengerjakan tes yang melingkupi seluruh</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w:t>
            </w:r>
          </w:p>
          <w:p w:rsidR="0023673D" w:rsidRPr="00CC19B9" w:rsidRDefault="0072567A" w:rsidP="00D30CF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7) Bapak/Ibu Guru memberikan apresiasi terhadap keaktifan peserta</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baik secara kelompok maupun</w:t>
            </w:r>
            <w:r w:rsidRPr="00CC19B9">
              <w:rPr>
                <w:rFonts w:ascii="Times New Roman" w:eastAsia="Calibri" w:hAnsi="Times New Roman" w:cs="Times New Roman"/>
                <w:bCs/>
                <w:color w:val="000000" w:themeColor="text1"/>
                <w:sz w:val="24"/>
                <w:szCs w:val="24"/>
              </w:rPr>
              <w:t xml:space="preserve"> individu.</w:t>
            </w:r>
          </w:p>
          <w:p w:rsidR="0023673D" w:rsidRPr="00CC19B9" w:rsidRDefault="0072567A" w:rsidP="00D30CF4">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Apresiasi yang diberikan Bapak/Ibu Guru menjadi motivasi agar</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mengikuti pembelajaran selanjutnya dengan lebih baik.</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Apresiasi dapat berupa ucapan selamat, penambahan nilai, atau</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berbentuk benda yang dapat dimanfaatkan peserta </w:t>
            </w:r>
            <w:r w:rsidRPr="00CC19B9">
              <w:rPr>
                <w:rFonts w:ascii="Times New Roman" w:eastAsia="Calibri" w:hAnsi="Times New Roman" w:cs="Times New Roman"/>
                <w:bCs/>
                <w:color w:val="000000" w:themeColor="text1"/>
                <w:sz w:val="24"/>
                <w:szCs w:val="24"/>
              </w:rPr>
              <w:t>didik. Buku-buku</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tersedia di perpustakaan juga dapat dimanfaatkan sebagai sumber</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belajar. Jika terdapat keterbatasan memperoleh buku, Bapak/Ibu Guru</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membuat rangkuman materi atau menjelaskan secara terpisah</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kepada kelompok masing-masing.</w:t>
            </w:r>
          </w:p>
          <w:p w:rsidR="0023673D" w:rsidRPr="00CC19B9" w:rsidRDefault="0023673D" w:rsidP="0023673D">
            <w:pPr>
              <w:spacing w:before="120" w:after="120"/>
              <w:ind w:left="724" w:right="232"/>
              <w:rPr>
                <w:rFonts w:ascii="Times New Roman" w:eastAsia="Calibri" w:hAnsi="Times New Roman" w:cs="Times New Roman"/>
                <w:b/>
                <w:bCs/>
                <w:color w:val="000000" w:themeColor="text1"/>
                <w:sz w:val="24"/>
                <w:szCs w:val="24"/>
              </w:rPr>
            </w:pPr>
          </w:p>
          <w:p w:rsidR="0023673D" w:rsidRPr="00CC19B9" w:rsidRDefault="0072567A" w:rsidP="0023673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w:t>
            </w:r>
            <w:r w:rsidRPr="00CC19B9">
              <w:rPr>
                <w:rFonts w:ascii="Times New Roman" w:eastAsia="Calibri" w:hAnsi="Times New Roman" w:cs="Times New Roman"/>
                <w:b/>
                <w:bCs/>
                <w:color w:val="000000" w:themeColor="text1"/>
                <w:sz w:val="24"/>
                <w:szCs w:val="24"/>
              </w:rPr>
              <w:t>anan Peserta Didik Khusus</w:t>
            </w:r>
            <w:r w:rsidR="00D30CF4" w:rsidRPr="00CC19B9">
              <w:rPr>
                <w:rFonts w:ascii="Times New Roman" w:eastAsia="Calibri" w:hAnsi="Times New Roman" w:cs="Times New Roman"/>
                <w:b/>
                <w:bCs/>
                <w:color w:val="000000" w:themeColor="text1"/>
                <w:sz w:val="24"/>
                <w:szCs w:val="24"/>
              </w:rPr>
              <w:t xml:space="preserve"> </w:t>
            </w:r>
          </w:p>
          <w:p w:rsidR="0023673D" w:rsidRPr="00CC19B9" w:rsidRDefault="0072567A" w:rsidP="0023673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Peserta didik yang kesulitan memahami materi pembelajaran dapat</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diberi rangkuman materi. Bapak/Ibu Guru dapat memberikan contoh</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lebih banyak mengenai teori atau bentuk-bentuk perubahan sosial</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dalam bentuk cerita, gambar, ataupun </w:t>
            </w:r>
            <w:r w:rsidRPr="00CC19B9">
              <w:rPr>
                <w:rFonts w:ascii="Times New Roman" w:eastAsia="Calibri" w:hAnsi="Times New Roman" w:cs="Times New Roman"/>
                <w:bCs/>
                <w:color w:val="000000" w:themeColor="text1"/>
                <w:sz w:val="24"/>
                <w:szCs w:val="24"/>
              </w:rPr>
              <w:t>video. Bapak/Ibu Guru juga</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membuat pemetaan materi untuk membantu proses belajar</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w:t>
            </w:r>
          </w:p>
          <w:p w:rsidR="003668D7" w:rsidRPr="00CC19B9" w:rsidRDefault="0072567A" w:rsidP="00D30CF4">
            <w:pPr>
              <w:spacing w:before="120" w:after="120"/>
              <w:ind w:left="724" w:right="232" w:firstLine="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Cs/>
                <w:color w:val="000000" w:themeColor="text1"/>
                <w:sz w:val="24"/>
                <w:szCs w:val="24"/>
              </w:rPr>
              <w:t>Peserta didik yang memiliki kemampuan belajar tinggi dapat</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diarahkan untuk membaca buku dan artikel jurnal. Bapak/Ibu Guru</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perlu menyediakan contoh </w:t>
            </w:r>
            <w:r w:rsidRPr="00CC19B9">
              <w:rPr>
                <w:rFonts w:ascii="Times New Roman" w:eastAsia="Calibri" w:hAnsi="Times New Roman" w:cs="Times New Roman"/>
                <w:bCs/>
                <w:color w:val="000000" w:themeColor="text1"/>
                <w:sz w:val="24"/>
                <w:szCs w:val="24"/>
              </w:rPr>
              <w:t>artikel jurnal yang dapat dimanfaatkan</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secara langsung. Selain itu, Bapak/Ibu Guru juga dapat</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rangkuman teori dan bentuk-bentuk perubahan sosial</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meminta peserta didik untuk mencari contoh konkretnya dalam</w:t>
            </w:r>
            <w:r w:rsidR="00D30CF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w:t>
            </w:r>
            <w:r w:rsidRPr="00CC19B9">
              <w:rPr>
                <w:rFonts w:ascii="Times New Roman" w:eastAsia="Calibri" w:hAnsi="Times New Roman" w:cs="Times New Roman"/>
                <w:b/>
                <w:bCs/>
                <w:color w:val="000000" w:themeColor="text1"/>
                <w:sz w:val="24"/>
                <w:szCs w:val="24"/>
              </w:rPr>
              <w:t xml:space="preserve"> </w:t>
            </w:r>
          </w:p>
          <w:p w:rsidR="00D30CF4" w:rsidRPr="00CC19B9" w:rsidRDefault="00D30CF4" w:rsidP="0023673D">
            <w:pPr>
              <w:spacing w:before="120" w:after="120"/>
              <w:ind w:left="724" w:right="232" w:hanging="284"/>
              <w:rPr>
                <w:rFonts w:ascii="Times New Roman" w:eastAsia="Calibri" w:hAnsi="Times New Roman" w:cs="Times New Roman"/>
                <w:b/>
                <w:bCs/>
                <w:color w:val="000000" w:themeColor="text1"/>
                <w:sz w:val="24"/>
                <w:szCs w:val="24"/>
              </w:rPr>
            </w:pPr>
          </w:p>
          <w:p w:rsidR="004F4058" w:rsidRPr="00CC19B9" w:rsidRDefault="0072567A" w:rsidP="008418B9">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c.  Kegi</w:t>
            </w:r>
            <w:r w:rsidRPr="00CC19B9">
              <w:rPr>
                <w:rFonts w:ascii="Times New Roman" w:eastAsia="Calibri" w:hAnsi="Times New Roman" w:cs="Times New Roman"/>
                <w:b/>
                <w:bCs/>
                <w:color w:val="000000" w:themeColor="text1"/>
                <w:sz w:val="24"/>
                <w:szCs w:val="24"/>
              </w:rPr>
              <w:t xml:space="preserve">atan Penutup </w:t>
            </w:r>
          </w:p>
          <w:p w:rsidR="00BB6867" w:rsidRPr="00CC19B9" w:rsidRDefault="0072567A" w:rsidP="00D30CF4">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penutup pembelajaran dapat dilakukan melalui penyusunan kesimpulan yang dilakukan bersama dengan peserta didik. Bapak/Ibu Guru juga dapat memberikan informasi kegiatan pembelajaran pada pertemuan selanjutnya, Pelajaran dapat ditutup </w:t>
            </w:r>
            <w:r w:rsidRPr="00CC19B9">
              <w:rPr>
                <w:rFonts w:ascii="Times New Roman" w:eastAsia="Calibri" w:hAnsi="Times New Roman" w:cs="Times New Roman"/>
                <w:bCs/>
                <w:color w:val="000000" w:themeColor="text1"/>
                <w:sz w:val="24"/>
                <w:szCs w:val="24"/>
              </w:rPr>
              <w:t>dengan doa bersama.</w:t>
            </w:r>
          </w:p>
        </w:tc>
      </w:tr>
      <w:tr w:rsidR="00CC19B9" w:rsidRPr="00CC19B9" w:rsidTr="00CC19B9">
        <w:trPr>
          <w:jc w:val="center"/>
        </w:trPr>
        <w:tc>
          <w:tcPr>
            <w:tcW w:w="9032" w:type="dxa"/>
            <w:gridSpan w:val="3"/>
            <w:tcBorders>
              <w:top w:val="single" w:sz="4" w:space="0" w:color="auto"/>
            </w:tcBorders>
            <w:shd w:val="clear" w:color="auto" w:fill="auto"/>
            <w:vAlign w:val="center"/>
          </w:tcPr>
          <w:p w:rsidR="00E3012D" w:rsidRPr="00CC19B9" w:rsidRDefault="0072567A" w:rsidP="00E3012D">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Sub materi 3 : Dampak Perubahan Sosial </w:t>
            </w:r>
            <w:r w:rsidRPr="00CC19B9">
              <w:rPr>
                <w:rFonts w:ascii="Times New Roman" w:hAnsi="Times New Roman" w:cs="Times New Roman"/>
                <w:b/>
                <w:bCs/>
                <w:color w:val="000000" w:themeColor="text1"/>
                <w:sz w:val="24"/>
                <w:szCs w:val="24"/>
              </w:rPr>
              <w:t>(</w:t>
            </w:r>
            <w:r w:rsidRPr="00CC19B9">
              <w:rPr>
                <w:rFonts w:ascii="Times New Roman" w:hAnsi="Times New Roman" w:cs="Times New Roman"/>
                <w:b/>
                <w:bCs/>
                <w:color w:val="000000" w:themeColor="text1"/>
                <w:sz w:val="24"/>
                <w:szCs w:val="24"/>
              </w:rPr>
              <w:t>18</w:t>
            </w:r>
            <w:r w:rsidRPr="00CC19B9">
              <w:rPr>
                <w:rFonts w:ascii="Times New Roman" w:hAnsi="Times New Roman" w:cs="Times New Roman"/>
                <w:b/>
                <w:bCs/>
                <w:color w:val="000000" w:themeColor="text1"/>
                <w:sz w:val="24"/>
                <w:szCs w:val="24"/>
              </w:rPr>
              <w:t xml:space="preserve"> JP)</w:t>
            </w:r>
          </w:p>
        </w:tc>
      </w:tr>
      <w:tr w:rsidR="00CC19B9" w:rsidRPr="00CC19B9" w:rsidTr="00CC19B9">
        <w:trPr>
          <w:jc w:val="center"/>
        </w:trPr>
        <w:tc>
          <w:tcPr>
            <w:tcW w:w="9032" w:type="dxa"/>
            <w:gridSpan w:val="3"/>
            <w:shd w:val="clear" w:color="auto" w:fill="auto"/>
          </w:tcPr>
          <w:p w:rsidR="00E3012D" w:rsidRPr="00CC19B9" w:rsidRDefault="0072567A" w:rsidP="00E3012D">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E3012D" w:rsidRPr="00CC19B9" w:rsidRDefault="0072567A" w:rsidP="00E3012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Memberikan kesempatan kepada salah satu peserta didik untuk memimpin doa sebelum pembelajaran, lalu mengecek kondisi kelas dan kehadiran peserta didik.</w:t>
            </w:r>
          </w:p>
          <w:p w:rsidR="00E3012D" w:rsidRPr="00CC19B9" w:rsidRDefault="0072567A" w:rsidP="002F7976">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2</w:t>
            </w:r>
            <w:r w:rsidRPr="00CC19B9">
              <w:rPr>
                <w:rFonts w:ascii="Times New Roman" w:eastAsia="Calibri" w:hAnsi="Times New Roman" w:cs="Times New Roman"/>
                <w:bCs/>
                <w:color w:val="000000" w:themeColor="text1"/>
                <w:sz w:val="24"/>
                <w:szCs w:val="24"/>
              </w:rPr>
              <w:t xml:space="preserve">. Menyampaikan tujuan pembelajaran dan memberikan apersepsi materi. </w:t>
            </w:r>
          </w:p>
          <w:p w:rsidR="00E3012D" w:rsidRPr="00CC19B9" w:rsidRDefault="0072567A" w:rsidP="00E3012D">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Apersepsi</w:t>
            </w:r>
          </w:p>
          <w:p w:rsidR="002F7976" w:rsidRPr="00CC19B9" w:rsidRDefault="0072567A" w:rsidP="00953CD5">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menggunakan media gambar sebagai apersepsi</w:t>
            </w:r>
            <w:r w:rsidR="00953CD5"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 kelas. Misalnya, dengan menunjukkan contoh gambar berikut. </w:t>
            </w:r>
          </w:p>
          <w:p w:rsidR="002F7976" w:rsidRPr="00CC19B9" w:rsidRDefault="0072567A" w:rsidP="00953CD5">
            <w:pPr>
              <w:spacing w:before="120" w:after="120"/>
              <w:ind w:left="1291" w:right="232" w:hanging="284"/>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452C115D" wp14:editId="46A30682">
                  <wp:extent cx="3429000" cy="2705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13"/>
                          <a:stretch>
                            <a:fillRect/>
                          </a:stretch>
                        </pic:blipFill>
                        <pic:spPr>
                          <a:xfrm>
                            <a:off x="0" y="0"/>
                            <a:ext cx="3429000" cy="2705100"/>
                          </a:xfrm>
                          <a:prstGeom prst="rect">
                            <a:avLst/>
                          </a:prstGeom>
                        </pic:spPr>
                      </pic:pic>
                    </a:graphicData>
                  </a:graphic>
                </wp:inline>
              </w:drawing>
            </w:r>
          </w:p>
          <w:p w:rsidR="00953CD5" w:rsidRPr="00CC19B9" w:rsidRDefault="0072567A" w:rsidP="00953CD5">
            <w:pPr>
              <w:spacing w:before="120" w:after="120"/>
              <w:ind w:left="1007" w:right="232" w:firstLine="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Salah satu perubahan sosial di bidang pendidikan</w:t>
            </w:r>
            <w:r w:rsidRPr="00CC19B9">
              <w:rPr>
                <w:rFonts w:ascii="Times New Roman" w:eastAsia="Calibri" w:hAnsi="Times New Roman" w:cs="Times New Roman"/>
                <w:bCs/>
                <w:color w:val="000000" w:themeColor="text1"/>
                <w:sz w:val="24"/>
                <w:szCs w:val="24"/>
              </w:rPr>
              <w:t xml:space="preserve"> adalah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modernisasi pembelajaran. Dengan adanya modernisasi, proses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belajar peserta didik makin efisien dan mudah. Saat ini guru bukan lagi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menjadi sumber informasi satu-satunya. Berbagai sumber belajar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informasi dapat diperoleh peserta didik melalui g</w:t>
            </w:r>
            <w:r w:rsidRPr="00CC19B9">
              <w:rPr>
                <w:rFonts w:ascii="Times New Roman" w:eastAsia="Calibri" w:hAnsi="Times New Roman" w:cs="Times New Roman"/>
                <w:bCs/>
                <w:color w:val="000000" w:themeColor="text1"/>
                <w:sz w:val="24"/>
                <w:szCs w:val="24"/>
              </w:rPr>
              <w:t>awai yang dimiliki.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Selanjutnya, Bapak/Ibu Guru dapat mengajukan pertanyaan kepada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Contoh pertanyaan tersebut, yaitu “Menurut kalian,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apa saja dampak positif dan negatif perubahan sosial pada gambar?”.</w:t>
            </w:r>
          </w:p>
          <w:p w:rsidR="00953CD5" w:rsidRPr="00CC19B9" w:rsidRDefault="0072567A" w:rsidP="00953CD5">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memberikan umpan b</w:t>
            </w:r>
            <w:r w:rsidRPr="00CC19B9">
              <w:rPr>
                <w:rFonts w:ascii="Times New Roman" w:eastAsia="Calibri" w:hAnsi="Times New Roman" w:cs="Times New Roman"/>
                <w:bCs/>
                <w:color w:val="000000" w:themeColor="text1"/>
                <w:sz w:val="24"/>
                <w:szCs w:val="24"/>
              </w:rPr>
              <w:t xml:space="preserve">alik </w:t>
            </w:r>
            <w:r w:rsidRPr="00CC19B9">
              <w:rPr>
                <w:rFonts w:ascii="Times New Roman" w:eastAsia="Calibri" w:hAnsi="Times New Roman" w:cs="Times New Roman"/>
                <w:bCs/>
                <w:i/>
                <w:iCs/>
                <w:color w:val="000000" w:themeColor="text1"/>
                <w:sz w:val="24"/>
                <w:szCs w:val="24"/>
              </w:rPr>
              <w:t xml:space="preserve">(feed back) </w:t>
            </w:r>
            <w:r w:rsidRPr="00CC19B9">
              <w:rPr>
                <w:rFonts w:ascii="Times New Roman" w:eastAsia="Calibri" w:hAnsi="Times New Roman" w:cs="Times New Roman"/>
                <w:bCs/>
                <w:color w:val="000000" w:themeColor="text1"/>
                <w:sz w:val="24"/>
                <w:szCs w:val="24"/>
              </w:rPr>
              <w:t>kepada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peserta didik selama proses tanya jawab berlangsung. </w:t>
            </w:r>
          </w:p>
          <w:p w:rsidR="00E3012D" w:rsidRPr="00CC19B9" w:rsidRDefault="00E3012D" w:rsidP="00E3012D">
            <w:pPr>
              <w:spacing w:before="120" w:after="120"/>
              <w:ind w:left="724" w:right="232"/>
              <w:rPr>
                <w:rFonts w:ascii="Times New Roman" w:eastAsia="Calibri" w:hAnsi="Times New Roman" w:cs="Times New Roman"/>
                <w:bCs/>
                <w:color w:val="000000" w:themeColor="text1"/>
                <w:sz w:val="24"/>
                <w:szCs w:val="24"/>
              </w:rPr>
            </w:pPr>
          </w:p>
          <w:p w:rsidR="00E3012D" w:rsidRPr="00CC19B9" w:rsidRDefault="0072567A" w:rsidP="00E3012D">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E3012D" w:rsidRPr="00CC19B9" w:rsidRDefault="0072567A" w:rsidP="00E3012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4D5706" w:rsidRPr="00CC19B9" w:rsidRDefault="0072567A" w:rsidP="004D5706">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Kegiatan pembelajaran ini lebih banyak melatih kemampuan berpikir</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kritis, analitis, komunikatif peserta didik. Oleh karena itu, Bapak/Ibu</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Guru </w:t>
            </w:r>
            <w:r w:rsidRPr="00CC19B9">
              <w:rPr>
                <w:rFonts w:ascii="Times New Roman" w:eastAsia="Calibri" w:hAnsi="Times New Roman" w:cs="Times New Roman"/>
                <w:bCs/>
                <w:color w:val="000000" w:themeColor="text1"/>
                <w:sz w:val="24"/>
                <w:szCs w:val="24"/>
              </w:rPr>
              <w:t>berperan sebagai fasilitator yang membimbing dan mengarahkan</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proses pembelajaran.</w:t>
            </w:r>
          </w:p>
          <w:p w:rsidR="004D5706" w:rsidRPr="00CC19B9" w:rsidRDefault="0072567A" w:rsidP="003B2E7F">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Bapak/Ibu Guru dapat memanfaatkan </w:t>
            </w:r>
            <w:r w:rsidRPr="00CC19B9">
              <w:rPr>
                <w:rFonts w:ascii="Times New Roman" w:eastAsia="Calibri" w:hAnsi="Times New Roman" w:cs="Times New Roman"/>
                <w:b/>
                <w:bCs/>
                <w:color w:val="000000" w:themeColor="text1"/>
                <w:sz w:val="24"/>
                <w:szCs w:val="24"/>
              </w:rPr>
              <w:t xml:space="preserve">Latihan 1.4 </w:t>
            </w:r>
            <w:r w:rsidRPr="00CC19B9">
              <w:rPr>
                <w:rFonts w:ascii="Times New Roman" w:eastAsia="Calibri" w:hAnsi="Times New Roman" w:cs="Times New Roman"/>
                <w:bCs/>
                <w:color w:val="000000" w:themeColor="text1"/>
                <w:sz w:val="24"/>
                <w:szCs w:val="24"/>
              </w:rPr>
              <w:t>pada Buku</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Siswa untuk mengasah kemampuan analitis dampak perubahan sosial</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 bidang budaya. Pada kegiatan pembelajaran tersebut </w:t>
            </w:r>
            <w:r w:rsidRPr="00CC19B9">
              <w:rPr>
                <w:rFonts w:ascii="Times New Roman" w:eastAsia="Calibri" w:hAnsi="Times New Roman" w:cs="Times New Roman"/>
                <w:bCs/>
                <w:color w:val="000000" w:themeColor="text1"/>
                <w:sz w:val="24"/>
                <w:szCs w:val="24"/>
              </w:rPr>
              <w:t>peserta didik</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perlu mencari contoh </w:t>
            </w:r>
            <w:r w:rsidRPr="00CC19B9">
              <w:rPr>
                <w:rFonts w:ascii="Times New Roman" w:eastAsia="Calibri" w:hAnsi="Times New Roman" w:cs="Times New Roman"/>
                <w:bCs/>
                <w:i/>
                <w:iCs/>
                <w:color w:val="000000" w:themeColor="text1"/>
                <w:sz w:val="24"/>
                <w:szCs w:val="24"/>
              </w:rPr>
              <w:t xml:space="preserve">culture shock </w:t>
            </w:r>
            <w:r w:rsidRPr="00CC19B9">
              <w:rPr>
                <w:rFonts w:ascii="Times New Roman" w:eastAsia="Calibri" w:hAnsi="Times New Roman" w:cs="Times New Roman"/>
                <w:bCs/>
                <w:color w:val="000000" w:themeColor="text1"/>
                <w:sz w:val="24"/>
                <w:szCs w:val="24"/>
              </w:rPr>
              <w:t xml:space="preserve">dan </w:t>
            </w:r>
            <w:hyperlink r:id="rId14" w:history="1">
              <w:r w:rsidRPr="00CC19B9">
                <w:rPr>
                  <w:rStyle w:val="Hyperlink"/>
                  <w:rFonts w:ascii="Times New Roman" w:eastAsia="Calibri" w:hAnsi="Times New Roman" w:cs="Times New Roman"/>
                  <w:bCs/>
                  <w:i/>
                  <w:iCs/>
                  <w:color w:val="000000" w:themeColor="text1"/>
                  <w:sz w:val="24"/>
                  <w:szCs w:val="24"/>
                  <w:u w:val="none"/>
                </w:rPr>
                <w:t>culture</w:t>
              </w:r>
            </w:hyperlink>
            <w:r w:rsidRPr="00CC19B9">
              <w:rPr>
                <w:rFonts w:ascii="Times New Roman" w:eastAsia="Calibri" w:hAnsi="Times New Roman" w:cs="Times New Roman"/>
                <w:bCs/>
                <w:i/>
                <w:iCs/>
                <w:color w:val="000000" w:themeColor="text1"/>
                <w:sz w:val="24"/>
                <w:szCs w:val="24"/>
              </w:rPr>
              <w:t xml:space="preserve"> lag</w:t>
            </w:r>
            <w:r w:rsidRPr="00CC19B9">
              <w:rPr>
                <w:rFonts w:ascii="Times New Roman" w:eastAsia="Calibri" w:hAnsi="Times New Roman" w:cs="Times New Roman"/>
                <w:bCs/>
                <w:color w:val="000000" w:themeColor="text1"/>
                <w:sz w:val="24"/>
                <w:szCs w:val="24"/>
              </w:rPr>
              <w:t>. Bapak/Ibu Guru</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mengarahkan aktivitas ini secara berkelompok ataupun individu.</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Peserta didik dapat diarahkan menelusuri informasi dari </w:t>
            </w:r>
            <w:r w:rsidRPr="00CC19B9">
              <w:rPr>
                <w:rFonts w:ascii="Times New Roman" w:eastAsia="Calibri" w:hAnsi="Times New Roman" w:cs="Times New Roman"/>
                <w:bCs/>
                <w:color w:val="000000" w:themeColor="text1"/>
                <w:sz w:val="24"/>
                <w:szCs w:val="24"/>
              </w:rPr>
              <w:t>berbagai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sumber dalam proses pengerjaan latihan tersebut. Apabila mengalami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keterbatasan sumber belajar, Bapak/Ibu Guru dapat memfasilitasi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dengan memberikan alternatif bacaan lain berupa surat</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kabar atau majalah yang mudah ditemukan. </w:t>
            </w:r>
          </w:p>
          <w:p w:rsidR="004D5706" w:rsidRPr="00CC19B9" w:rsidRDefault="0072567A" w:rsidP="003B2E7F">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Latiha</w:t>
            </w:r>
            <w:r w:rsidRPr="00CC19B9">
              <w:rPr>
                <w:rFonts w:ascii="Times New Roman" w:eastAsia="Calibri" w:hAnsi="Times New Roman" w:cs="Times New Roman"/>
                <w:b/>
                <w:bCs/>
                <w:color w:val="000000" w:themeColor="text1"/>
                <w:sz w:val="24"/>
                <w:szCs w:val="24"/>
              </w:rPr>
              <w:t xml:space="preserve">n 1.5 </w:t>
            </w:r>
            <w:r w:rsidRPr="00CC19B9">
              <w:rPr>
                <w:rFonts w:ascii="Times New Roman" w:eastAsia="Calibri" w:hAnsi="Times New Roman" w:cs="Times New Roman"/>
                <w:bCs/>
                <w:color w:val="000000" w:themeColor="text1"/>
                <w:sz w:val="24"/>
                <w:szCs w:val="24"/>
              </w:rPr>
              <w:t>pada Buku Siswa memfasilitasi aktivitas identifikasi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dampak positif dan negatif perubahan sosial. Bapak/Ibu Guru perlu</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memberikan instruksi </w:t>
            </w:r>
            <w:r w:rsidRPr="00CC19B9">
              <w:rPr>
                <w:rFonts w:ascii="Times New Roman" w:eastAsia="Calibri" w:hAnsi="Times New Roman" w:cs="Times New Roman"/>
                <w:bCs/>
                <w:color w:val="000000" w:themeColor="text1"/>
                <w:sz w:val="24"/>
                <w:szCs w:val="24"/>
              </w:rPr>
              <w:lastRenderedPageBreak/>
              <w:t>yang jelas mengenai jenis gambar yang perlu</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dicari oleh peserta didik. Apabila peserta didik kesulitan, Bapak/</w:t>
            </w:r>
            <w:r w:rsidRPr="00CC19B9">
              <w:rPr>
                <w:rFonts w:ascii="Times New Roman" w:eastAsia="Calibri" w:hAnsi="Times New Roman" w:cs="Times New Roman"/>
                <w:bCs/>
                <w:color w:val="000000" w:themeColor="text1"/>
                <w:sz w:val="24"/>
                <w:szCs w:val="24"/>
              </w:rPr>
              <w:t>Ibu</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dapat menyediakan banyak pilihan gambar untuk dibagikan</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kepada peserta didik. Bapak/Ibu Guru juga dapat menerapkan metode</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make a match </w:t>
            </w:r>
            <w:r w:rsidRPr="00CC19B9">
              <w:rPr>
                <w:rFonts w:ascii="Times New Roman" w:eastAsia="Calibri" w:hAnsi="Times New Roman" w:cs="Times New Roman"/>
                <w:bCs/>
                <w:color w:val="000000" w:themeColor="text1"/>
                <w:sz w:val="24"/>
                <w:szCs w:val="24"/>
              </w:rPr>
              <w:t>sebagai alternatif pembelajaran.</w:t>
            </w:r>
          </w:p>
          <w:p w:rsidR="004D5706" w:rsidRPr="00CC19B9" w:rsidRDefault="0072567A" w:rsidP="004D5706">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Untuk mengembangkan kemampuan analitis dan komunikatif</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Bapak/Ibu</w:t>
            </w:r>
            <w:r w:rsidRPr="00CC19B9">
              <w:rPr>
                <w:rFonts w:ascii="Times New Roman" w:eastAsia="Calibri" w:hAnsi="Times New Roman" w:cs="Times New Roman"/>
                <w:bCs/>
                <w:color w:val="000000" w:themeColor="text1"/>
                <w:sz w:val="24"/>
                <w:szCs w:val="24"/>
              </w:rPr>
              <w:t xml:space="preserve"> Guru dapat memanfaatkan </w:t>
            </w:r>
            <w:r w:rsidRPr="00CC19B9">
              <w:rPr>
                <w:rFonts w:ascii="Times New Roman" w:eastAsia="Calibri" w:hAnsi="Times New Roman" w:cs="Times New Roman"/>
                <w:b/>
                <w:bCs/>
                <w:color w:val="000000" w:themeColor="text1"/>
                <w:sz w:val="24"/>
                <w:szCs w:val="24"/>
              </w:rPr>
              <w:t xml:space="preserve">Latihan 1.3. </w:t>
            </w:r>
            <w:r w:rsidRPr="00CC19B9">
              <w:rPr>
                <w:rFonts w:ascii="Times New Roman" w:eastAsia="Calibri" w:hAnsi="Times New Roman" w:cs="Times New Roman"/>
                <w:bCs/>
                <w:color w:val="000000" w:themeColor="text1"/>
                <w:sz w:val="24"/>
                <w:szCs w:val="24"/>
              </w:rPr>
              <w:t>Bapak/</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berperan mengarahkan peserta didik dalam menuangkan ideide</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membuat poster dari hasil identifikasi yang dilakukan. Selain aspek</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estetika, Bapak/Ibu Guru juga dapat memberikan saran mengenai isi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konten ma</w:t>
            </w:r>
            <w:r w:rsidRPr="00CC19B9">
              <w:rPr>
                <w:rFonts w:ascii="Times New Roman" w:eastAsia="Calibri" w:hAnsi="Times New Roman" w:cs="Times New Roman"/>
                <w:bCs/>
                <w:color w:val="000000" w:themeColor="text1"/>
                <w:sz w:val="24"/>
                <w:szCs w:val="24"/>
              </w:rPr>
              <w:t>teri dalam poster. Bapak/Ibu Guru juga dapat memberikan</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motivasi agar seluruh anggota kelompok terlibat aktif menyelesaikan</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poster.</w:t>
            </w:r>
          </w:p>
          <w:p w:rsidR="004D5706" w:rsidRPr="00CC19B9" w:rsidRDefault="0072567A" w:rsidP="003B2E7F">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memberikan Pengayaan yang tersaji pada</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Buku Siswa untuk memperdalam pemahaman peserta didik tentang</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dampak positif dan negatif perubahan sosial. Informasi yang tersaji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pada Pengayaan menambah wawasan tentang peran diri peserta didik</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warga negara pada era digital. Oleh karena itu, peserta didik</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lebih mudah memahami perubahan-perubahan sosial yang </w:t>
            </w:r>
            <w:r w:rsidRPr="00CC19B9">
              <w:rPr>
                <w:rFonts w:ascii="Times New Roman" w:eastAsia="Calibri" w:hAnsi="Times New Roman" w:cs="Times New Roman"/>
                <w:bCs/>
                <w:color w:val="000000" w:themeColor="text1"/>
                <w:sz w:val="24"/>
                <w:szCs w:val="24"/>
              </w:rPr>
              <w:t>terjadi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dalam masyarakat.</w:t>
            </w:r>
          </w:p>
          <w:p w:rsidR="003B2E7F" w:rsidRPr="00CC19B9" w:rsidRDefault="003B2E7F" w:rsidP="004D5706">
            <w:pPr>
              <w:spacing w:before="120" w:after="120"/>
              <w:ind w:left="724" w:right="232"/>
              <w:rPr>
                <w:rFonts w:ascii="Times New Roman" w:eastAsia="Calibri" w:hAnsi="Times New Roman" w:cs="Times New Roman"/>
                <w:b/>
                <w:bCs/>
                <w:color w:val="000000" w:themeColor="text1"/>
                <w:sz w:val="24"/>
                <w:szCs w:val="24"/>
              </w:rPr>
            </w:pPr>
          </w:p>
          <w:p w:rsidR="004D5706" w:rsidRPr="00CC19B9" w:rsidRDefault="0072567A" w:rsidP="004D5706">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4D5706" w:rsidRPr="00CC19B9" w:rsidRDefault="0072567A" w:rsidP="004D5706">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menugasi peserta didik untuk membaca dan</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mencari gambar-gambar perubahan sosial melalui buku, artikel di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surat kabar, ataupun laman internet. Model pembelajaran yang dapat</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diterapkan B</w:t>
            </w:r>
            <w:r w:rsidRPr="00CC19B9">
              <w:rPr>
                <w:rFonts w:ascii="Times New Roman" w:eastAsia="Calibri" w:hAnsi="Times New Roman" w:cs="Times New Roman"/>
                <w:bCs/>
                <w:color w:val="000000" w:themeColor="text1"/>
                <w:sz w:val="24"/>
                <w:szCs w:val="24"/>
              </w:rPr>
              <w:t xml:space="preserve">apak/Ibu Guru, yaitu </w:t>
            </w:r>
            <w:r w:rsidRPr="00CC19B9">
              <w:rPr>
                <w:rFonts w:ascii="Times New Roman" w:eastAsia="Calibri" w:hAnsi="Times New Roman" w:cs="Times New Roman"/>
                <w:bCs/>
                <w:i/>
                <w:iCs/>
                <w:color w:val="000000" w:themeColor="text1"/>
                <w:sz w:val="24"/>
                <w:szCs w:val="24"/>
              </w:rPr>
              <w:t>concept attainment</w:t>
            </w:r>
            <w:r w:rsidRPr="00CC19B9">
              <w:rPr>
                <w:rFonts w:ascii="Times New Roman" w:eastAsia="Calibri" w:hAnsi="Times New Roman" w:cs="Times New Roman"/>
                <w:bCs/>
                <w:color w:val="000000" w:themeColor="text1"/>
                <w:sz w:val="24"/>
                <w:szCs w:val="24"/>
              </w:rPr>
              <w:t>. Perkiraan alokasi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waktu penerapan model pembelajaran tersebut, yaitu 9 JP yang terbagi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kegiatan presentasi data dan identifikasi konsep, pengujian</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pencapaian dari suatu konsep, dan analisis strategi pemikiran.</w:t>
            </w:r>
            <w:r w:rsidRPr="00CC19B9">
              <w:rPr>
                <w:rFonts w:ascii="Times New Roman" w:eastAsia="Calibri" w:hAnsi="Times New Roman" w:cs="Times New Roman"/>
                <w:bCs/>
                <w:color w:val="000000" w:themeColor="text1"/>
                <w:sz w:val="24"/>
                <w:szCs w:val="24"/>
              </w:rPr>
              <w:t xml:space="preserve"> Adapun</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langkah-langkah penerapan model pembelajaran </w:t>
            </w:r>
            <w:r w:rsidRPr="00CC19B9">
              <w:rPr>
                <w:rFonts w:ascii="Times New Roman" w:eastAsia="Calibri" w:hAnsi="Times New Roman" w:cs="Times New Roman"/>
                <w:bCs/>
                <w:i/>
                <w:iCs/>
                <w:color w:val="000000" w:themeColor="text1"/>
                <w:sz w:val="24"/>
                <w:szCs w:val="24"/>
              </w:rPr>
              <w:t>concept attainment</w:t>
            </w:r>
            <w:r w:rsidR="003B2E7F"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berikut.</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Disajikan contoh fenomena yang menunjukkan dampak perubahan</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baik positif maupun negatif.</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membandingkan contoh berdasarkan kategorinya.</w:t>
            </w:r>
            <w:r w:rsidR="003B2E7F" w:rsidRPr="00CC19B9">
              <w:rPr>
                <w:rFonts w:ascii="Times New Roman" w:eastAsia="Calibri" w:hAnsi="Times New Roman" w:cs="Times New Roman"/>
                <w:bCs/>
                <w:color w:val="000000" w:themeColor="text1"/>
                <w:sz w:val="24"/>
                <w:szCs w:val="24"/>
              </w:rPr>
              <w:t xml:space="preserve"> </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3) </w:t>
            </w:r>
            <w:r w:rsidRPr="00CC19B9">
              <w:rPr>
                <w:rFonts w:ascii="Times New Roman" w:eastAsia="Calibri" w:hAnsi="Times New Roman" w:cs="Times New Roman"/>
                <w:bCs/>
                <w:color w:val="000000" w:themeColor="text1"/>
                <w:sz w:val="24"/>
                <w:szCs w:val="24"/>
              </w:rPr>
              <w:t>Peserta didik diminta menjelaskan definisi menurut sifat atau ciri</w:t>
            </w:r>
            <w:r w:rsidR="006F2AAD"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ciri</w:t>
            </w:r>
            <w:r w:rsidR="003B2E7F"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esensial dari contoh yang disajikan.</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diarahkan untuk melakukan identifikasi contoh yang</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tidak diberi label tanda ‘ya’ dan ‘tidak’.</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Bapak/Ibu Guru dapat menguji</w:t>
            </w:r>
            <w:r w:rsidRPr="00CC19B9">
              <w:rPr>
                <w:rFonts w:ascii="Times New Roman" w:eastAsia="Calibri" w:hAnsi="Times New Roman" w:cs="Times New Roman"/>
                <w:bCs/>
                <w:color w:val="000000" w:themeColor="text1"/>
                <w:sz w:val="24"/>
                <w:szCs w:val="24"/>
              </w:rPr>
              <w:t xml:space="preserve"> hipotesis, mengenalkan konsep, dan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menyatakan kembali definisi menurut sifat atau ciri-ciri esensial.</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Peserta didik diminta untuk membuat contoh baru.</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7) Peserta didik diminta untuk mendeskripsikan pemikirannya.</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8) Peserta didik diarahkan untuk berdisk</w:t>
            </w:r>
            <w:r w:rsidRPr="00CC19B9">
              <w:rPr>
                <w:rFonts w:ascii="Times New Roman" w:eastAsia="Calibri" w:hAnsi="Times New Roman" w:cs="Times New Roman"/>
                <w:bCs/>
                <w:color w:val="000000" w:themeColor="text1"/>
                <w:sz w:val="24"/>
                <w:szCs w:val="24"/>
              </w:rPr>
              <w:t>usi sesuai informasi yang</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diperoleh dan hipotesis yang disusun.</w:t>
            </w:r>
          </w:p>
          <w:p w:rsidR="004D5706" w:rsidRPr="00CC19B9" w:rsidRDefault="0072567A" w:rsidP="003B2E7F">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9) Setiap kelompok diberi waktu untuk mempresentasikan hasilnya</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secara bergantian.</w:t>
            </w:r>
            <w:r w:rsidR="006F2AAD" w:rsidRPr="00CC19B9">
              <w:rPr>
                <w:rFonts w:ascii="Times New Roman" w:eastAsia="Calibri" w:hAnsi="Times New Roman" w:cs="Times New Roman"/>
                <w:bCs/>
                <w:color w:val="000000" w:themeColor="text1"/>
                <w:sz w:val="24"/>
                <w:szCs w:val="24"/>
              </w:rPr>
              <w:t xml:space="preserve"> </w:t>
            </w:r>
          </w:p>
          <w:p w:rsidR="004D5706" w:rsidRPr="00CC19B9" w:rsidRDefault="0072567A" w:rsidP="006F2AAD">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Apabila mengalami kesulitan menerapkan model pembelajaran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tersebut, Bapak/Ibu Guru dapat menggantinya dengan</w:t>
            </w:r>
            <w:r w:rsidRPr="00CC19B9">
              <w:rPr>
                <w:rFonts w:ascii="Times New Roman" w:eastAsia="Calibri" w:hAnsi="Times New Roman" w:cs="Times New Roman"/>
                <w:bCs/>
                <w:color w:val="000000" w:themeColor="text1"/>
                <w:sz w:val="24"/>
                <w:szCs w:val="24"/>
              </w:rPr>
              <w:t xml:space="preserve"> model</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pembelajaran </w:t>
            </w:r>
            <w:r w:rsidRPr="00CC19B9">
              <w:rPr>
                <w:rFonts w:ascii="Times New Roman" w:eastAsia="Calibri" w:hAnsi="Times New Roman" w:cs="Times New Roman"/>
                <w:bCs/>
                <w:i/>
                <w:iCs/>
                <w:color w:val="000000" w:themeColor="text1"/>
                <w:sz w:val="24"/>
                <w:szCs w:val="24"/>
              </w:rPr>
              <w:t xml:space="preserve">group </w:t>
            </w:r>
            <w:r w:rsidRPr="00CC19B9">
              <w:rPr>
                <w:rFonts w:ascii="Times New Roman" w:eastAsia="Calibri" w:hAnsi="Times New Roman" w:cs="Times New Roman"/>
                <w:bCs/>
                <w:i/>
                <w:iCs/>
                <w:color w:val="000000" w:themeColor="text1"/>
                <w:sz w:val="24"/>
                <w:szCs w:val="24"/>
              </w:rPr>
              <w:lastRenderedPageBreak/>
              <w:t>investigation</w:t>
            </w:r>
            <w:r w:rsidRPr="00CC19B9">
              <w:rPr>
                <w:rFonts w:ascii="Times New Roman" w:eastAsia="Calibri" w:hAnsi="Times New Roman" w:cs="Times New Roman"/>
                <w:bCs/>
                <w:color w:val="000000" w:themeColor="text1"/>
                <w:sz w:val="24"/>
                <w:szCs w:val="24"/>
              </w:rPr>
              <w:t>. Adapun langkah-langkah penerapan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metode ini sebagai berikut.</w:t>
            </w:r>
          </w:p>
          <w:p w:rsidR="004D5706" w:rsidRPr="00CC19B9" w:rsidRDefault="0072567A" w:rsidP="006F2AA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dibagi menjadi beberapa kelompok. Setiap kelompok</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terdiri atas 3–5 peserta didik.</w:t>
            </w:r>
          </w:p>
          <w:p w:rsidR="004D5706" w:rsidRPr="00CC19B9" w:rsidRDefault="0072567A" w:rsidP="006F2AA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Setiap kelompok menentukan tema sesuai dengan materi</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w:t>
            </w:r>
          </w:p>
          <w:p w:rsidR="004D5706" w:rsidRPr="00CC19B9" w:rsidRDefault="0072567A" w:rsidP="006F2AA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Setiap kelompok melakukan investigasi dari berbagai sumber dan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area yang memungkinkan digunakan sebagai lingkungan belajar.</w:t>
            </w:r>
          </w:p>
          <w:p w:rsidR="004D5706" w:rsidRPr="00CC19B9" w:rsidRDefault="0072567A" w:rsidP="006F2AA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Hasil investigasi disajikan dalam bentuk laporan tertulis oleh tiap</w:t>
            </w:r>
            <w:r w:rsidR="006F2AAD"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tiap</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w:t>
            </w:r>
          </w:p>
          <w:p w:rsidR="004D5706" w:rsidRPr="00CC19B9" w:rsidRDefault="0072567A" w:rsidP="006F2AA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5) Perwakilan kelompok </w:t>
            </w:r>
            <w:r w:rsidRPr="00CC19B9">
              <w:rPr>
                <w:rFonts w:ascii="Times New Roman" w:eastAsia="Calibri" w:hAnsi="Times New Roman" w:cs="Times New Roman"/>
                <w:bCs/>
                <w:color w:val="000000" w:themeColor="text1"/>
                <w:sz w:val="24"/>
                <w:szCs w:val="24"/>
              </w:rPr>
              <w:t>mempresentasikan hasil investigasi.</w:t>
            </w:r>
          </w:p>
          <w:p w:rsidR="004D5706" w:rsidRPr="00CC19B9" w:rsidRDefault="0072567A" w:rsidP="006F2AA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Peserta didik melakukan evaluasi yang telah disiapkan Bapak/Ibu</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w:t>
            </w:r>
          </w:p>
          <w:p w:rsidR="004D5706" w:rsidRPr="00CC19B9" w:rsidRDefault="0072567A" w:rsidP="006F2AAD">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Setelah melaksanakan pembelajaran, Bapak/Ibu Guru dapat</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apresiasi kepada peserta didik. Bentuk apresiasi tersebut</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antara lain berupa puj</w:t>
            </w:r>
            <w:r w:rsidRPr="00CC19B9">
              <w:rPr>
                <w:rFonts w:ascii="Times New Roman" w:eastAsia="Calibri" w:hAnsi="Times New Roman" w:cs="Times New Roman"/>
                <w:bCs/>
                <w:color w:val="000000" w:themeColor="text1"/>
                <w:sz w:val="24"/>
                <w:szCs w:val="24"/>
              </w:rPr>
              <w:t>ian atau penambahan nilai. Selain itu, Bapak/Ibu</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juga dapat memberikan tambahan poin pada papan apresiasi di</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kelas. Apabila mengalami kendala dan keterbatasan untuk menjelaskan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ulang atau menambahkan materi pembelajaran, Bapak/Ibu Guru dapat</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memanfaat</w:t>
            </w:r>
            <w:r w:rsidRPr="00CC19B9">
              <w:rPr>
                <w:rFonts w:ascii="Times New Roman" w:eastAsia="Calibri" w:hAnsi="Times New Roman" w:cs="Times New Roman"/>
                <w:bCs/>
                <w:color w:val="000000" w:themeColor="text1"/>
                <w:sz w:val="24"/>
                <w:szCs w:val="24"/>
              </w:rPr>
              <w:t>kan buku yang tersedia di perpustakaan atau menggunakan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rekaman </w:t>
            </w:r>
            <w:r w:rsidRPr="00CC19B9">
              <w:rPr>
                <w:rFonts w:ascii="Times New Roman" w:eastAsia="Calibri" w:hAnsi="Times New Roman" w:cs="Times New Roman"/>
                <w:bCs/>
                <w:i/>
                <w:iCs/>
                <w:color w:val="000000" w:themeColor="text1"/>
                <w:sz w:val="24"/>
                <w:szCs w:val="24"/>
              </w:rPr>
              <w:t xml:space="preserve">audio </w:t>
            </w:r>
            <w:r w:rsidRPr="00CC19B9">
              <w:rPr>
                <w:rFonts w:ascii="Times New Roman" w:eastAsia="Calibri" w:hAnsi="Times New Roman" w:cs="Times New Roman"/>
                <w:bCs/>
                <w:color w:val="000000" w:themeColor="text1"/>
                <w:sz w:val="24"/>
                <w:szCs w:val="24"/>
              </w:rPr>
              <w:t>yang menjelaskan tentang materi pembelajaran.</w:t>
            </w:r>
          </w:p>
          <w:p w:rsidR="004D5706" w:rsidRPr="00CC19B9" w:rsidRDefault="004D5706" w:rsidP="004D5706">
            <w:pPr>
              <w:spacing w:before="120" w:after="120"/>
              <w:ind w:left="724" w:right="232"/>
              <w:rPr>
                <w:rFonts w:ascii="Times New Roman" w:eastAsia="Calibri" w:hAnsi="Times New Roman" w:cs="Times New Roman"/>
                <w:b/>
                <w:bCs/>
                <w:color w:val="000000" w:themeColor="text1"/>
                <w:sz w:val="24"/>
                <w:szCs w:val="24"/>
              </w:rPr>
            </w:pPr>
          </w:p>
          <w:p w:rsidR="004D5706" w:rsidRPr="00CC19B9" w:rsidRDefault="0072567A" w:rsidP="004D5706">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4D5706" w:rsidRPr="00CC19B9" w:rsidRDefault="0072567A" w:rsidP="004D5706">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mengidentifikasi peserta didik yang mengalami</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kesulitan memahami pembelajaran dengan m</w:t>
            </w:r>
            <w:r w:rsidRPr="00CC19B9">
              <w:rPr>
                <w:rFonts w:ascii="Times New Roman" w:eastAsia="Calibri" w:hAnsi="Times New Roman" w:cs="Times New Roman"/>
                <w:bCs/>
                <w:color w:val="000000" w:themeColor="text1"/>
                <w:sz w:val="24"/>
                <w:szCs w:val="24"/>
              </w:rPr>
              <w:t>enyediakan lembar</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khusus. Melalui hasil identifikasi tersebut, Bapak/Ibu Guru dapat</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menerapkan strategi belajar sesuai karakteristik peserta didik. Sebagai</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contoh, peserta didik yang kesulitan mengikuti pembelajaran dengan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gaya belajar visual dapat diberi </w:t>
            </w:r>
            <w:r w:rsidRPr="00CC19B9">
              <w:rPr>
                <w:rFonts w:ascii="Times New Roman" w:eastAsia="Calibri" w:hAnsi="Times New Roman" w:cs="Times New Roman"/>
                <w:bCs/>
                <w:color w:val="000000" w:themeColor="text1"/>
                <w:sz w:val="24"/>
                <w:szCs w:val="24"/>
              </w:rPr>
              <w:t>gambar atau video. Bagi peserta didik</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gaya belajar auditori, dapat dibantu dengan memberikan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rekaman suara penjelasan guru agar dapat diputar berulang-ulang.</w:t>
            </w:r>
          </w:p>
          <w:p w:rsidR="004D5706" w:rsidRPr="00CC19B9" w:rsidRDefault="0072567A" w:rsidP="006F2AAD">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Peserta didik dengan kemampuan pemahaman di atas rata-rata</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diberi pengayaan dengan me</w:t>
            </w:r>
            <w:r w:rsidRPr="00CC19B9">
              <w:rPr>
                <w:rFonts w:ascii="Times New Roman" w:eastAsia="Calibri" w:hAnsi="Times New Roman" w:cs="Times New Roman"/>
                <w:bCs/>
                <w:color w:val="000000" w:themeColor="text1"/>
                <w:sz w:val="24"/>
                <w:szCs w:val="24"/>
              </w:rPr>
              <w:t>metakan dampak positif dan</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negatif perubahan sosial. Peserta didik juga dapat diminta untuk</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membuat analisis SWOT berdasarkan dampak perubahan sosial dalam</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beserta solusinya. Bapak/Ibu Guru dapat memperdalam</w:t>
            </w:r>
            <w:r w:rsidR="006F2AA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pemahaman peserta didik melalui rekom</w:t>
            </w:r>
            <w:r w:rsidRPr="00CC19B9">
              <w:rPr>
                <w:rFonts w:ascii="Times New Roman" w:eastAsia="Calibri" w:hAnsi="Times New Roman" w:cs="Times New Roman"/>
                <w:bCs/>
                <w:color w:val="000000" w:themeColor="text1"/>
                <w:sz w:val="24"/>
                <w:szCs w:val="24"/>
              </w:rPr>
              <w:t>endasi buku untuk dibaca.</w:t>
            </w:r>
          </w:p>
          <w:p w:rsidR="00E3012D" w:rsidRPr="00CC19B9" w:rsidRDefault="00E3012D" w:rsidP="00E3012D">
            <w:pPr>
              <w:spacing w:before="120" w:after="120"/>
              <w:ind w:left="724" w:right="232" w:hanging="284"/>
              <w:rPr>
                <w:rFonts w:ascii="Times New Roman" w:eastAsia="Calibri" w:hAnsi="Times New Roman" w:cs="Times New Roman"/>
                <w:b/>
                <w:bCs/>
                <w:color w:val="000000" w:themeColor="text1"/>
                <w:sz w:val="24"/>
                <w:szCs w:val="24"/>
              </w:rPr>
            </w:pPr>
          </w:p>
          <w:p w:rsidR="00E3012D" w:rsidRPr="00CC19B9" w:rsidRDefault="0072567A" w:rsidP="00E3012D">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E3012D" w:rsidRPr="00CC19B9" w:rsidRDefault="0072567A" w:rsidP="00E3012D">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penutup pembelajaran dapat dilakukan melalui penyusunan kesimpulan yang dilakukan bersama dengan peserta didik. Bapak/Ibu Guru juga dapat memberikan informasi kegiatan pembelajaran pada pertemuan </w:t>
            </w:r>
            <w:r w:rsidRPr="00CC19B9">
              <w:rPr>
                <w:rFonts w:ascii="Times New Roman" w:eastAsia="Calibri" w:hAnsi="Times New Roman" w:cs="Times New Roman"/>
                <w:bCs/>
                <w:color w:val="000000" w:themeColor="text1"/>
                <w:sz w:val="24"/>
                <w:szCs w:val="24"/>
              </w:rPr>
              <w:t>selanjutnya, Pelajaran dapat ditutup dengan doa bersama.</w:t>
            </w:r>
          </w:p>
        </w:tc>
      </w:tr>
      <w:tr w:rsidR="00CC19B9" w:rsidRPr="00CC19B9" w:rsidTr="00CC19B9">
        <w:trPr>
          <w:jc w:val="center"/>
        </w:trPr>
        <w:tc>
          <w:tcPr>
            <w:tcW w:w="9032" w:type="dxa"/>
            <w:gridSpan w:val="3"/>
            <w:tcBorders>
              <w:top w:val="single" w:sz="4" w:space="0" w:color="auto"/>
            </w:tcBorders>
            <w:shd w:val="clear" w:color="auto" w:fill="auto"/>
            <w:vAlign w:val="center"/>
          </w:tcPr>
          <w:p w:rsidR="00E3012D" w:rsidRPr="00CC19B9" w:rsidRDefault="0072567A" w:rsidP="004D5706">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Asesmen dan Refleksi </w:t>
            </w:r>
            <w:r w:rsidRPr="00CC19B9">
              <w:rPr>
                <w:rFonts w:ascii="Times New Roman" w:hAnsi="Times New Roman" w:cs="Times New Roman"/>
                <w:b/>
                <w:bCs/>
                <w:color w:val="000000" w:themeColor="text1"/>
                <w:sz w:val="24"/>
                <w:szCs w:val="24"/>
              </w:rPr>
              <w:t>(</w:t>
            </w:r>
            <w:r w:rsidRPr="00CC19B9">
              <w:rPr>
                <w:rFonts w:ascii="Times New Roman" w:hAnsi="Times New Roman" w:cs="Times New Roman"/>
                <w:b/>
                <w:bCs/>
                <w:color w:val="000000" w:themeColor="text1"/>
                <w:sz w:val="24"/>
                <w:szCs w:val="24"/>
              </w:rPr>
              <w:t>3</w:t>
            </w:r>
            <w:r w:rsidRPr="00CC19B9">
              <w:rPr>
                <w:rFonts w:ascii="Times New Roman" w:hAnsi="Times New Roman" w:cs="Times New Roman"/>
                <w:b/>
                <w:bCs/>
                <w:color w:val="000000" w:themeColor="text1"/>
                <w:sz w:val="24"/>
                <w:szCs w:val="24"/>
              </w:rPr>
              <w:t xml:space="preserve"> JP)</w:t>
            </w:r>
          </w:p>
        </w:tc>
      </w:tr>
      <w:tr w:rsidR="00CC19B9" w:rsidRPr="00CC19B9" w:rsidTr="00CC19B9">
        <w:trPr>
          <w:jc w:val="center"/>
        </w:trPr>
        <w:tc>
          <w:tcPr>
            <w:tcW w:w="9032" w:type="dxa"/>
            <w:gridSpan w:val="3"/>
            <w:shd w:val="clear" w:color="auto" w:fill="auto"/>
          </w:tcPr>
          <w:p w:rsidR="00E3012D" w:rsidRPr="00CC19B9" w:rsidRDefault="0072567A" w:rsidP="00E3012D">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E3012D" w:rsidRPr="00CC19B9" w:rsidRDefault="0072567A" w:rsidP="00E3012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Memberikan kesempatan kepada salah satu peserta didik untuk memimpin doa sebelum pembelajaran, lalu mengecek kondisi kelas dan kehadiran peserta </w:t>
            </w:r>
            <w:r w:rsidRPr="00CC19B9">
              <w:rPr>
                <w:rFonts w:ascii="Times New Roman" w:eastAsia="Calibri" w:hAnsi="Times New Roman" w:cs="Times New Roman"/>
                <w:bCs/>
                <w:color w:val="000000" w:themeColor="text1"/>
                <w:sz w:val="24"/>
                <w:szCs w:val="24"/>
              </w:rPr>
              <w:lastRenderedPageBreak/>
              <w:t>didik.</w:t>
            </w:r>
          </w:p>
          <w:p w:rsidR="00E3012D" w:rsidRPr="00CC19B9" w:rsidRDefault="0072567A" w:rsidP="006F2AA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w:t>
            </w:r>
            <w:r w:rsidRPr="00CC19B9">
              <w:rPr>
                <w:rFonts w:ascii="Times New Roman" w:eastAsia="Calibri" w:hAnsi="Times New Roman" w:cs="Times New Roman"/>
                <w:bCs/>
                <w:color w:val="000000" w:themeColor="text1"/>
                <w:sz w:val="24"/>
                <w:szCs w:val="24"/>
              </w:rPr>
              <w:t xml:space="preserve">. Menyampaikan tujuan pembelajaran dan memberikan apersepsi materi. </w:t>
            </w:r>
          </w:p>
          <w:p w:rsidR="00E3012D" w:rsidRPr="00CC19B9" w:rsidRDefault="0072567A" w:rsidP="00E3012D">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Apersepsi</w:t>
            </w:r>
          </w:p>
          <w:p w:rsidR="006F2AAD" w:rsidRPr="00CC19B9" w:rsidRDefault="0072567A" w:rsidP="006F2AAD">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Sebelum melakukan as</w:t>
            </w:r>
            <w:r w:rsidRPr="00CC19B9">
              <w:rPr>
                <w:rFonts w:ascii="Times New Roman" w:eastAsia="Calibri" w:hAnsi="Times New Roman" w:cs="Times New Roman"/>
                <w:bCs/>
                <w:color w:val="000000" w:themeColor="text1"/>
                <w:sz w:val="24"/>
                <w:szCs w:val="24"/>
              </w:rPr>
              <w:t>esmen dan refleksi, peserta didik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menerapkan metode pembelajaran menggunakan cara ucapan objek.</w:t>
            </w:r>
          </w:p>
          <w:p w:rsidR="006F2AAD" w:rsidRPr="00CC19B9" w:rsidRDefault="0072567A" w:rsidP="006F2AAD">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Adapun langkah-langkah pelaksanaan pembelajaran tersebut sebagai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berikut. </w:t>
            </w:r>
          </w:p>
          <w:p w:rsidR="006F2AAD" w:rsidRPr="00CC19B9" w:rsidRDefault="0072567A" w:rsidP="006F2AA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membentuk lingkaran besar.</w:t>
            </w:r>
          </w:p>
          <w:p w:rsidR="006F2AAD" w:rsidRPr="00CC19B9" w:rsidRDefault="0072567A" w:rsidP="006F2AA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Bapak/Ibu Guru menyebutkan salah</w:t>
            </w:r>
            <w:r w:rsidRPr="00CC19B9">
              <w:rPr>
                <w:rFonts w:ascii="Times New Roman" w:eastAsia="Calibri" w:hAnsi="Times New Roman" w:cs="Times New Roman"/>
                <w:bCs/>
                <w:color w:val="000000" w:themeColor="text1"/>
                <w:sz w:val="24"/>
                <w:szCs w:val="24"/>
              </w:rPr>
              <w:t xml:space="preserve"> satu kata kunci perubahan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Sebagai contoh, kata modernisasi, maka peserta didik harus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menyebutkan hal-hal yang berhubungan dengan modernisasi,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seperti teknologi atau ilmu pengetahuan.</w:t>
            </w:r>
          </w:p>
          <w:p w:rsidR="006F2AAD" w:rsidRPr="00CC19B9" w:rsidRDefault="0072567A" w:rsidP="006F2AA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Setiap peserta didik harus menyebutkan kata sesuai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hur</w:t>
            </w:r>
            <w:r w:rsidRPr="00CC19B9">
              <w:rPr>
                <w:rFonts w:ascii="Times New Roman" w:eastAsia="Calibri" w:hAnsi="Times New Roman" w:cs="Times New Roman"/>
                <w:bCs/>
                <w:color w:val="000000" w:themeColor="text1"/>
                <w:sz w:val="24"/>
                <w:szCs w:val="24"/>
              </w:rPr>
              <w:t>uf terakhir dari peserta sebelumnya. Seperti kata teknologi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diakhiri huruf ‘i’, maka peserta didik selanjutnya harus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menyebutkan objek dengan awalan huruf ‘i’.</w:t>
            </w:r>
          </w:p>
          <w:p w:rsidR="00E3012D" w:rsidRPr="00CC19B9" w:rsidRDefault="0072567A" w:rsidP="006F2AAD">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Alokasi waktu yang diberikan untuk tiap-tiap peserta didik selama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lima detik. </w:t>
            </w:r>
          </w:p>
          <w:p w:rsidR="00E3012D" w:rsidRPr="00CC19B9" w:rsidRDefault="00E3012D" w:rsidP="00E3012D">
            <w:pPr>
              <w:spacing w:before="120" w:after="120"/>
              <w:ind w:left="724" w:right="232"/>
              <w:rPr>
                <w:rFonts w:ascii="Times New Roman" w:eastAsia="Calibri" w:hAnsi="Times New Roman" w:cs="Times New Roman"/>
                <w:bCs/>
                <w:color w:val="000000" w:themeColor="text1"/>
                <w:sz w:val="24"/>
                <w:szCs w:val="24"/>
              </w:rPr>
            </w:pPr>
          </w:p>
          <w:p w:rsidR="00E3012D" w:rsidRPr="00CC19B9" w:rsidRDefault="0072567A" w:rsidP="00E3012D">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E3012D" w:rsidRPr="00CC19B9" w:rsidRDefault="0072567A" w:rsidP="00E3012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9C26B9" w:rsidRPr="00CC19B9" w:rsidRDefault="0072567A" w:rsidP="009C26B9">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Asesmen dapat dilakukan dengan menggunakan pendekatan </w:t>
            </w:r>
            <w:r w:rsidRPr="00CC19B9">
              <w:rPr>
                <w:rFonts w:ascii="Times New Roman" w:eastAsia="Calibri" w:hAnsi="Times New Roman" w:cs="Times New Roman"/>
                <w:bCs/>
                <w:i/>
                <w:iCs/>
                <w:color w:val="000000" w:themeColor="text1"/>
                <w:sz w:val="24"/>
                <w:szCs w:val="24"/>
              </w:rPr>
              <w:t>teacher</w:t>
            </w:r>
            <w:r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centered </w:t>
            </w:r>
            <w:r w:rsidRPr="00CC19B9">
              <w:rPr>
                <w:rFonts w:ascii="Times New Roman" w:eastAsia="Calibri" w:hAnsi="Times New Roman" w:cs="Times New Roman"/>
                <w:bCs/>
                <w:color w:val="000000" w:themeColor="text1"/>
                <w:sz w:val="24"/>
                <w:szCs w:val="24"/>
              </w:rPr>
              <w:t>agar proses pembelajaran dapat dikendalikan oleh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Adapun strategi pembelajaran disarankan menggunakan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ekspositori. Bapak/Ibu Guru perlu </w:t>
            </w:r>
            <w:r w:rsidRPr="00CC19B9">
              <w:rPr>
                <w:rFonts w:ascii="Times New Roman" w:eastAsia="Calibri" w:hAnsi="Times New Roman" w:cs="Times New Roman"/>
                <w:bCs/>
                <w:color w:val="000000" w:themeColor="text1"/>
                <w:sz w:val="24"/>
                <w:szCs w:val="24"/>
              </w:rPr>
              <w:t>memberikan penjelasan kepada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mengenai kegunaan refleksi pembelajaran dan cara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menjawabnya. Selain itu, Bapak/Ibu Guru juga perlu memberikan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arahan kepada peserta didik cara penyelesaian Asesmen yang tersedia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pada Buku Siswa.</w:t>
            </w:r>
          </w:p>
          <w:p w:rsidR="009C26B9" w:rsidRPr="00CC19B9" w:rsidRDefault="0072567A" w:rsidP="009C26B9">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Pada tahap ini Ba</w:t>
            </w:r>
            <w:r w:rsidRPr="00CC19B9">
              <w:rPr>
                <w:rFonts w:ascii="Times New Roman" w:eastAsia="Calibri" w:hAnsi="Times New Roman" w:cs="Times New Roman"/>
                <w:bCs/>
                <w:color w:val="000000" w:themeColor="text1"/>
                <w:sz w:val="24"/>
                <w:szCs w:val="24"/>
              </w:rPr>
              <w:t>pak/Ibu Guru memberikan informasi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cara pengerjaan Asesmen, cara penilaian tiap-tiap butir soal, dan cara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perhitungan nilai akhir. Bapak/Ibu Guru menjadi sumber informasi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setiap aktivitas yang dilakukan peserta didik. Hasil asesmen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digunakan </w:t>
            </w:r>
            <w:r w:rsidRPr="00CC19B9">
              <w:rPr>
                <w:rFonts w:ascii="Times New Roman" w:eastAsia="Calibri" w:hAnsi="Times New Roman" w:cs="Times New Roman"/>
                <w:bCs/>
                <w:color w:val="000000" w:themeColor="text1"/>
                <w:sz w:val="24"/>
                <w:szCs w:val="24"/>
              </w:rPr>
              <w:t>untuk mengukur pemahaman peserta didik setelah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melakukan proses pembelajaran. Bapak/Ibu Guru juga memiliki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informasi untuk memperbaiki proses belajar selanjutnya. </w:t>
            </w:r>
          </w:p>
          <w:p w:rsidR="009C26B9" w:rsidRPr="00CC19B9" w:rsidRDefault="009C26B9" w:rsidP="009C26B9">
            <w:pPr>
              <w:spacing w:before="120" w:after="120"/>
              <w:ind w:left="724" w:right="232"/>
              <w:rPr>
                <w:rFonts w:ascii="Times New Roman" w:eastAsia="Calibri" w:hAnsi="Times New Roman" w:cs="Times New Roman"/>
                <w:b/>
                <w:bCs/>
                <w:color w:val="000000" w:themeColor="text1"/>
                <w:sz w:val="24"/>
                <w:szCs w:val="24"/>
              </w:rPr>
            </w:pPr>
          </w:p>
          <w:p w:rsidR="009C26B9" w:rsidRPr="00CC19B9" w:rsidRDefault="0072567A" w:rsidP="009C26B9">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9C26B9" w:rsidRPr="00CC19B9" w:rsidRDefault="0072567A" w:rsidP="009C26B9">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menyediakan lembar asesmen berupa pertanyaan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disajikan pada Buku Siswa. Bapak/Ibu Guru memberikan tambahan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penjelasan ketika peserta didik kesulitan memahami pertanyaan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disajikan. Langkah-langkah yang dapat diterapkan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berikut.</w:t>
            </w:r>
          </w:p>
          <w:p w:rsidR="009C26B9" w:rsidRPr="00CC19B9" w:rsidRDefault="0072567A" w:rsidP="009C26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mendengarkan petunjuk pengerj</w:t>
            </w:r>
            <w:r w:rsidRPr="00CC19B9">
              <w:rPr>
                <w:rFonts w:ascii="Times New Roman" w:eastAsia="Calibri" w:hAnsi="Times New Roman" w:cs="Times New Roman"/>
                <w:bCs/>
                <w:color w:val="000000" w:themeColor="text1"/>
                <w:sz w:val="24"/>
                <w:szCs w:val="24"/>
              </w:rPr>
              <w:t>aan asesmen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pengisian lembar refleksi dari Bapak/Ibu Guru.</w:t>
            </w:r>
          </w:p>
          <w:p w:rsidR="009C26B9" w:rsidRPr="00CC19B9" w:rsidRDefault="0072567A" w:rsidP="009C26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menyelesaikan asesmen dan mengisi lembar refleksi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lastRenderedPageBreak/>
              <w:t>pembelajaran yang terdapat pada Buku Siswa.</w:t>
            </w:r>
          </w:p>
          <w:p w:rsidR="009C26B9" w:rsidRPr="00CC19B9" w:rsidRDefault="0072567A" w:rsidP="009C26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Peserta didik memperoleh informasi materi yang akan dipelajari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pada pertemuan s</w:t>
            </w:r>
            <w:r w:rsidRPr="00CC19B9">
              <w:rPr>
                <w:rFonts w:ascii="Times New Roman" w:eastAsia="Calibri" w:hAnsi="Times New Roman" w:cs="Times New Roman"/>
                <w:bCs/>
                <w:color w:val="000000" w:themeColor="text1"/>
                <w:sz w:val="24"/>
                <w:szCs w:val="24"/>
              </w:rPr>
              <w:t>elanjutnya.</w:t>
            </w:r>
          </w:p>
          <w:p w:rsidR="009C26B9" w:rsidRPr="00CC19B9" w:rsidRDefault="0072567A" w:rsidP="009C26B9">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Apabila asesmen pada Buku Siswa tidak memungkinkan dilakukan,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dapat menggantinya dengan tes lisan atau portofolio.</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Pertanyaan tes lisan mengacu pada pertanyaan dalam Buku Siswa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ataupun materi yang disampaikan. Adapun portofolio b</w:t>
            </w:r>
            <w:r w:rsidRPr="00CC19B9">
              <w:rPr>
                <w:rFonts w:ascii="Times New Roman" w:eastAsia="Calibri" w:hAnsi="Times New Roman" w:cs="Times New Roman"/>
                <w:bCs/>
                <w:color w:val="000000" w:themeColor="text1"/>
                <w:sz w:val="24"/>
                <w:szCs w:val="24"/>
              </w:rPr>
              <w:t>erisi hasil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aktivitas pembelajaran yang telah diselesaikan peserta didik. Alternatif</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refleksi pembelajaran dapat dilakukan dengan meminta peserta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mengungkapkan pemahamannya mengenai materi pembelajaran,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tantangan, dan kendala yang dihadapi selama pro</w:t>
            </w:r>
            <w:r w:rsidRPr="00CC19B9">
              <w:rPr>
                <w:rFonts w:ascii="Times New Roman" w:eastAsia="Calibri" w:hAnsi="Times New Roman" w:cs="Times New Roman"/>
                <w:bCs/>
                <w:color w:val="000000" w:themeColor="text1"/>
                <w:sz w:val="24"/>
                <w:szCs w:val="24"/>
              </w:rPr>
              <w:t>ses pembelajaran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berlangsung.</w:t>
            </w:r>
          </w:p>
          <w:p w:rsidR="009C26B9" w:rsidRPr="00CC19B9" w:rsidRDefault="009C26B9" w:rsidP="009C26B9">
            <w:pPr>
              <w:spacing w:before="120" w:after="120"/>
              <w:ind w:left="724" w:right="232"/>
              <w:rPr>
                <w:rFonts w:ascii="Times New Roman" w:eastAsia="Calibri" w:hAnsi="Times New Roman" w:cs="Times New Roman"/>
                <w:b/>
                <w:bCs/>
                <w:color w:val="000000" w:themeColor="text1"/>
                <w:sz w:val="24"/>
                <w:szCs w:val="24"/>
              </w:rPr>
            </w:pPr>
          </w:p>
          <w:p w:rsidR="009C26B9" w:rsidRPr="00CC19B9" w:rsidRDefault="0072567A" w:rsidP="009C26B9">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9C26B9" w:rsidRPr="00CC19B9" w:rsidRDefault="0072567A" w:rsidP="009C26B9">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Peserta didik yang memperoleh nilai di bawah kriteria minimal perlu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diberikan pendampingan khusus. Pendampingan tersebut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dilakukan melalui penjelasan ulang, pengulangan pengerjaan soal, </w:t>
            </w:r>
            <w:r w:rsidRPr="00CC19B9">
              <w:rPr>
                <w:rFonts w:ascii="Times New Roman" w:eastAsia="Calibri" w:hAnsi="Times New Roman" w:cs="Times New Roman"/>
                <w:bCs/>
                <w:color w:val="000000" w:themeColor="text1"/>
                <w:sz w:val="24"/>
                <w:szCs w:val="24"/>
              </w:rPr>
              <w:t>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pemberian rangkuman materi pembelajaran. Sementara itu,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dengan kemampuan di atas rata-rata dapat diberi pengayaan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melalui tayangan video pada platform </w:t>
            </w:r>
            <w:r w:rsidRPr="00CC19B9">
              <w:rPr>
                <w:rFonts w:ascii="Times New Roman" w:eastAsia="Calibri" w:hAnsi="Times New Roman" w:cs="Times New Roman"/>
                <w:bCs/>
                <w:i/>
                <w:iCs/>
                <w:color w:val="000000" w:themeColor="text1"/>
                <w:sz w:val="24"/>
                <w:szCs w:val="24"/>
              </w:rPr>
              <w:t xml:space="preserve">YouTube </w:t>
            </w:r>
            <w:r w:rsidRPr="00CC19B9">
              <w:rPr>
                <w:rFonts w:ascii="Times New Roman" w:eastAsia="Calibri" w:hAnsi="Times New Roman" w:cs="Times New Roman"/>
                <w:bCs/>
                <w:color w:val="000000" w:themeColor="text1"/>
                <w:sz w:val="24"/>
                <w:szCs w:val="24"/>
              </w:rPr>
              <w:t xml:space="preserve">melalui </w:t>
            </w:r>
            <w:r w:rsidRPr="00CC19B9">
              <w:rPr>
                <w:rFonts w:ascii="Times New Roman" w:eastAsia="Calibri" w:hAnsi="Times New Roman" w:cs="Times New Roman"/>
                <w:bCs/>
                <w:i/>
                <w:iCs/>
                <w:color w:val="000000" w:themeColor="text1"/>
                <w:sz w:val="24"/>
                <w:szCs w:val="24"/>
              </w:rPr>
              <w:t>channel</w:t>
            </w:r>
            <w:r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Kemkominfo TV dengan judul “Peran Generasi milenial Papua </w:t>
            </w:r>
            <w:r w:rsidRPr="00CC19B9">
              <w:rPr>
                <w:rFonts w:ascii="Times New Roman" w:eastAsia="Calibri" w:hAnsi="Times New Roman" w:cs="Times New Roman"/>
                <w:bCs/>
                <w:color w:val="000000" w:themeColor="text1"/>
                <w:sz w:val="24"/>
                <w:szCs w:val="24"/>
              </w:rPr>
              <w:t>sebagai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Agen Perubahan di Papua”. Tayangan video tersebut menunjukkan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dampak positif perubahan sosial bagi masyarakat yang digagas oleh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generasi muda Indonesia.</w:t>
            </w:r>
          </w:p>
          <w:p w:rsidR="009C26B9" w:rsidRPr="00CC19B9" w:rsidRDefault="009C26B9" w:rsidP="00E3012D">
            <w:pPr>
              <w:spacing w:before="120" w:after="120"/>
              <w:ind w:left="724" w:right="232" w:hanging="284"/>
              <w:rPr>
                <w:rFonts w:ascii="Times New Roman" w:eastAsia="Calibri" w:hAnsi="Times New Roman" w:cs="Times New Roman"/>
                <w:b/>
                <w:bCs/>
                <w:color w:val="000000" w:themeColor="text1"/>
                <w:sz w:val="24"/>
                <w:szCs w:val="24"/>
              </w:rPr>
            </w:pPr>
          </w:p>
          <w:p w:rsidR="00E3012D" w:rsidRPr="00CC19B9" w:rsidRDefault="0072567A" w:rsidP="00E3012D">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E3012D" w:rsidRPr="00CC19B9" w:rsidRDefault="0072567A" w:rsidP="004233C1">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Kegiatan penutup pembelajaran dapat dilakukan dengan menyimpulkan materi</w:t>
            </w:r>
            <w:r w:rsidRPr="00CC19B9">
              <w:rPr>
                <w:rFonts w:ascii="Times New Roman" w:eastAsia="Calibri" w:hAnsi="Times New Roman" w:cs="Times New Roman"/>
                <w:bCs/>
                <w:color w:val="000000" w:themeColor="text1"/>
                <w:sz w:val="24"/>
                <w:szCs w:val="24"/>
              </w:rPr>
              <w:t xml:space="preserve"> yang telah disajikan. Bapak/Ibu Guru juga dapat melakukan kegiatan asesmen dan refleksi dengan meminta peserta didik menyelesaikan asesmen dan mengisi lembar refleksi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yang terdapat pada Buku Siswa. Bapak/Ibu Guru kemudian menutup pelajaran de</w:t>
            </w:r>
            <w:r w:rsidRPr="00CC19B9">
              <w:rPr>
                <w:rFonts w:ascii="Times New Roman" w:eastAsia="Calibri" w:hAnsi="Times New Roman" w:cs="Times New Roman"/>
                <w:bCs/>
                <w:color w:val="000000" w:themeColor="text1"/>
                <w:sz w:val="24"/>
                <w:szCs w:val="24"/>
              </w:rPr>
              <w:t>ngan doa bersama.</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E</w:t>
            </w:r>
            <w:r w:rsidRPr="00CC19B9">
              <w:rPr>
                <w:rFonts w:ascii="Times New Roman" w:eastAsia="Calibri" w:hAnsi="Times New Roman" w:cs="Times New Roman"/>
                <w:b/>
                <w:bCs/>
                <w:color w:val="000000" w:themeColor="text1"/>
                <w:sz w:val="24"/>
                <w:szCs w:val="24"/>
                <w:lang w:val="id-ID"/>
              </w:rPr>
              <w:t xml:space="preserve">.  </w:t>
            </w:r>
            <w:r w:rsidRPr="00CC19B9">
              <w:rPr>
                <w:rFonts w:ascii="Times New Roman" w:eastAsia="Calibri" w:hAnsi="Times New Roman" w:cs="Times New Roman"/>
                <w:b/>
                <w:bCs/>
                <w:color w:val="000000" w:themeColor="text1"/>
                <w:sz w:val="24"/>
                <w:szCs w:val="24"/>
              </w:rPr>
              <w:t>ASESMEN</w:t>
            </w:r>
            <w:r w:rsidRPr="00CC19B9">
              <w:rPr>
                <w:rFonts w:ascii="Times New Roman" w:hAnsi="Times New Roman" w:cs="Times New Roman"/>
                <w:b/>
                <w:bCs/>
                <w:color w:val="000000" w:themeColor="text1"/>
                <w:sz w:val="24"/>
                <w:szCs w:val="24"/>
                <w:lang w:val="id-ID"/>
              </w:rPr>
              <w:t xml:space="preserve"> </w:t>
            </w:r>
            <w:r w:rsidRPr="00CC19B9">
              <w:rPr>
                <w:rFonts w:ascii="Times New Roman" w:eastAsia="Calibri" w:hAnsi="Times New Roman" w:cs="Times New Roman"/>
                <w:b/>
                <w:bCs/>
                <w:color w:val="000000" w:themeColor="text1"/>
                <w:sz w:val="24"/>
                <w:szCs w:val="24"/>
                <w:lang w:val="id-ID"/>
              </w:rPr>
              <w:t>/ PENILAIAN</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ind w:left="336" w:right="271"/>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Penilaian </w:t>
            </w:r>
          </w:p>
          <w:p w:rsidR="006032B9"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Penilaian dilakukan untuk mengukur ketercapaian tujuan pembelajaran.</w:t>
            </w:r>
          </w:p>
          <w:p w:rsidR="006032B9"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Alternatif penilaian yang dapat digunakan, yaitu penulisan esai dengan</w:t>
            </w:r>
            <w:r w:rsidR="0013155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topik perubahan sosial. Bentuk penilaian ini dapat mendorong </w:t>
            </w:r>
            <w:r w:rsidRPr="00CC19B9">
              <w:rPr>
                <w:rFonts w:ascii="Times New Roman" w:eastAsia="Calibri" w:hAnsi="Times New Roman" w:cs="Times New Roman"/>
                <w:bCs/>
                <w:color w:val="000000" w:themeColor="text1"/>
                <w:sz w:val="24"/>
                <w:szCs w:val="24"/>
              </w:rPr>
              <w:t>pemikiran</w:t>
            </w:r>
            <w:r w:rsidR="0013155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kritis peserta didik yang tidak dapat diukur melalui penilaian berupa</w:t>
            </w:r>
            <w:r w:rsidR="0013155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tes. Melalui penulisan esai, peserta didik diminta mengidentifikasi</w:t>
            </w:r>
            <w:r w:rsidR="0013155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masalah, mencari sumber informasi, menghubungkan dengan konsep</w:t>
            </w:r>
            <w:r w:rsidR="0013155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teori, serta menarik kesimpulan atas topi</w:t>
            </w:r>
            <w:r w:rsidRPr="00CC19B9">
              <w:rPr>
                <w:rFonts w:ascii="Times New Roman" w:eastAsia="Calibri" w:hAnsi="Times New Roman" w:cs="Times New Roman"/>
                <w:bCs/>
                <w:color w:val="000000" w:themeColor="text1"/>
                <w:sz w:val="24"/>
                <w:szCs w:val="24"/>
              </w:rPr>
              <w:t>k yang dibahas. Alternatif</w:t>
            </w:r>
            <w:r w:rsidR="0013155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penilaian menekankan pada proses yang dilakukan peserta didik,</w:t>
            </w:r>
            <w:r w:rsidR="0013155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bukan hasil yang diperoleh. Untuk menilai kegiatan ini, Bapak/Ibu</w:t>
            </w:r>
            <w:r w:rsidR="0013155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dapat membuat rubrik penilaian seperti contoh berikut.</w:t>
            </w:r>
          </w:p>
          <w:p w:rsidR="006032B9"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noProof/>
                <w:color w:val="000000" w:themeColor="text1"/>
              </w:rPr>
              <w:lastRenderedPageBreak/>
              <w:drawing>
                <wp:inline distT="0" distB="0" distL="0" distR="0" wp14:anchorId="773D8E60" wp14:editId="0F8C0153">
                  <wp:extent cx="3886200" cy="136589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15"/>
                          <a:stretch>
                            <a:fillRect/>
                          </a:stretch>
                        </pic:blipFill>
                        <pic:spPr>
                          <a:xfrm>
                            <a:off x="0" y="0"/>
                            <a:ext cx="3909940" cy="1374242"/>
                          </a:xfrm>
                          <a:prstGeom prst="rect">
                            <a:avLst/>
                          </a:prstGeom>
                        </pic:spPr>
                      </pic:pic>
                    </a:graphicData>
                  </a:graphic>
                </wp:inline>
              </w:drawing>
            </w:r>
          </w:p>
          <w:p w:rsidR="0013155D"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091B77CA" wp14:editId="7DCF416B">
                  <wp:extent cx="3960052" cy="44291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16"/>
                          <a:stretch>
                            <a:fillRect/>
                          </a:stretch>
                        </pic:blipFill>
                        <pic:spPr>
                          <a:xfrm>
                            <a:off x="0" y="0"/>
                            <a:ext cx="3971701" cy="4442153"/>
                          </a:xfrm>
                          <a:prstGeom prst="rect">
                            <a:avLst/>
                          </a:prstGeom>
                        </pic:spPr>
                      </pic:pic>
                    </a:graphicData>
                  </a:graphic>
                </wp:inline>
              </w:drawing>
            </w:r>
          </w:p>
          <w:p w:rsidR="00606DE6"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130D9930" wp14:editId="0BBA8EE6">
                  <wp:extent cx="3971925" cy="154715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17"/>
                          <a:stretch>
                            <a:fillRect/>
                          </a:stretch>
                        </pic:blipFill>
                        <pic:spPr>
                          <a:xfrm>
                            <a:off x="0" y="0"/>
                            <a:ext cx="3977790" cy="1549435"/>
                          </a:xfrm>
                          <a:prstGeom prst="rect">
                            <a:avLst/>
                          </a:prstGeom>
                        </pic:spPr>
                      </pic:pic>
                    </a:graphicData>
                  </a:graphic>
                </wp:inline>
              </w:drawing>
            </w:r>
          </w:p>
          <w:p w:rsidR="00606DE6" w:rsidRPr="00CC19B9" w:rsidRDefault="00606DE6" w:rsidP="006032B9">
            <w:pPr>
              <w:spacing w:before="120" w:after="120"/>
              <w:ind w:left="336" w:right="271"/>
              <w:rPr>
                <w:rFonts w:ascii="Times New Roman" w:eastAsia="Calibri" w:hAnsi="Times New Roman" w:cs="Times New Roman"/>
                <w:bCs/>
                <w:color w:val="000000" w:themeColor="text1"/>
                <w:sz w:val="24"/>
                <w:szCs w:val="24"/>
              </w:rPr>
            </w:pPr>
          </w:p>
          <w:p w:rsidR="00606DE6" w:rsidRPr="00CC19B9" w:rsidRDefault="0072567A" w:rsidP="00125B97">
            <w:pPr>
              <w:spacing w:before="120" w:after="120"/>
              <w:ind w:left="336" w:right="271" w:firstLine="246"/>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Alternatif penilaian lain yang </w:t>
            </w:r>
            <w:r w:rsidRPr="00CC19B9">
              <w:rPr>
                <w:rFonts w:ascii="Times New Roman" w:eastAsia="Calibri" w:hAnsi="Times New Roman" w:cs="Times New Roman"/>
                <w:bCs/>
                <w:color w:val="000000" w:themeColor="text1"/>
                <w:sz w:val="24"/>
                <w:szCs w:val="24"/>
              </w:rPr>
              <w:t>dapat digunakan adalah penilaian diri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sendiri. Peserta didik dapat melakukan refleksi diri berkaitan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tingkat pemahaman peserta didik terhadap materi melalui pernyataan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diajukan. Contoh rubrik penilaian diri sebagai berikut.</w:t>
            </w:r>
          </w:p>
          <w:p w:rsidR="00606DE6"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noProof/>
                <w:color w:val="000000" w:themeColor="text1"/>
              </w:rPr>
              <w:lastRenderedPageBreak/>
              <w:drawing>
                <wp:inline distT="0" distB="0" distL="0" distR="0" wp14:anchorId="0F08B379" wp14:editId="5BD9D8FC">
                  <wp:extent cx="4219575" cy="54483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18"/>
                          <a:stretch>
                            <a:fillRect/>
                          </a:stretch>
                        </pic:blipFill>
                        <pic:spPr>
                          <a:xfrm>
                            <a:off x="0" y="0"/>
                            <a:ext cx="4219575" cy="5448300"/>
                          </a:xfrm>
                          <a:prstGeom prst="rect">
                            <a:avLst/>
                          </a:prstGeom>
                        </pic:spPr>
                      </pic:pic>
                    </a:graphicData>
                  </a:graphic>
                </wp:inline>
              </w:drawing>
            </w:r>
          </w:p>
          <w:p w:rsidR="00125B97"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4F6625F2" wp14:editId="1CCA8C0F">
                  <wp:extent cx="4191000" cy="132397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19"/>
                          <a:stretch>
                            <a:fillRect/>
                          </a:stretch>
                        </pic:blipFill>
                        <pic:spPr>
                          <a:xfrm>
                            <a:off x="0" y="0"/>
                            <a:ext cx="4191000" cy="1323975"/>
                          </a:xfrm>
                          <a:prstGeom prst="rect">
                            <a:avLst/>
                          </a:prstGeom>
                        </pic:spPr>
                      </pic:pic>
                    </a:graphicData>
                  </a:graphic>
                </wp:inline>
              </w:drawing>
            </w:r>
          </w:p>
          <w:p w:rsidR="00015C68" w:rsidRPr="00CC19B9" w:rsidRDefault="00015C68" w:rsidP="00023978">
            <w:pPr>
              <w:spacing w:before="120" w:after="120"/>
              <w:ind w:left="336" w:right="271" w:firstLine="246"/>
              <w:rPr>
                <w:rFonts w:ascii="Times New Roman" w:eastAsia="Calibri" w:hAnsi="Times New Roman" w:cs="Times New Roman"/>
                <w:bCs/>
                <w:color w:val="000000" w:themeColor="text1"/>
                <w:sz w:val="24"/>
                <w:szCs w:val="24"/>
              </w:rPr>
            </w:pPr>
          </w:p>
          <w:p w:rsidR="00E42D07" w:rsidRPr="00CC19B9" w:rsidRDefault="0072567A" w:rsidP="00023978">
            <w:pPr>
              <w:spacing w:before="120" w:after="120"/>
              <w:ind w:left="336" w:right="271" w:firstLine="246"/>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Hasil pengisian</w:t>
            </w:r>
            <w:r w:rsidRPr="00CC19B9">
              <w:rPr>
                <w:rFonts w:ascii="Times New Roman" w:eastAsia="Calibri" w:hAnsi="Times New Roman" w:cs="Times New Roman"/>
                <w:bCs/>
                <w:color w:val="000000" w:themeColor="text1"/>
                <w:sz w:val="24"/>
                <w:szCs w:val="24"/>
              </w:rPr>
              <w:t xml:space="preserve"> rubrik penilaian diri dapat dideskripsikan sehingga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diketahui indikator yang menjadi kelemahan peserta didik yang perlu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diperbaiki. Deskripsi hasil penilaian diri juga dapat menunjukkankelebihan berdasarkan jawaban yang diberikan. Melalui penilaian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diri, </w:t>
            </w:r>
            <w:r w:rsidRPr="00CC19B9">
              <w:rPr>
                <w:rFonts w:ascii="Times New Roman" w:eastAsia="Calibri" w:hAnsi="Times New Roman" w:cs="Times New Roman"/>
                <w:bCs/>
                <w:color w:val="000000" w:themeColor="text1"/>
                <w:sz w:val="24"/>
                <w:szCs w:val="24"/>
              </w:rPr>
              <w:t>peserta didik dapat memperdalam kemampuan yang menjadi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kelebihan dirinya dan melakukan perbaikan diri berdasarkan indikator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menjadi kelemahannya.</w:t>
            </w:r>
          </w:p>
          <w:p w:rsidR="00015C68" w:rsidRPr="00CC19B9" w:rsidRDefault="00015C68" w:rsidP="00023978">
            <w:pPr>
              <w:spacing w:before="120" w:after="120"/>
              <w:ind w:left="336" w:right="271" w:firstLine="246"/>
              <w:rPr>
                <w:rFonts w:ascii="Times New Roman" w:eastAsia="Calibri" w:hAnsi="Times New Roman" w:cs="Times New Roman"/>
                <w:bCs/>
                <w:color w:val="000000" w:themeColor="text1"/>
                <w:sz w:val="24"/>
                <w:szCs w:val="24"/>
              </w:rPr>
            </w:pPr>
          </w:p>
          <w:p w:rsidR="00015C68" w:rsidRPr="00CC19B9" w:rsidRDefault="00015C68" w:rsidP="00023978">
            <w:pPr>
              <w:spacing w:before="120" w:after="120"/>
              <w:ind w:left="336" w:right="271" w:firstLine="246"/>
              <w:rPr>
                <w:rFonts w:ascii="Times New Roman" w:eastAsia="Calibri" w:hAnsi="Times New Roman" w:cs="Times New Roman"/>
                <w:bCs/>
                <w:color w:val="000000" w:themeColor="text1"/>
                <w:sz w:val="24"/>
                <w:szCs w:val="24"/>
              </w:rPr>
            </w:pPr>
          </w:p>
          <w:p w:rsidR="00015C68" w:rsidRPr="00CC19B9" w:rsidRDefault="0072567A" w:rsidP="00015C68">
            <w:pPr>
              <w:spacing w:before="120" w:after="120"/>
              <w:ind w:left="299" w:right="271"/>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highlight w:val="yellow"/>
              </w:rPr>
              <w:lastRenderedPageBreak/>
              <w:t>Asesmen</w:t>
            </w:r>
          </w:p>
          <w:p w:rsidR="00015C68" w:rsidRPr="00CC19B9" w:rsidRDefault="0072567A" w:rsidP="00015C68">
            <w:pPr>
              <w:spacing w:before="120" w:after="120"/>
              <w:ind w:left="299" w:right="271"/>
              <w:rPr>
                <w:rFonts w:ascii="Times New Roman" w:eastAsia="Calibri" w:hAnsi="Times New Roman" w:cs="Times New Roman"/>
                <w:b/>
                <w:bCs/>
                <w:i/>
                <w:iCs/>
                <w:color w:val="000000" w:themeColor="text1"/>
                <w:sz w:val="24"/>
                <w:szCs w:val="24"/>
              </w:rPr>
            </w:pPr>
            <w:r w:rsidRPr="00CC19B9">
              <w:rPr>
                <w:rFonts w:ascii="Times New Roman" w:eastAsia="Calibri" w:hAnsi="Times New Roman" w:cs="Times New Roman"/>
                <w:b/>
                <w:bCs/>
                <w:i/>
                <w:iCs/>
                <w:color w:val="000000" w:themeColor="text1"/>
                <w:sz w:val="24"/>
                <w:szCs w:val="24"/>
              </w:rPr>
              <w:t>Jawablah pertanyaan dengan tepat!</w:t>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1. Deskripsi yang tepat untuk menjelaskan konsep perubahan </w:t>
            </w:r>
            <w:r w:rsidRPr="00CC19B9">
              <w:rPr>
                <w:rFonts w:ascii="Times New Roman" w:eastAsia="Calibri" w:hAnsi="Times New Roman" w:cs="Times New Roman"/>
                <w:color w:val="000000" w:themeColor="text1"/>
                <w:sz w:val="24"/>
                <w:szCs w:val="24"/>
              </w:rPr>
              <w:t>sosial</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adalah . . . .</w:t>
            </w:r>
          </w:p>
          <w:p w:rsidR="00015C68" w:rsidRPr="00CC19B9" w:rsidRDefault="0072567A" w:rsidP="00015C68">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A. pertentangan antarpihak yang disebabkan oleh perbedaan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kepentingan</w:t>
            </w:r>
          </w:p>
          <w:p w:rsidR="00015C68" w:rsidRPr="00CC19B9" w:rsidRDefault="0072567A" w:rsidP="00015C68">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B. ketidakmampuan sistem sosial dalam menjalankan fungsinya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dengan baik</w:t>
            </w:r>
          </w:p>
          <w:p w:rsidR="00015C68" w:rsidRPr="00CC19B9" w:rsidRDefault="0072567A" w:rsidP="00015C68">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C. interaksi antarbudaya yang menyebabkan goyahnya suatu</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sistem sosial</w:t>
            </w:r>
          </w:p>
          <w:p w:rsidR="00015C68" w:rsidRPr="00CC19B9" w:rsidRDefault="0072567A" w:rsidP="00015C68">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D. modifikasi sistem </w:t>
            </w:r>
            <w:r w:rsidRPr="00CC19B9">
              <w:rPr>
                <w:rFonts w:ascii="Times New Roman" w:eastAsia="Calibri" w:hAnsi="Times New Roman" w:cs="Times New Roman"/>
                <w:color w:val="000000" w:themeColor="text1"/>
                <w:sz w:val="24"/>
                <w:szCs w:val="24"/>
              </w:rPr>
              <w:t>sosial dalam masyarakat yang dilakukan dari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waktu ke waktu</w:t>
            </w:r>
          </w:p>
          <w:p w:rsidR="00015C68" w:rsidRPr="00CC19B9" w:rsidRDefault="0072567A" w:rsidP="00015C68">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E. proses pembentukan kembali organisasi dalam suatu lembaga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Sosial</w:t>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Perhatikan infografik berikut!</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216BD871" wp14:editId="415B3B58">
                  <wp:extent cx="3409950" cy="44577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20"/>
                          <a:stretch>
                            <a:fillRect/>
                          </a:stretch>
                        </pic:blipFill>
                        <pic:spPr>
                          <a:xfrm>
                            <a:off x="0" y="0"/>
                            <a:ext cx="3409950" cy="4457700"/>
                          </a:xfrm>
                          <a:prstGeom prst="rect">
                            <a:avLst/>
                          </a:prstGeom>
                        </pic:spPr>
                      </pic:pic>
                    </a:graphicData>
                  </a:graphic>
                </wp:inline>
              </w:drawing>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Berilah tanda centang (√) pada kolom Benar/Salah untuk</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menunjukkan pernyataan yang sesuai den</w:t>
            </w:r>
            <w:r w:rsidRPr="00CC19B9">
              <w:rPr>
                <w:rFonts w:ascii="Times New Roman" w:eastAsia="Calibri" w:hAnsi="Times New Roman" w:cs="Times New Roman"/>
                <w:color w:val="000000" w:themeColor="text1"/>
                <w:sz w:val="24"/>
                <w:szCs w:val="24"/>
              </w:rPr>
              <w:t>gan informasi pada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infografik!</w:t>
            </w:r>
          </w:p>
          <w:tbl>
            <w:tblPr>
              <w:tblStyle w:val="GridTable4Accent3"/>
              <w:tblW w:w="8003" w:type="dxa"/>
              <w:tblInd w:w="572" w:type="dxa"/>
              <w:tblLayout w:type="fixed"/>
              <w:tblLook w:val="04A0" w:firstRow="1" w:lastRow="0" w:firstColumn="1" w:lastColumn="0" w:noHBand="0" w:noVBand="1"/>
            </w:tblPr>
            <w:tblGrid>
              <w:gridCol w:w="703"/>
              <w:gridCol w:w="4253"/>
              <w:gridCol w:w="1417"/>
              <w:gridCol w:w="1630"/>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015C68" w:rsidRPr="00CC19B9" w:rsidRDefault="0072567A" w:rsidP="00015C68">
                  <w:pPr>
                    <w:spacing w:before="120" w:after="120"/>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No.</w:t>
                  </w:r>
                </w:p>
              </w:tc>
              <w:tc>
                <w:tcPr>
                  <w:tcW w:w="4253"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015C68" w:rsidRPr="00CC19B9" w:rsidRDefault="0072567A" w:rsidP="00015C6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Pernyataan</w:t>
                  </w: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015C68" w:rsidRPr="00CC19B9" w:rsidRDefault="0072567A" w:rsidP="00015C6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Benar</w:t>
                  </w: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015C68" w:rsidRPr="00CC19B9" w:rsidRDefault="0072567A" w:rsidP="00015C6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Salah</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72567A" w:rsidP="00015C68">
                  <w:pPr>
                    <w:spacing w:before="120" w:after="120"/>
                    <w:ind w:left="312" w:hanging="312"/>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b w:val="0"/>
                      <w:color w:val="000000" w:themeColor="text1"/>
                      <w:sz w:val="24"/>
                      <w:szCs w:val="24"/>
                    </w:rPr>
                    <w:t>1)</w:t>
                  </w:r>
                </w:p>
              </w:tc>
              <w:tc>
                <w:tcPr>
                  <w:tcW w:w="4253"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72567A"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Kasus pada infografik dapat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dikategorikan sebagai perubahan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sosial kecil.</w:t>
                  </w: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015C68"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015C68"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1018"/>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72567A" w:rsidP="00015C68">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lastRenderedPageBreak/>
                    <w:t>2)</w:t>
                  </w:r>
                </w:p>
              </w:tc>
              <w:tc>
                <w:tcPr>
                  <w:tcW w:w="4253"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72567A" w:rsidP="00015C68">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Perubahan sosial pada infografik</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disebabkan oleh kerusakan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lingkungan akibat rendahnya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kesadaran masyarakat.</w:t>
                  </w: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015C68" w:rsidP="00015C68">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015C68" w:rsidP="00015C68">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1032"/>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72567A" w:rsidP="00015C68">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3)</w:t>
                  </w:r>
                </w:p>
              </w:tc>
              <w:tc>
                <w:tcPr>
                  <w:tcW w:w="4253"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72567A"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Perubahan sosial pada infografik</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mendorong reorganisasi dalam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sistem sosial masyarakat.</w:t>
                  </w: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015C68"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15C68" w:rsidRPr="00CC19B9" w:rsidRDefault="00015C68"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015C68" w:rsidRPr="00CC19B9" w:rsidRDefault="0072567A" w:rsidP="00015C68">
            <w:pPr>
              <w:spacing w:before="120" w:after="120"/>
              <w:ind w:left="582" w:right="271"/>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i/>
                <w:iCs/>
                <w:color w:val="000000" w:themeColor="text1"/>
                <w:sz w:val="24"/>
                <w:szCs w:val="24"/>
              </w:rPr>
              <w:t>Perhatikan kutipan artikel berikut untuk menjawab soal nomor</w:t>
            </w:r>
            <w:r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3–5!</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Sebelum tahun 1970, Todaro dan Smith (2003) mengungkapkan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bahwa paradigma pembangunan hanya </w:t>
            </w:r>
            <w:r w:rsidRPr="00CC19B9">
              <w:rPr>
                <w:rFonts w:ascii="Times New Roman" w:eastAsia="Calibri" w:hAnsi="Times New Roman" w:cs="Times New Roman"/>
                <w:color w:val="000000" w:themeColor="text1"/>
                <w:sz w:val="24"/>
                <w:szCs w:val="24"/>
              </w:rPr>
              <w:t>dipandang sebagai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fenomena ekonomi. Saat itu fokus perhatian dunia mengenai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pendapatan, modal, pertumbuhan ekonomi, dan berbagai hal</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yang terkait dengan ekonomi. Dalam perkembangannya berbagai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fenomena sosial yang muncul cenderung bertolak belakang</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dengan </w:t>
            </w:r>
            <w:r w:rsidRPr="00CC19B9">
              <w:rPr>
                <w:rFonts w:ascii="Times New Roman" w:eastAsia="Calibri" w:hAnsi="Times New Roman" w:cs="Times New Roman"/>
                <w:color w:val="000000" w:themeColor="text1"/>
                <w:sz w:val="24"/>
                <w:szCs w:val="24"/>
              </w:rPr>
              <w:t>fenomena ekonomi. Data empiris menunjukkan bahwa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beberapa negara yang mencapai pertumbuhan ekonomi tinggi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juga menghadapi masalah tingginya pengangguran, kemiskinan,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dan masalah sosial lainnya. Banyak pihak mulai menyadari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bahwa pertumbuhan ekonomi yang ti</w:t>
            </w:r>
            <w:r w:rsidRPr="00CC19B9">
              <w:rPr>
                <w:rFonts w:ascii="Times New Roman" w:eastAsia="Calibri" w:hAnsi="Times New Roman" w:cs="Times New Roman"/>
                <w:color w:val="000000" w:themeColor="text1"/>
                <w:sz w:val="24"/>
                <w:szCs w:val="24"/>
              </w:rPr>
              <w:t>nggi tidak menjadi jaminan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terhadap perbaikan taraf hidup penduduk di suatu negara.</w:t>
            </w:r>
          </w:p>
          <w:p w:rsidR="00015C68" w:rsidRPr="00CC19B9" w:rsidRDefault="0072567A" w:rsidP="00015C68">
            <w:pPr>
              <w:spacing w:before="120" w:after="120"/>
              <w:ind w:left="582" w:right="271"/>
              <w:rPr>
                <w:rFonts w:ascii="Times New Roman" w:eastAsia="Calibri" w:hAnsi="Times New Roman" w:cs="Times New Roman"/>
                <w:color w:val="000000" w:themeColor="text1"/>
                <w:sz w:val="20"/>
                <w:szCs w:val="20"/>
              </w:rPr>
            </w:pPr>
            <w:r w:rsidRPr="00CC19B9">
              <w:rPr>
                <w:rFonts w:ascii="Times New Roman" w:eastAsia="Calibri" w:hAnsi="Times New Roman" w:cs="Times New Roman"/>
                <w:b/>
                <w:bCs/>
                <w:color w:val="000000" w:themeColor="text1"/>
                <w:sz w:val="20"/>
                <w:szCs w:val="20"/>
              </w:rPr>
              <w:t xml:space="preserve">Sumber: </w:t>
            </w:r>
            <w:r w:rsidRPr="00CC19B9">
              <w:rPr>
                <w:rFonts w:ascii="Times New Roman" w:eastAsia="Calibri" w:hAnsi="Times New Roman" w:cs="Times New Roman"/>
                <w:color w:val="000000" w:themeColor="text1"/>
                <w:sz w:val="20"/>
                <w:szCs w:val="20"/>
              </w:rPr>
              <w:t>Direktorat Analisis dan Pengembangan Statistik, 2021</w:t>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Jelaskan faktor penyebab utama perubahan sosial pada artikel!</w:t>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4. Jelaskan fenomena pada artikel menggunakan </w:t>
            </w:r>
            <w:r w:rsidRPr="00CC19B9">
              <w:rPr>
                <w:rFonts w:ascii="Times New Roman" w:eastAsia="Calibri" w:hAnsi="Times New Roman" w:cs="Times New Roman"/>
                <w:color w:val="000000" w:themeColor="text1"/>
                <w:sz w:val="24"/>
                <w:szCs w:val="24"/>
              </w:rPr>
              <w:t>teori konflik!</w:t>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Fenomena pada artikel dapat diklasifikasikan sebagai perubahan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sosial tidak terencana karena . . . .</w:t>
            </w:r>
          </w:p>
          <w:p w:rsidR="00015C68" w:rsidRPr="00CC19B9" w:rsidRDefault="0072567A" w:rsidP="00015C68">
            <w:pPr>
              <w:spacing w:before="120" w:after="120"/>
              <w:ind w:left="582" w:right="271"/>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i/>
                <w:iCs/>
                <w:color w:val="000000" w:themeColor="text1"/>
                <w:sz w:val="24"/>
                <w:szCs w:val="24"/>
              </w:rPr>
              <w:t>Perhatikan infografik berikut untuk menjawab soal nomor 6–7!</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64008611" wp14:editId="032437FC">
                  <wp:extent cx="2933700" cy="30194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21"/>
                          <a:stretch>
                            <a:fillRect/>
                          </a:stretch>
                        </pic:blipFill>
                        <pic:spPr>
                          <a:xfrm>
                            <a:off x="0" y="0"/>
                            <a:ext cx="2933700" cy="3019425"/>
                          </a:xfrm>
                          <a:prstGeom prst="rect">
                            <a:avLst/>
                          </a:prstGeom>
                        </pic:spPr>
                      </pic:pic>
                    </a:graphicData>
                  </a:graphic>
                </wp:inline>
              </w:drawing>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6. Pasangkan pernyataan pada kolom kiri dengan salah satu pilihan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jawaban </w:t>
            </w:r>
            <w:r w:rsidRPr="00CC19B9">
              <w:rPr>
                <w:rFonts w:ascii="Times New Roman" w:eastAsia="Calibri" w:hAnsi="Times New Roman" w:cs="Times New Roman"/>
                <w:color w:val="000000" w:themeColor="text1"/>
                <w:sz w:val="24"/>
                <w:szCs w:val="24"/>
              </w:rPr>
              <w:t>pada kolom kanan!</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lastRenderedPageBreak/>
              <w:drawing>
                <wp:inline distT="0" distB="0" distL="0" distR="0" wp14:anchorId="1F84710D" wp14:editId="36F1C389">
                  <wp:extent cx="3943350" cy="2514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r:embed="rId22"/>
                          <a:stretch>
                            <a:fillRect/>
                          </a:stretch>
                        </pic:blipFill>
                        <pic:spPr>
                          <a:xfrm>
                            <a:off x="0" y="0"/>
                            <a:ext cx="3943350" cy="2514600"/>
                          </a:xfrm>
                          <a:prstGeom prst="rect">
                            <a:avLst/>
                          </a:prstGeom>
                        </pic:spPr>
                      </pic:pic>
                    </a:graphicData>
                  </a:graphic>
                </wp:inline>
              </w:drawing>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7. Identifikasilah beberapa pernyataan berikut yang sesuai dengan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informasi pada infografik. Tuliskan Benar/Salah sesuai pernyataan!</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73E73802" wp14:editId="085C8B62">
                  <wp:extent cx="3924300" cy="27908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23"/>
                          <a:stretch>
                            <a:fillRect/>
                          </a:stretch>
                        </pic:blipFill>
                        <pic:spPr>
                          <a:xfrm>
                            <a:off x="0" y="0"/>
                            <a:ext cx="3924300" cy="2790825"/>
                          </a:xfrm>
                          <a:prstGeom prst="rect">
                            <a:avLst/>
                          </a:prstGeom>
                        </pic:spPr>
                      </pic:pic>
                    </a:graphicData>
                  </a:graphic>
                </wp:inline>
              </w:drawing>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8. Perhatikan indikator berikut!</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Sebagian besar tingkat pendidikan masyarakat tinggi.</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2) Sikap </w:t>
            </w:r>
            <w:r w:rsidRPr="00CC19B9">
              <w:rPr>
                <w:rFonts w:ascii="Times New Roman" w:eastAsia="Calibri" w:hAnsi="Times New Roman" w:cs="Times New Roman"/>
                <w:color w:val="000000" w:themeColor="text1"/>
                <w:sz w:val="24"/>
                <w:szCs w:val="24"/>
              </w:rPr>
              <w:t>superior dalam memandang budaya sendiri.</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Lokasi geografis jalur perdagangan tidak strategis.</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Heterogenitas penduduk sangat tinggi.</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Kemudahan dan keterbukaan akses informasi publik.</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Faktor pendorong perubahan sosial ditunjukkan oleh angka . . . .</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A</w:t>
            </w:r>
            <w:r w:rsidRPr="00CC19B9">
              <w:rPr>
                <w:rFonts w:ascii="Times New Roman" w:eastAsia="Calibri" w:hAnsi="Times New Roman" w:cs="Times New Roman"/>
                <w:color w:val="000000" w:themeColor="text1"/>
                <w:sz w:val="24"/>
                <w:szCs w:val="24"/>
              </w:rPr>
              <w:t>. 1), 2), dan 3)</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B. 1), 3), dan 5)</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C. 1), 4), dan 5)</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D. 2), 3), dan 4)</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E. 2), 4), dan 5)</w:t>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lastRenderedPageBreak/>
              <w:t>9. Pertentangan kelas sosial dalam masyarakat sering terjadi. Oleh</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karena itu, perubahan sosial dibutuhkan untuk membangun sistem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sosial baru yang lebih mapan. </w:t>
            </w:r>
            <w:r w:rsidRPr="00CC19B9">
              <w:rPr>
                <w:rFonts w:ascii="Times New Roman" w:eastAsia="Calibri" w:hAnsi="Times New Roman" w:cs="Times New Roman"/>
                <w:color w:val="000000" w:themeColor="text1"/>
                <w:sz w:val="24"/>
                <w:szCs w:val="24"/>
              </w:rPr>
              <w:t>Pendapat tersebut menunjukkan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analisis perubahan sosial menggunakan teori . . . .</w:t>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10. Perhatikan ilustrasi berikut!</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615BDC3B" wp14:editId="1C1CB507">
                  <wp:extent cx="3819525" cy="18954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24"/>
                          <a:stretch>
                            <a:fillRect/>
                          </a:stretch>
                        </pic:blipFill>
                        <pic:spPr>
                          <a:xfrm>
                            <a:off x="0" y="0"/>
                            <a:ext cx="3819525" cy="1895475"/>
                          </a:xfrm>
                          <a:prstGeom prst="rect">
                            <a:avLst/>
                          </a:prstGeom>
                        </pic:spPr>
                      </pic:pic>
                    </a:graphicData>
                  </a:graphic>
                </wp:inline>
              </w:drawing>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Faktor utama penghambat dan dampak perubahan sosial</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berdasarkan ilustrasi di atas, adalah . . . .</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14598F1C" wp14:editId="4AD3D62D">
                  <wp:extent cx="3952875" cy="208597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25"/>
                          <a:stretch>
                            <a:fillRect/>
                          </a:stretch>
                        </pic:blipFill>
                        <pic:spPr>
                          <a:xfrm>
                            <a:off x="0" y="0"/>
                            <a:ext cx="3952875" cy="2085975"/>
                          </a:xfrm>
                          <a:prstGeom prst="rect">
                            <a:avLst/>
                          </a:prstGeom>
                        </pic:spPr>
                      </pic:pic>
                    </a:graphicData>
                  </a:graphic>
                </wp:inline>
              </w:drawing>
            </w:r>
          </w:p>
          <w:p w:rsidR="00F3675A" w:rsidRPr="00CC19B9" w:rsidRDefault="00F3675A" w:rsidP="00F3675A">
            <w:pPr>
              <w:spacing w:before="120" w:after="120"/>
              <w:ind w:left="299" w:right="232"/>
              <w:rPr>
                <w:rFonts w:ascii="Times New Roman" w:eastAsia="Calibri" w:hAnsi="Times New Roman" w:cs="Times New Roman"/>
                <w:color w:val="000000" w:themeColor="text1"/>
                <w:sz w:val="24"/>
                <w:szCs w:val="24"/>
              </w:rPr>
            </w:pPr>
          </w:p>
          <w:p w:rsidR="00F3675A" w:rsidRPr="00CC19B9" w:rsidRDefault="0072567A" w:rsidP="00F3675A">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highlight w:val="yellow"/>
              </w:rPr>
              <w:t>Kunci Jawaban</w:t>
            </w:r>
          </w:p>
          <w:p w:rsidR="00F3675A" w:rsidRPr="00CC19B9" w:rsidRDefault="0072567A" w:rsidP="00F3675A">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Pada Buku Siswa </w:t>
            </w:r>
            <w:r w:rsidRPr="00CC19B9">
              <w:rPr>
                <w:rFonts w:ascii="Times New Roman" w:eastAsia="Calibri" w:hAnsi="Times New Roman" w:cs="Times New Roman"/>
                <w:color w:val="000000" w:themeColor="text1"/>
                <w:sz w:val="24"/>
                <w:szCs w:val="24"/>
              </w:rPr>
              <w:t>terdapat bagian asesmen berupa pertanyaan dengan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jawaban sebagai berikut.</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D</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1)= salah, 2)= benar, 3) = benar</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Jumlah penduduk/populasi.</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Menurut teori konflik, perubahan sosial dibutuhkan untuk</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membentuk sistem sosial baru yang bertujuan </w:t>
            </w:r>
            <w:r w:rsidRPr="00CC19B9">
              <w:rPr>
                <w:rFonts w:ascii="Times New Roman" w:eastAsia="Calibri" w:hAnsi="Times New Roman" w:cs="Times New Roman"/>
                <w:color w:val="000000" w:themeColor="text1"/>
                <w:sz w:val="24"/>
                <w:szCs w:val="24"/>
              </w:rPr>
              <w:t>mengatasi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ketidakadilan. Pada kasus ini, pertumbuhan penduduk perlu</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diiringi dengan pembangunan ekonomi. Masalah kesenjangan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sosial menjadi masukan bagi pemerintah untuk melakukan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pembangunan secara menyeluruh dan matang.</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Pembangunan hanya berfokus pada</w:t>
            </w:r>
            <w:r w:rsidRPr="00CC19B9">
              <w:rPr>
                <w:rFonts w:ascii="Times New Roman" w:eastAsia="Calibri" w:hAnsi="Times New Roman" w:cs="Times New Roman"/>
                <w:color w:val="000000" w:themeColor="text1"/>
                <w:sz w:val="24"/>
                <w:szCs w:val="24"/>
              </w:rPr>
              <w:t xml:space="preserve"> sektor ekonomi tanpa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diimbangi dengan laju pertumbuhan penduduk. Oleh karena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itu, meskipun sektor perekonomian makin maju, masalah lain di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bidang kependudukan justru muncul dan menimbulkan </w:t>
            </w:r>
            <w:r w:rsidRPr="00CC19B9">
              <w:rPr>
                <w:rFonts w:ascii="Times New Roman" w:eastAsia="Calibri" w:hAnsi="Times New Roman" w:cs="Times New Roman"/>
                <w:color w:val="000000" w:themeColor="text1"/>
                <w:sz w:val="24"/>
                <w:szCs w:val="24"/>
              </w:rPr>
              <w:lastRenderedPageBreak/>
              <w:t>berbagai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permasalahan sosial seperti pengangguran dan kemiskinan.</w:t>
            </w:r>
          </w:p>
          <w:p w:rsidR="00F3675A" w:rsidRPr="00CC19B9" w:rsidRDefault="0072567A" w:rsidP="00F3675A">
            <w:pPr>
              <w:spacing w:before="120" w:after="120"/>
              <w:ind w:left="582" w:right="232" w:hanging="283"/>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6. 1)= Gen Z, 2)= Gen X, dan 3)= </w:t>
            </w:r>
            <w:r w:rsidRPr="00CC19B9">
              <w:rPr>
                <w:rFonts w:ascii="Times New Roman" w:eastAsia="Calibri" w:hAnsi="Times New Roman" w:cs="Times New Roman"/>
                <w:i/>
                <w:iCs/>
                <w:color w:val="000000" w:themeColor="text1"/>
                <w:sz w:val="24"/>
                <w:szCs w:val="24"/>
              </w:rPr>
              <w:t>Preboomer</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7. 1)= benar, 2)= salah</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8. B</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9. Konflik</w:t>
            </w:r>
          </w:p>
          <w:p w:rsidR="00F3675A" w:rsidRPr="00CC19B9" w:rsidRDefault="0072567A" w:rsidP="00F3675A">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10. E</w:t>
            </w:r>
          </w:p>
        </w:tc>
      </w:tr>
      <w:tr w:rsidR="00CC19B9" w:rsidRPr="00CC19B9" w:rsidTr="00CC19B9">
        <w:trPr>
          <w:jc w:val="center"/>
        </w:trPr>
        <w:tc>
          <w:tcPr>
            <w:tcW w:w="9032" w:type="dxa"/>
            <w:gridSpan w:val="3"/>
            <w:shd w:val="clear" w:color="auto" w:fill="auto"/>
          </w:tcPr>
          <w:p w:rsidR="009A53F9"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F</w:t>
            </w:r>
            <w:r w:rsidRPr="00CC19B9">
              <w:rPr>
                <w:rFonts w:ascii="Times New Roman" w:eastAsia="Calibri" w:hAnsi="Times New Roman" w:cs="Times New Roman"/>
                <w:b/>
                <w:bCs/>
                <w:color w:val="000000" w:themeColor="text1"/>
                <w:sz w:val="24"/>
                <w:szCs w:val="24"/>
                <w:lang w:val="id-ID"/>
              </w:rPr>
              <w:t xml:space="preserve">.  </w:t>
            </w:r>
            <w:r w:rsidR="00B3314D" w:rsidRPr="00CC19B9">
              <w:rPr>
                <w:rFonts w:ascii="Times New Roman" w:eastAsia="Calibri" w:hAnsi="Times New Roman" w:cs="Times New Roman"/>
                <w:b/>
                <w:bCs/>
                <w:color w:val="000000" w:themeColor="text1"/>
                <w:sz w:val="24"/>
                <w:szCs w:val="24"/>
                <w:lang w:val="id-ID"/>
              </w:rPr>
              <w:t>REFLEKSI GURU DAN PESERTA DIDIK</w:t>
            </w:r>
          </w:p>
        </w:tc>
      </w:tr>
      <w:tr w:rsidR="00CC19B9" w:rsidRPr="00CC19B9" w:rsidTr="00CC19B9">
        <w:trPr>
          <w:jc w:val="center"/>
        </w:trPr>
        <w:tc>
          <w:tcPr>
            <w:tcW w:w="9032" w:type="dxa"/>
            <w:gridSpan w:val="3"/>
            <w:shd w:val="clear" w:color="auto" w:fill="auto"/>
          </w:tcPr>
          <w:p w:rsidR="00B8744A" w:rsidRPr="00CC19B9" w:rsidRDefault="0072567A" w:rsidP="00B8744A">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Refleksi Guru</w:t>
            </w:r>
          </w:p>
          <w:p w:rsidR="00B8744A" w:rsidRPr="00CC19B9" w:rsidRDefault="0072567A" w:rsidP="00B8744A">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Pada Buku Siswa terdapat rubrik Refleksi yang dapat digunakan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Bapak/Ibu Guru. Rubrik tersebut memuat tentang </w:t>
            </w:r>
            <w:r w:rsidRPr="00CC19B9">
              <w:rPr>
                <w:rFonts w:ascii="Times New Roman" w:eastAsia="Calibri" w:hAnsi="Times New Roman" w:cs="Times New Roman"/>
                <w:color w:val="000000" w:themeColor="text1"/>
                <w:sz w:val="24"/>
                <w:szCs w:val="24"/>
              </w:rPr>
              <w:t>materi, manfaat, dan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kelangsungan pembelajaran. Melalui rubrik Refleksi, Bapak/Ibu Guru</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dapat mengetahui kekurangan pembelajaran yang telah dilakukan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sehingga pembelajaran selanjutnya. Selain refleksi pada Buku Siswa,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Bapak/Ibu Guru dapat melakukan refleks</w:t>
            </w:r>
            <w:r w:rsidRPr="00CC19B9">
              <w:rPr>
                <w:rFonts w:ascii="Times New Roman" w:eastAsia="Calibri" w:hAnsi="Times New Roman" w:cs="Times New Roman"/>
                <w:color w:val="000000" w:themeColor="text1"/>
                <w:sz w:val="24"/>
                <w:szCs w:val="24"/>
              </w:rPr>
              <w:t>i dengan instrumen lain.</w:t>
            </w:r>
          </w:p>
          <w:p w:rsidR="00B8744A" w:rsidRPr="00CC19B9" w:rsidRDefault="0072567A" w:rsidP="00B8744A">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Hasil refleksi pembelajaran dijadikan dasar pembelajaran pada bab</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selanjutnya. Contoh refleksi yang dapat Bapak/Ibu Guru gunakan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sebagai berikut.</w:t>
            </w:r>
          </w:p>
          <w:p w:rsidR="00B8744A" w:rsidRPr="00CC19B9" w:rsidRDefault="0072567A" w:rsidP="00851925">
            <w:pPr>
              <w:spacing w:before="120" w:after="120"/>
              <w:ind w:left="299" w:right="232"/>
              <w:jc w:val="center"/>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Contoh Lembar Refleksi Pembelajaran Guru</w:t>
            </w:r>
          </w:p>
          <w:p w:rsidR="00B8744A" w:rsidRPr="00CC19B9" w:rsidRDefault="0072567A" w:rsidP="00701F60">
            <w:pPr>
              <w:shd w:val="clear" w:color="auto" w:fill="FDE9D9" w:themeFill="accent6" w:themeFillTint="33"/>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Setelah menyampaikan materi perubahan sosial</w:t>
            </w:r>
            <w:r w:rsidRPr="00CC19B9">
              <w:rPr>
                <w:rFonts w:ascii="Times New Roman" w:eastAsia="Calibri" w:hAnsi="Times New Roman" w:cs="Times New Roman"/>
                <w:color w:val="000000" w:themeColor="text1"/>
                <w:sz w:val="24"/>
                <w:szCs w:val="24"/>
              </w:rPr>
              <w:t>, lakukanlah</w:t>
            </w:r>
            <w:r w:rsidR="00851925"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refleksi dengan menjawab beberapa pertanyaan berikut.</w:t>
            </w:r>
          </w:p>
          <w:p w:rsidR="00B8744A" w:rsidRPr="00CC19B9" w:rsidRDefault="0072567A" w:rsidP="00701F60">
            <w:pPr>
              <w:shd w:val="clear" w:color="auto" w:fill="FDE9D9" w:themeFill="accent6" w:themeFillTint="33"/>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Sebelum menyampaikan materi perubahan sosial, saya</w:t>
            </w:r>
            <w:r w:rsidR="00851925"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menggunakan strategi pembelajaran yang tepat, yaitu </w:t>
            </w:r>
            <w:r w:rsidRPr="00CC19B9">
              <w:rPr>
                <w:rFonts w:ascii="Times New Roman" w:eastAsia="Calibri" w:hAnsi="Times New Roman" w:cs="Times New Roman"/>
                <w:color w:val="000000" w:themeColor="text1"/>
                <w:sz w:val="24"/>
                <w:szCs w:val="24"/>
              </w:rPr>
              <w:t>………………………………………………………………………………………………………………………………………………………………………………………………………………………………………………………………………</w:t>
            </w:r>
          </w:p>
          <w:p w:rsidR="00B8744A" w:rsidRPr="00CC19B9" w:rsidRDefault="0072567A" w:rsidP="00701F60">
            <w:pPr>
              <w:shd w:val="clear" w:color="auto" w:fill="FDE9D9" w:themeFill="accent6" w:themeFillTint="33"/>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Setelah menjelaskan materi perubahan sosial, saya berpikir</w:t>
            </w:r>
            <w:r w:rsidR="00701F60"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strategi pembelajaran yang dapat digunakan adalah ……………………………………………………………………………………………………………………</w:t>
            </w:r>
            <w:r w:rsidRPr="00CC19B9">
              <w:rPr>
                <w:rFonts w:ascii="Times New Roman" w:eastAsia="Calibri" w:hAnsi="Times New Roman" w:cs="Times New Roman"/>
                <w:color w:val="000000" w:themeColor="text1"/>
                <w:sz w:val="24"/>
                <w:szCs w:val="24"/>
              </w:rPr>
              <w:t>…………………………………………………………………………………………………………………………………………………</w:t>
            </w:r>
          </w:p>
          <w:p w:rsidR="00B8744A" w:rsidRPr="00CC19B9" w:rsidRDefault="0072567A" w:rsidP="00701F60">
            <w:pPr>
              <w:shd w:val="clear" w:color="auto" w:fill="FDE9D9" w:themeFill="accent6" w:themeFillTint="33"/>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Tantangan yang saya hadapi selama menyajikan materi</w:t>
            </w:r>
            <w:r w:rsidR="00701F60"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perubahan sosial adalah ………………………………………………………………………………………………………………………………………………………………………………………………………………………………………………………………………</w:t>
            </w:r>
          </w:p>
          <w:p w:rsidR="00B8744A" w:rsidRPr="00CC19B9" w:rsidRDefault="0072567A" w:rsidP="00701F60">
            <w:pPr>
              <w:shd w:val="clear" w:color="auto" w:fill="FDE9D9" w:themeFill="accent6" w:themeFillTint="33"/>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4. Kontribusi yang </w:t>
            </w:r>
            <w:r w:rsidRPr="00CC19B9">
              <w:rPr>
                <w:rFonts w:ascii="Times New Roman" w:eastAsia="Calibri" w:hAnsi="Times New Roman" w:cs="Times New Roman"/>
                <w:color w:val="000000" w:themeColor="text1"/>
                <w:sz w:val="24"/>
                <w:szCs w:val="24"/>
              </w:rPr>
              <w:t>dapat saya lakukan untuk menyelesaikan</w:t>
            </w:r>
            <w:r w:rsidR="00701F60"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masalah ketika menyajikan materi perubahan sosial adalah</w:t>
            </w:r>
            <w:r w:rsidR="00701F60"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w:t>
            </w:r>
          </w:p>
          <w:p w:rsidR="00B8744A" w:rsidRPr="00CC19B9" w:rsidRDefault="0072567A" w:rsidP="00701F60">
            <w:pPr>
              <w:shd w:val="clear" w:color="auto" w:fill="FDE9D9" w:themeFill="accent6" w:themeFillTint="33"/>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Setelah saya melakukan refleksi pembelajaran di bab</w:t>
            </w:r>
            <w:r w:rsidR="00701F60"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perub</w:t>
            </w:r>
            <w:r w:rsidRPr="00CC19B9">
              <w:rPr>
                <w:rFonts w:ascii="Times New Roman" w:eastAsia="Calibri" w:hAnsi="Times New Roman" w:cs="Times New Roman"/>
                <w:color w:val="000000" w:themeColor="text1"/>
                <w:sz w:val="24"/>
                <w:szCs w:val="24"/>
              </w:rPr>
              <w:t>ahan sosial, saya berencana untuk memperbaiki cara</w:t>
            </w:r>
            <w:r w:rsidR="00701F60"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penyampaian materi pembelajaran melalui ……………………………………………………………………………………………………………………………………………………………………………………………………………………………………………………………….............</w:t>
            </w:r>
          </w:p>
          <w:p w:rsidR="00B3314D" w:rsidRPr="00CC19B9" w:rsidRDefault="0072567A" w:rsidP="00B8744A">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color w:val="000000" w:themeColor="text1"/>
                <w:sz w:val="24"/>
                <w:szCs w:val="24"/>
              </w:rPr>
              <w:lastRenderedPageBreak/>
              <w:t>Refleksi Peserta Didik</w:t>
            </w:r>
          </w:p>
          <w:p w:rsidR="00DD6F84" w:rsidRPr="00CC19B9" w:rsidRDefault="0072567A" w:rsidP="00DD6F84">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Perubahan sosial dapat membawa d</w:t>
            </w:r>
            <w:r w:rsidRPr="00CC19B9">
              <w:rPr>
                <w:rFonts w:ascii="Times New Roman" w:eastAsia="Calibri" w:hAnsi="Times New Roman" w:cs="Times New Roman"/>
                <w:color w:val="000000" w:themeColor="text1"/>
                <w:sz w:val="24"/>
                <w:szCs w:val="24"/>
              </w:rPr>
              <w:t>ampak positif dan negatif</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bagi masyarakat. Masyarakat memiliki respons berbeda dalam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menghadapi perubahan sosial. Masyarakat akan menerima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perubahan sosial apabila mampu menyesuaikan diri dengan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perubahan tersebut. Sebaliknya, masyarakat akan menolak</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perub</w:t>
            </w:r>
            <w:r w:rsidRPr="00CC19B9">
              <w:rPr>
                <w:rFonts w:ascii="Times New Roman" w:eastAsia="Calibri" w:hAnsi="Times New Roman" w:cs="Times New Roman"/>
                <w:color w:val="000000" w:themeColor="text1"/>
                <w:sz w:val="24"/>
                <w:szCs w:val="24"/>
              </w:rPr>
              <w:t>ahan apabila kebudayaan baru tidak sesuai norma sosial</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yang berlaku. Oleh karena itu, perubahan sosial harus disikapi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secara kritis dan bijak agar dapat mewujudkan kehidupan yang</w:t>
            </w:r>
          </w:p>
          <w:p w:rsidR="00DD6F84" w:rsidRPr="00CC19B9" w:rsidRDefault="0072567A" w:rsidP="00DD6F84">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lebih baik.</w:t>
            </w:r>
          </w:p>
          <w:p w:rsidR="00DD6F84" w:rsidRPr="00CC19B9" w:rsidRDefault="0072567A" w:rsidP="00DD6F84">
            <w:pPr>
              <w:spacing w:before="120" w:after="120"/>
              <w:ind w:left="299" w:right="232" w:firstLine="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Setelah mempelajari materi tersebut, apakah kalian sudah</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memahami</w:t>
            </w:r>
            <w:r w:rsidRPr="00CC19B9">
              <w:rPr>
                <w:rFonts w:ascii="Times New Roman" w:eastAsia="Calibri" w:hAnsi="Times New Roman" w:cs="Times New Roman"/>
                <w:color w:val="000000" w:themeColor="text1"/>
                <w:sz w:val="24"/>
                <w:szCs w:val="24"/>
              </w:rPr>
              <w:t xml:space="preserve"> materi perubahan sosial? Coba refleksikan hasil proses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belajar kalian dengan menjawab angket berikut.</w:t>
            </w:r>
          </w:p>
          <w:p w:rsidR="00DD6F84" w:rsidRPr="00CC19B9" w:rsidRDefault="0072567A" w:rsidP="00DD6F84">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Tuliskan konsep-konsep kunci yang kalian kuasai dari materi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bab ini!</w:t>
            </w:r>
          </w:p>
          <w:p w:rsidR="00DD6F84" w:rsidRPr="00CC19B9" w:rsidRDefault="0072567A" w:rsidP="00DD6F84">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Bagaimana perasaan kalian setelah mempelajari bab ini?</w:t>
            </w:r>
          </w:p>
          <w:p w:rsidR="00DD6F84" w:rsidRPr="00CC19B9" w:rsidRDefault="0072567A" w:rsidP="00DD6F84">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Bagian materi mana y</w:t>
            </w:r>
            <w:r w:rsidRPr="00CC19B9">
              <w:rPr>
                <w:rFonts w:ascii="Times New Roman" w:eastAsia="Calibri" w:hAnsi="Times New Roman" w:cs="Times New Roman"/>
                <w:color w:val="000000" w:themeColor="text1"/>
                <w:sz w:val="24"/>
                <w:szCs w:val="24"/>
              </w:rPr>
              <w:t>ang belum kalian kuasai? Berilah tanda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centang dan beserta alasannya pada kolom berikut!</w:t>
            </w:r>
          </w:p>
          <w:tbl>
            <w:tblPr>
              <w:tblStyle w:val="GridTable4Accent3"/>
              <w:tblW w:w="8074" w:type="dxa"/>
              <w:tblInd w:w="294" w:type="dxa"/>
              <w:tblLayout w:type="fixed"/>
              <w:tblLook w:val="04A0" w:firstRow="1" w:lastRow="0" w:firstColumn="1" w:lastColumn="0" w:noHBand="0" w:noVBand="1"/>
            </w:tblPr>
            <w:tblGrid>
              <w:gridCol w:w="3538"/>
              <w:gridCol w:w="1489"/>
              <w:gridCol w:w="1417"/>
              <w:gridCol w:w="1630"/>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80593" w:rsidRPr="00CC19B9" w:rsidRDefault="0072567A" w:rsidP="008418B9">
                  <w:pPr>
                    <w:spacing w:before="120" w:after="120"/>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Tujuan Pembelajaran</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80593" w:rsidRPr="00CC19B9" w:rsidRDefault="0072567A" w:rsidP="008418B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Menguasai</w:t>
                  </w: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80593" w:rsidRPr="00CC19B9" w:rsidRDefault="0072567A" w:rsidP="0038059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Tidak Menguasai</w:t>
                  </w: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80593" w:rsidRPr="00CC19B9" w:rsidRDefault="0072567A" w:rsidP="008418B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Alasan</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72567A" w:rsidP="0087014A">
                  <w:pPr>
                    <w:spacing w:before="120" w:after="120"/>
                    <w:ind w:left="312" w:hanging="312"/>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b w:val="0"/>
                      <w:color w:val="000000" w:themeColor="text1"/>
                      <w:sz w:val="24"/>
                      <w:szCs w:val="24"/>
                    </w:rPr>
                    <w:t xml:space="preserve">1. </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Mendeskripsikan konsep perubahan sosial; secara benar.</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1018"/>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72567A" w:rsidP="00FB4300">
                  <w:pPr>
                    <w:spacing w:before="120" w:after="120"/>
                    <w:ind w:left="312" w:hanging="31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 xml:space="preserve">2. </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Mengidentifikasi</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bentuk-bentuk</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 xml:space="preserve">perubahan </w:t>
                  </w:r>
                  <w:r w:rsidRPr="00CC19B9">
                    <w:rPr>
                      <w:rFonts w:ascii="Times New Roman" w:eastAsia="Calibri" w:hAnsi="Times New Roman" w:cs="Times New Roman"/>
                      <w:b w:val="0"/>
                      <w:color w:val="000000" w:themeColor="text1"/>
                      <w:sz w:val="24"/>
                      <w:szCs w:val="24"/>
                    </w:rPr>
                    <w:t>sosial</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dan contohnya.</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1032"/>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72567A" w:rsidP="00FB4300">
                  <w:pPr>
                    <w:spacing w:before="120" w:after="120"/>
                    <w:ind w:left="312" w:hanging="31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 xml:space="preserve">3. </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Menganalisis</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dampak perubahan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sosial.</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760"/>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72567A" w:rsidP="00FB4300">
                  <w:pPr>
                    <w:spacing w:before="120" w:after="120"/>
                    <w:ind w:left="312" w:hanging="31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 xml:space="preserve">4. </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Membuat produk</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hasil penyelidikan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fenomena</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perubahan sosial.</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774"/>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72567A" w:rsidP="00FB4300">
                  <w:pPr>
                    <w:spacing w:before="120" w:after="120"/>
                    <w:ind w:left="312" w:hanging="31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 xml:space="preserve">5. </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Menunjukkan sikap</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kritis menghadapi</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dampak perubahan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sosial secara bijak.</w:t>
                  </w:r>
                </w:p>
              </w:tc>
              <w:tc>
                <w:tcPr>
                  <w:tcW w:w="1489"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FB4300" w:rsidRPr="00CC19B9" w:rsidRDefault="0072567A" w:rsidP="00FB4300">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4. Deskripsikan manfaat materi </w:t>
            </w:r>
            <w:r w:rsidRPr="00CC19B9">
              <w:rPr>
                <w:rFonts w:ascii="Times New Roman" w:eastAsia="Calibri" w:hAnsi="Times New Roman" w:cs="Times New Roman"/>
                <w:color w:val="000000" w:themeColor="text1"/>
                <w:sz w:val="24"/>
                <w:szCs w:val="24"/>
              </w:rPr>
              <w:t>bab ini bagi kehidupan kalian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sehari-hari!</w:t>
            </w:r>
          </w:p>
          <w:p w:rsidR="009A53F9" w:rsidRPr="00CC19B9" w:rsidRDefault="0072567A" w:rsidP="005040C2">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Deskripsikan kendala-kendala proses pembelajaran yang</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kalian hadapi dalam mempelajari materi bab ini!</w:t>
            </w:r>
          </w:p>
          <w:p w:rsidR="00096FA8" w:rsidRPr="00CC19B9" w:rsidRDefault="00096FA8" w:rsidP="005040C2">
            <w:pPr>
              <w:spacing w:before="120" w:after="120"/>
              <w:ind w:left="582" w:right="232" w:hanging="283"/>
              <w:rPr>
                <w:rFonts w:ascii="Times New Roman" w:eastAsia="Calibri" w:hAnsi="Times New Roman" w:cs="Times New Roman"/>
                <w:color w:val="000000" w:themeColor="text1"/>
                <w:sz w:val="24"/>
                <w:szCs w:val="24"/>
              </w:rPr>
            </w:pPr>
          </w:p>
          <w:p w:rsidR="00D51A5E" w:rsidRPr="00CC19B9" w:rsidRDefault="0072567A" w:rsidP="00D51A5E">
            <w:pPr>
              <w:spacing w:before="120" w:after="120"/>
              <w:ind w:left="440"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Interaksi Guru dengan Orang Tua/Wali</w:t>
            </w:r>
            <w:r w:rsidRPr="00CC19B9">
              <w:rPr>
                <w:rFonts w:ascii="Times New Roman" w:eastAsia="Calibri" w:hAnsi="Times New Roman" w:cs="Times New Roman"/>
                <w:bCs/>
                <w:color w:val="000000" w:themeColor="text1"/>
                <w:sz w:val="24"/>
                <w:szCs w:val="24"/>
              </w:rPr>
              <w:t xml:space="preserve"> </w:t>
            </w:r>
          </w:p>
          <w:p w:rsidR="00D51A5E" w:rsidRPr="00CC19B9" w:rsidRDefault="0072567A" w:rsidP="00D51A5E">
            <w:pPr>
              <w:spacing w:before="120" w:after="120"/>
              <w:ind w:left="440"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Pembelajaran tentang perubahan sosial terkadang dapat dilakukan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melalui pengamatan lingkungan sekitar atau kegiatan lain di luar sekolah.</w:t>
            </w:r>
            <w:r w:rsidRPr="00CC19B9">
              <w:rPr>
                <w:rFonts w:ascii="Times New Roman" w:eastAsia="Calibri" w:hAnsi="Times New Roman" w:cs="Times New Roman"/>
                <w:bCs/>
                <w:color w:val="000000" w:themeColor="text1"/>
                <w:sz w:val="24"/>
                <w:szCs w:val="24"/>
              </w:rPr>
              <w:t xml:space="preserve"> </w:t>
            </w:r>
          </w:p>
          <w:p w:rsidR="00096FA8" w:rsidRPr="00CC19B9" w:rsidRDefault="0072567A" w:rsidP="00D51A5E">
            <w:pPr>
              <w:spacing w:before="120" w:after="120"/>
              <w:ind w:left="440"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Oleh karena itu, dibutuhkan interaksi yang baik antara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dengan </w:t>
            </w:r>
            <w:r w:rsidRPr="00CC19B9">
              <w:rPr>
                <w:rFonts w:ascii="Times New Roman" w:eastAsia="Calibri" w:hAnsi="Times New Roman" w:cs="Times New Roman"/>
                <w:bCs/>
                <w:color w:val="000000" w:themeColor="text1"/>
                <w:sz w:val="24"/>
                <w:szCs w:val="24"/>
              </w:rPr>
              <w:lastRenderedPageBreak/>
              <w:t>orang tua/wali. Orang tua diharapkan mampu mendampingi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mengarahkan peserta didik saat melaksanakan p</w:t>
            </w:r>
            <w:r w:rsidRPr="00CC19B9">
              <w:rPr>
                <w:rFonts w:ascii="Times New Roman" w:eastAsia="Calibri" w:hAnsi="Times New Roman" w:cs="Times New Roman"/>
                <w:bCs/>
                <w:color w:val="000000" w:themeColor="text1"/>
                <w:sz w:val="24"/>
                <w:szCs w:val="24"/>
              </w:rPr>
              <w:t>embelajaran di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luar jam sekolah. Orang tua juga diharapkan mendampingi proses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belajar peserta didik di rumah. Salah satu upaya yang dapat dilakukan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orang tua/wali adalah mendiskusikan tugas-tugas serta berkomunikasi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mengenai hasil belajar peserta didik.</w:t>
            </w:r>
          </w:p>
          <w:p w:rsidR="00314CC0" w:rsidRPr="00CC19B9" w:rsidRDefault="00314CC0" w:rsidP="00D51A5E">
            <w:pPr>
              <w:spacing w:before="120" w:after="120"/>
              <w:ind w:left="440" w:right="232"/>
              <w:rPr>
                <w:rFonts w:ascii="Times New Roman" w:eastAsia="Calibri" w:hAnsi="Times New Roman" w:cs="Times New Roman"/>
                <w:color w:val="000000" w:themeColor="text1"/>
                <w:sz w:val="24"/>
                <w:szCs w:val="24"/>
                <w:lang w:val="id-ID"/>
              </w:rPr>
            </w:pP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G</w:t>
            </w:r>
            <w:r w:rsidRPr="00CC19B9">
              <w:rPr>
                <w:rFonts w:ascii="Times New Roman" w:eastAsia="Calibri" w:hAnsi="Times New Roman" w:cs="Times New Roman"/>
                <w:b/>
                <w:bCs/>
                <w:color w:val="000000" w:themeColor="text1"/>
                <w:sz w:val="24"/>
                <w:szCs w:val="24"/>
                <w:lang w:val="id-ID"/>
              </w:rPr>
              <w:t>.  KEGIATAN PENGAYAAN DAN REMEDIAL</w:t>
            </w:r>
          </w:p>
        </w:tc>
      </w:tr>
      <w:tr w:rsidR="00CC19B9" w:rsidRPr="00CC19B9" w:rsidTr="00CC19B9">
        <w:trPr>
          <w:jc w:val="center"/>
        </w:trPr>
        <w:tc>
          <w:tcPr>
            <w:tcW w:w="9032" w:type="dxa"/>
            <w:gridSpan w:val="3"/>
            <w:shd w:val="clear" w:color="auto" w:fill="auto"/>
          </w:tcPr>
          <w:p w:rsidR="00AF2E83" w:rsidRPr="00CC19B9" w:rsidRDefault="0072567A" w:rsidP="008418B9">
            <w:pPr>
              <w:spacing w:before="120" w:after="120"/>
              <w:ind w:left="582" w:right="265" w:hanging="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Rencana Tindak Lanjut</w:t>
            </w:r>
          </w:p>
          <w:p w:rsidR="00E876CB" w:rsidRPr="00CC19B9" w:rsidRDefault="0072567A" w:rsidP="00E876CB">
            <w:pPr>
              <w:spacing w:before="120" w:after="120"/>
              <w:ind w:left="299" w:right="26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Berdasarkan hasil penilaian, Bapak/Ibu Guru dapat menyusun rencana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tindak lanjut pembelajaran. Misalnya, Bapak/Ibu Guru melakukan kerja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sama dengan MGMP di tingkat sekolah dan atau kota/kabupaten u</w:t>
            </w:r>
            <w:r w:rsidRPr="00CC19B9">
              <w:rPr>
                <w:rFonts w:ascii="Times New Roman" w:eastAsia="Calibri" w:hAnsi="Times New Roman" w:cs="Times New Roman"/>
                <w:bCs/>
                <w:color w:val="000000" w:themeColor="text1"/>
                <w:sz w:val="24"/>
                <w:szCs w:val="24"/>
              </w:rPr>
              <w:t>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memperbaiki </w:t>
            </w:r>
            <w:r w:rsidRPr="00CC19B9">
              <w:rPr>
                <w:rFonts w:ascii="Times New Roman" w:eastAsia="Calibri" w:hAnsi="Times New Roman" w:cs="Times New Roman"/>
                <w:bCs/>
                <w:color w:val="000000" w:themeColor="text1"/>
                <w:sz w:val="24"/>
                <w:szCs w:val="24"/>
              </w:rPr>
              <w:t>Modul Ajar</w:t>
            </w:r>
            <w:r w:rsidRPr="00CC19B9">
              <w:rPr>
                <w:rFonts w:ascii="Times New Roman" w:eastAsia="Calibri" w:hAnsi="Times New Roman" w:cs="Times New Roman"/>
                <w:bCs/>
                <w:color w:val="000000" w:themeColor="text1"/>
                <w:sz w:val="24"/>
                <w:szCs w:val="24"/>
              </w:rPr>
              <w:t xml:space="preserve"> agar lebih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efektif. Dalam forum MGMP, Bapak/Ibu Guru dapat meminta masukan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perbaikan atas RPP yang ditunjukkan. Selain itu, Bapak/Ibu Guru juga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melakukan perbaikan proses belajar berdasarkan refleksi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dilakukan peserta</w:t>
            </w:r>
            <w:r w:rsidRPr="00CC19B9">
              <w:rPr>
                <w:rFonts w:ascii="Times New Roman" w:eastAsia="Calibri" w:hAnsi="Times New Roman" w:cs="Times New Roman"/>
                <w:bCs/>
                <w:color w:val="000000" w:themeColor="text1"/>
                <w:sz w:val="24"/>
                <w:szCs w:val="24"/>
              </w:rPr>
              <w:t xml:space="preserve"> didik.</w:t>
            </w:r>
          </w:p>
          <w:p w:rsidR="00BB6867" w:rsidRPr="00CC19B9" w:rsidRDefault="0072567A" w:rsidP="00803823">
            <w:pPr>
              <w:spacing w:before="120" w:after="120"/>
              <w:ind w:left="299" w:right="265"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Tindak lanjut juga dapat dilakukan berdasarkan hasil belajar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Peserta didik dengan hasil evaluasi di bawah nilai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ketuntasan minimal dapat diberi tindak lanjut melalui </w:t>
            </w:r>
            <w:r w:rsidRPr="00CC19B9">
              <w:rPr>
                <w:rFonts w:ascii="Times New Roman" w:eastAsia="Calibri" w:hAnsi="Times New Roman" w:cs="Times New Roman"/>
                <w:b/>
                <w:bCs/>
                <w:color w:val="000000" w:themeColor="text1"/>
                <w:sz w:val="24"/>
                <w:szCs w:val="24"/>
              </w:rPr>
              <w:t>remedial</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Adapun bagi peserta didik yang telah mencapai dan atau </w:t>
            </w:r>
            <w:r w:rsidRPr="00CC19B9">
              <w:rPr>
                <w:rFonts w:ascii="Times New Roman" w:eastAsia="Calibri" w:hAnsi="Times New Roman" w:cs="Times New Roman"/>
                <w:bCs/>
                <w:color w:val="000000" w:themeColor="text1"/>
                <w:sz w:val="24"/>
                <w:szCs w:val="24"/>
              </w:rPr>
              <w:t>melebihi nilai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ketuntasan minimal, Bapak/Ibu Guru memberikan sumber belajar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seperti buku, artikel, video, dan atau hasil rekaman suara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 perubahan sosial.</w:t>
            </w:r>
            <w:r w:rsidR="0096378D" w:rsidRPr="00CC19B9">
              <w:rPr>
                <w:rFonts w:ascii="Times New Roman" w:eastAsia="Calibri" w:hAnsi="Times New Roman" w:cs="Times New Roman"/>
                <w:bCs/>
                <w:color w:val="000000" w:themeColor="text1"/>
                <w:sz w:val="24"/>
                <w:szCs w:val="24"/>
              </w:rPr>
              <w:t xml:space="preserve"> </w:t>
            </w:r>
          </w:p>
          <w:p w:rsidR="0059068F" w:rsidRPr="00CC19B9" w:rsidRDefault="0059068F" w:rsidP="0059068F">
            <w:pPr>
              <w:spacing w:before="120" w:after="120"/>
              <w:ind w:left="299" w:right="265"/>
              <w:rPr>
                <w:rFonts w:ascii="Times New Roman" w:eastAsia="Calibri" w:hAnsi="Times New Roman" w:cs="Times New Roman"/>
                <w:bCs/>
                <w:color w:val="000000" w:themeColor="text1"/>
                <w:sz w:val="24"/>
                <w:szCs w:val="24"/>
              </w:rPr>
            </w:pPr>
          </w:p>
          <w:p w:rsidR="0059068F" w:rsidRPr="00CC19B9" w:rsidRDefault="0072567A" w:rsidP="0059068F">
            <w:pPr>
              <w:spacing w:before="120" w:after="120"/>
              <w:ind w:left="299" w:right="265"/>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t xml:space="preserve">Pengayaan </w:t>
            </w:r>
          </w:p>
          <w:p w:rsidR="0059068F" w:rsidRPr="00CC19B9" w:rsidRDefault="0072567A" w:rsidP="0059068F">
            <w:pPr>
              <w:pStyle w:val="ListParagraph"/>
              <w:numPr>
                <w:ilvl w:val="0"/>
                <w:numId w:val="9"/>
              </w:numPr>
              <w:spacing w:before="120" w:after="120"/>
              <w:ind w:left="582" w:right="265"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Pengayaan diberikan untuk menambah wawasan peserta didik mengenai materi p</w:t>
            </w:r>
            <w:r w:rsidRPr="00CC19B9">
              <w:rPr>
                <w:rFonts w:ascii="Times New Roman" w:eastAsia="Calibri" w:hAnsi="Times New Roman" w:cs="Times New Roman"/>
                <w:bCs/>
                <w:color w:val="000000" w:themeColor="text1"/>
                <w:sz w:val="24"/>
                <w:szCs w:val="24"/>
              </w:rPr>
              <w:t>embelajaran yang dapat diberikan kepada peserta didik yang telah tuntas mencapai Capaian Pembelajaran (CP)</w:t>
            </w:r>
          </w:p>
          <w:p w:rsidR="0059068F" w:rsidRPr="00CC19B9" w:rsidRDefault="0072567A" w:rsidP="0059068F">
            <w:pPr>
              <w:pStyle w:val="ListParagraph"/>
              <w:numPr>
                <w:ilvl w:val="0"/>
                <w:numId w:val="9"/>
              </w:numPr>
              <w:spacing w:before="120" w:after="120"/>
              <w:ind w:left="582" w:right="265"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Pengayaan dapat ditagihkan atau tidak ditagihkan, sesuai kesepakatan dengan peserta didik.</w:t>
            </w:r>
          </w:p>
          <w:p w:rsidR="0059068F" w:rsidRPr="00CC19B9" w:rsidRDefault="0072567A" w:rsidP="0059068F">
            <w:pPr>
              <w:pStyle w:val="ListParagraph"/>
              <w:numPr>
                <w:ilvl w:val="0"/>
                <w:numId w:val="9"/>
              </w:numPr>
              <w:spacing w:before="120" w:after="120"/>
              <w:ind w:left="582" w:right="265"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Berdasarkan hasil analisis penilaian, peserta didik yang s</w:t>
            </w:r>
            <w:r w:rsidRPr="00CC19B9">
              <w:rPr>
                <w:rFonts w:ascii="Times New Roman" w:eastAsia="Calibri" w:hAnsi="Times New Roman" w:cs="Times New Roman"/>
                <w:bCs/>
                <w:color w:val="000000" w:themeColor="text1"/>
                <w:sz w:val="24"/>
                <w:szCs w:val="24"/>
              </w:rPr>
              <w:t>udah mencapai ketuntasan belajar diberi kegiatan pembelajaran pengayaan untuk perluasan atau pendalaman materi.</w:t>
            </w:r>
          </w:p>
          <w:p w:rsidR="0059068F" w:rsidRPr="00CC19B9" w:rsidRDefault="0059068F" w:rsidP="0059068F">
            <w:pPr>
              <w:spacing w:before="120" w:after="120"/>
              <w:ind w:left="299" w:right="265"/>
              <w:rPr>
                <w:rFonts w:ascii="Times New Roman" w:eastAsia="Calibri" w:hAnsi="Times New Roman" w:cs="Times New Roman"/>
                <w:b/>
                <w:color w:val="000000" w:themeColor="text1"/>
                <w:sz w:val="24"/>
                <w:szCs w:val="24"/>
              </w:rPr>
            </w:pPr>
          </w:p>
          <w:p w:rsidR="0059068F" w:rsidRPr="00CC19B9" w:rsidRDefault="0072567A" w:rsidP="0059068F">
            <w:pPr>
              <w:spacing w:before="120" w:after="120"/>
              <w:ind w:left="299" w:right="265"/>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t xml:space="preserve">Remedial </w:t>
            </w:r>
          </w:p>
          <w:p w:rsidR="0059068F" w:rsidRPr="00CC19B9" w:rsidRDefault="0072567A" w:rsidP="0059068F">
            <w:pPr>
              <w:pStyle w:val="ListParagraph"/>
              <w:numPr>
                <w:ilvl w:val="0"/>
                <w:numId w:val="9"/>
              </w:numPr>
              <w:spacing w:before="120" w:after="120"/>
              <w:ind w:left="582" w:right="265"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Remedial </w:t>
            </w:r>
            <w:r w:rsidRPr="00CC19B9">
              <w:rPr>
                <w:rFonts w:ascii="Times New Roman" w:eastAsia="Calibri" w:hAnsi="Times New Roman" w:cs="Times New Roman"/>
                <w:color w:val="000000" w:themeColor="text1"/>
                <w:sz w:val="24"/>
                <w:szCs w:val="24"/>
              </w:rPr>
              <w:t xml:space="preserve">dapat </w:t>
            </w:r>
            <w:r w:rsidRPr="00CC19B9">
              <w:rPr>
                <w:rFonts w:ascii="Times New Roman" w:eastAsia="Calibri" w:hAnsi="Times New Roman" w:cs="Times New Roman"/>
                <w:color w:val="000000" w:themeColor="text1"/>
                <w:sz w:val="24"/>
                <w:szCs w:val="24"/>
              </w:rPr>
              <w:t xml:space="preserve">diberikan kepada </w:t>
            </w:r>
            <w:r w:rsidRPr="00CC19B9">
              <w:rPr>
                <w:rFonts w:ascii="Times New Roman" w:eastAsia="Calibri" w:hAnsi="Times New Roman" w:cs="Times New Roman"/>
                <w:bCs/>
                <w:color w:val="000000" w:themeColor="text1"/>
                <w:sz w:val="24"/>
                <w:szCs w:val="24"/>
              </w:rPr>
              <w:t xml:space="preserve">peserta didik </w:t>
            </w:r>
            <w:r w:rsidRPr="00CC19B9">
              <w:rPr>
                <w:rFonts w:ascii="Times New Roman" w:eastAsia="Calibri" w:hAnsi="Times New Roman" w:cs="Times New Roman"/>
                <w:color w:val="000000" w:themeColor="text1"/>
                <w:sz w:val="24"/>
                <w:szCs w:val="24"/>
              </w:rPr>
              <w:t xml:space="preserve">yang </w:t>
            </w:r>
            <w:r w:rsidRPr="00CC19B9">
              <w:rPr>
                <w:rFonts w:ascii="Times New Roman" w:eastAsia="Calibri" w:hAnsi="Times New Roman" w:cs="Times New Roman"/>
                <w:color w:val="000000" w:themeColor="text1"/>
                <w:sz w:val="24"/>
                <w:szCs w:val="24"/>
              </w:rPr>
              <w:t>capaian pembelajarannya (CP) belum tuntas.</w:t>
            </w:r>
          </w:p>
          <w:p w:rsidR="0059068F" w:rsidRPr="00CC19B9" w:rsidRDefault="0072567A" w:rsidP="0059068F">
            <w:pPr>
              <w:pStyle w:val="ListParagraph"/>
              <w:numPr>
                <w:ilvl w:val="0"/>
                <w:numId w:val="9"/>
              </w:numPr>
              <w:spacing w:before="120" w:after="120"/>
              <w:ind w:left="582" w:right="265"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Guru memberi semangat kepada </w:t>
            </w:r>
            <w:r w:rsidRPr="00CC19B9">
              <w:rPr>
                <w:rFonts w:ascii="Times New Roman" w:eastAsia="Calibri" w:hAnsi="Times New Roman" w:cs="Times New Roman"/>
                <w:bCs/>
                <w:color w:val="000000" w:themeColor="text1"/>
                <w:sz w:val="24"/>
                <w:szCs w:val="24"/>
              </w:rPr>
              <w:t xml:space="preserve">peserta </w:t>
            </w:r>
            <w:r w:rsidRPr="00CC19B9">
              <w:rPr>
                <w:rFonts w:ascii="Times New Roman" w:eastAsia="Calibri" w:hAnsi="Times New Roman" w:cs="Times New Roman"/>
                <w:bCs/>
                <w:color w:val="000000" w:themeColor="text1"/>
                <w:sz w:val="24"/>
                <w:szCs w:val="24"/>
              </w:rPr>
              <w:t>didik yang belum tuntas mencapai capaian pembelajaran (CP)</w:t>
            </w:r>
          </w:p>
          <w:p w:rsidR="0059068F" w:rsidRPr="00CC19B9" w:rsidRDefault="0072567A" w:rsidP="0059068F">
            <w:pPr>
              <w:pStyle w:val="ListParagraph"/>
              <w:numPr>
                <w:ilvl w:val="0"/>
                <w:numId w:val="9"/>
              </w:numPr>
              <w:spacing w:before="120" w:after="120"/>
              <w:ind w:left="582" w:right="265"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bCs/>
                <w:color w:val="000000" w:themeColor="text1"/>
                <w:sz w:val="24"/>
                <w:szCs w:val="24"/>
              </w:rPr>
              <w:t>Guru akan memberikan tugas bagi peserta didik yang belum tuntas dalam bentuk pembelajaran ulang, bimbingan perorangan, belajar kelompok, pemanfaatan tutor sebaya bagi peserta didik yang belum menca</w:t>
            </w:r>
            <w:r w:rsidRPr="00CC19B9">
              <w:rPr>
                <w:rFonts w:ascii="Times New Roman" w:eastAsia="Calibri" w:hAnsi="Times New Roman" w:cs="Times New Roman"/>
                <w:bCs/>
                <w:color w:val="000000" w:themeColor="text1"/>
                <w:sz w:val="24"/>
                <w:szCs w:val="24"/>
              </w:rPr>
              <w:t>pai ketuntasan belajar sesuai hasil analisis penilaian.</w:t>
            </w:r>
          </w:p>
          <w:p w:rsidR="00314CC0" w:rsidRPr="00CC19B9" w:rsidRDefault="00314CC0" w:rsidP="00314CC0">
            <w:pPr>
              <w:pStyle w:val="ListParagraph"/>
              <w:spacing w:before="120" w:after="120"/>
              <w:ind w:left="582" w:right="265"/>
              <w:rPr>
                <w:rFonts w:ascii="Times New Roman" w:eastAsia="Calibri" w:hAnsi="Times New Roman" w:cs="Times New Roman"/>
                <w:color w:val="000000" w:themeColor="text1"/>
                <w:sz w:val="24"/>
                <w:szCs w:val="24"/>
              </w:rPr>
            </w:pPr>
          </w:p>
          <w:p w:rsidR="00314CC0" w:rsidRPr="00CC19B9" w:rsidRDefault="00314CC0" w:rsidP="00314CC0">
            <w:pPr>
              <w:pStyle w:val="ListParagraph"/>
              <w:spacing w:before="120" w:after="120"/>
              <w:ind w:left="582" w:right="265"/>
              <w:rPr>
                <w:rFonts w:ascii="Times New Roman" w:eastAsia="Calibri" w:hAnsi="Times New Roman" w:cs="Times New Roman"/>
                <w:color w:val="000000" w:themeColor="text1"/>
                <w:sz w:val="24"/>
                <w:szCs w:val="24"/>
              </w:rPr>
            </w:pPr>
          </w:p>
          <w:p w:rsidR="00314CC0" w:rsidRPr="00CC19B9" w:rsidRDefault="00314CC0" w:rsidP="00314CC0">
            <w:pPr>
              <w:pStyle w:val="ListParagraph"/>
              <w:spacing w:before="120" w:after="120"/>
              <w:ind w:left="582" w:right="265"/>
              <w:rPr>
                <w:rFonts w:ascii="Times New Roman" w:eastAsia="Calibri" w:hAnsi="Times New Roman" w:cs="Times New Roman"/>
                <w:color w:val="000000" w:themeColor="text1"/>
                <w:sz w:val="24"/>
                <w:szCs w:val="24"/>
              </w:rPr>
            </w:pPr>
          </w:p>
        </w:tc>
      </w:tr>
      <w:tr w:rsidR="00CC19B9" w:rsidRPr="00CC19B9" w:rsidTr="00CC19B9">
        <w:trPr>
          <w:jc w:val="center"/>
        </w:trPr>
        <w:tc>
          <w:tcPr>
            <w:tcW w:w="9032" w:type="dxa"/>
            <w:gridSpan w:val="3"/>
            <w:shd w:val="clear" w:color="auto" w:fill="auto"/>
          </w:tcPr>
          <w:p w:rsidR="0096378D" w:rsidRPr="00CC19B9" w:rsidRDefault="0072567A" w:rsidP="008418B9">
            <w:pPr>
              <w:tabs>
                <w:tab w:val="left" w:pos="2970"/>
              </w:tabs>
              <w:spacing w:before="120" w:after="120"/>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LAMPIRAN</w:t>
            </w:r>
            <w:r w:rsidRPr="00CC19B9">
              <w:rPr>
                <w:rFonts w:ascii="Times New Roman" w:eastAsia="Calibri" w:hAnsi="Times New Roman" w:cs="Times New Roman"/>
                <w:b/>
                <w:bCs/>
                <w:color w:val="000000" w:themeColor="text1"/>
                <w:sz w:val="24"/>
                <w:szCs w:val="24"/>
              </w:rPr>
              <w:tab/>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color w:val="000000" w:themeColor="text1"/>
                <w:sz w:val="24"/>
                <w:szCs w:val="24"/>
                <w:lang w:val="id-ID"/>
              </w:rPr>
              <w:t xml:space="preserve">A.  </w:t>
            </w:r>
            <w:r w:rsidRPr="00CC19B9">
              <w:rPr>
                <w:rFonts w:ascii="Times New Roman" w:eastAsia="Calibri" w:hAnsi="Times New Roman" w:cs="Times New Roman"/>
                <w:b/>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tc>
      </w:tr>
      <w:tr w:rsidR="00CC19B9" w:rsidRPr="00CC19B9" w:rsidTr="00CC19B9">
        <w:trPr>
          <w:jc w:val="center"/>
        </w:trPr>
        <w:tc>
          <w:tcPr>
            <w:tcW w:w="9032" w:type="dxa"/>
            <w:gridSpan w:val="3"/>
            <w:shd w:val="clear" w:color="auto" w:fill="auto"/>
          </w:tcPr>
          <w:p w:rsidR="00C527AC" w:rsidRPr="00CC19B9" w:rsidRDefault="0072567A" w:rsidP="00C527AC">
            <w:pPr>
              <w:spacing w:before="120" w:after="120"/>
              <w:ind w:left="299" w:right="232"/>
              <w:jc w:val="center"/>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p w:rsidR="00C527AC" w:rsidRPr="00CC19B9" w:rsidRDefault="0072567A" w:rsidP="00C527AC">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Nama Anggota Kelompok: </w:t>
            </w:r>
            <w:r w:rsidRPr="00CC19B9">
              <w:rPr>
                <w:rFonts w:ascii="Times New Roman" w:eastAsia="Calibri" w:hAnsi="Times New Roman" w:cs="Times New Roman"/>
                <w:bCs/>
                <w:color w:val="000000" w:themeColor="text1"/>
                <w:sz w:val="24"/>
                <w:szCs w:val="24"/>
              </w:rPr>
              <w:t>1. ……………….</w:t>
            </w:r>
          </w:p>
          <w:p w:rsidR="00C527AC" w:rsidRPr="00CC19B9" w:rsidRDefault="0072567A" w:rsidP="006D1807">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w:t>
            </w:r>
          </w:p>
          <w:p w:rsidR="00C527AC" w:rsidRPr="00CC19B9" w:rsidRDefault="0072567A" w:rsidP="006D1807">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w:t>
            </w:r>
          </w:p>
          <w:p w:rsidR="00C527AC" w:rsidRPr="00CC19B9" w:rsidRDefault="0072567A" w:rsidP="00C527AC">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Topik: </w:t>
            </w:r>
            <w:r w:rsidRPr="00CC19B9">
              <w:rPr>
                <w:rFonts w:ascii="Times New Roman" w:eastAsia="Calibri" w:hAnsi="Times New Roman" w:cs="Times New Roman"/>
                <w:bCs/>
                <w:color w:val="000000" w:themeColor="text1"/>
                <w:sz w:val="24"/>
                <w:szCs w:val="24"/>
              </w:rPr>
              <w:t>Perubahan Sosial</w:t>
            </w:r>
          </w:p>
          <w:p w:rsidR="00C527AC" w:rsidRPr="00CC19B9" w:rsidRDefault="0072567A" w:rsidP="00C527AC">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Tujuan Pembelajaran:</w:t>
            </w:r>
          </w:p>
          <w:p w:rsidR="00C527AC" w:rsidRPr="00CC19B9" w:rsidRDefault="0072567A" w:rsidP="00C527AC">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Memperoleh gambaran </w:t>
            </w:r>
            <w:r w:rsidRPr="00CC19B9">
              <w:rPr>
                <w:rFonts w:ascii="Times New Roman" w:eastAsia="Calibri" w:hAnsi="Times New Roman" w:cs="Times New Roman"/>
                <w:bCs/>
                <w:color w:val="000000" w:themeColor="text1"/>
                <w:sz w:val="24"/>
                <w:szCs w:val="24"/>
              </w:rPr>
              <w:t>topik pembelajaran yang akan dibahas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selama proses pembelajaran sebagai tahap pengenalan.</w:t>
            </w:r>
          </w:p>
          <w:p w:rsidR="00C527AC" w:rsidRPr="00CC19B9" w:rsidRDefault="00C527AC" w:rsidP="00C527AC">
            <w:pPr>
              <w:spacing w:before="120" w:after="120"/>
              <w:ind w:left="582" w:right="232" w:hanging="283"/>
              <w:rPr>
                <w:rFonts w:ascii="Times New Roman" w:eastAsia="Calibri" w:hAnsi="Times New Roman" w:cs="Times New Roman"/>
                <w:b/>
                <w:bCs/>
                <w:color w:val="000000" w:themeColor="text1"/>
                <w:sz w:val="24"/>
                <w:szCs w:val="24"/>
              </w:rPr>
            </w:pPr>
          </w:p>
          <w:p w:rsidR="00C527AC" w:rsidRPr="00CC19B9" w:rsidRDefault="0072567A" w:rsidP="00C527AC">
            <w:pPr>
              <w:spacing w:before="120" w:after="120"/>
              <w:ind w:left="582" w:right="232" w:hanging="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Jawablah beberapa pertanyaan berikut.</w:t>
            </w:r>
          </w:p>
          <w:p w:rsidR="00C527AC" w:rsidRPr="00CC19B9" w:rsidRDefault="0072567A" w:rsidP="00C527AC">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Tuliskan minimal tiga perubahan fisik yang terjadi di lingkungan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sekolah atau rumah. Amatilah manfaat terjadinya perubahan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fisik tersebut.</w:t>
            </w:r>
          </w:p>
          <w:p w:rsidR="00C527AC" w:rsidRPr="00CC19B9" w:rsidRDefault="0072567A" w:rsidP="00C527AC">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Carilah informasi mengenai faktor penyebab dilakukannya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perubahan fisik dan pengaruhnya terhadap kehidupan sosial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 lingkungan tersebut.</w:t>
            </w:r>
          </w:p>
          <w:p w:rsidR="00C527AC" w:rsidRPr="00CC19B9" w:rsidRDefault="0072567A" w:rsidP="00C527AC">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Carilah foto atau gambar berkaitan dengan tempat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diamati sebelum dan setelah dilakukannya p</w:t>
            </w:r>
            <w:r w:rsidRPr="00CC19B9">
              <w:rPr>
                <w:rFonts w:ascii="Times New Roman" w:eastAsia="Calibri" w:hAnsi="Times New Roman" w:cs="Times New Roman"/>
                <w:bCs/>
                <w:color w:val="000000" w:themeColor="text1"/>
                <w:sz w:val="24"/>
                <w:szCs w:val="24"/>
              </w:rPr>
              <w:t>erubahan.</w:t>
            </w:r>
          </w:p>
          <w:p w:rsidR="00C527AC" w:rsidRPr="00CC19B9" w:rsidRDefault="0072567A" w:rsidP="00C527AC">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Carilah informasi tambahan dari buku dan atau sumber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referensi lain untuk melengkapi data pengamatan.</w:t>
            </w:r>
          </w:p>
          <w:p w:rsidR="00C527AC" w:rsidRPr="00CC19B9" w:rsidRDefault="0072567A" w:rsidP="00C527AC">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Tuliskan simpulan berdasarkan proses pembelajaran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dilakukan.</w:t>
            </w:r>
          </w:p>
          <w:p w:rsidR="0096378D" w:rsidRPr="00CC19B9" w:rsidRDefault="0072567A" w:rsidP="00C527AC">
            <w:pPr>
              <w:spacing w:before="120" w:after="120"/>
              <w:ind w:left="582" w:right="232" w:hanging="283"/>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Cs/>
                <w:color w:val="000000" w:themeColor="text1"/>
                <w:sz w:val="24"/>
                <w:szCs w:val="24"/>
              </w:rPr>
              <w:t>6. Lakukan evaluasi kesesuaian informasi dengan materi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kes</w:t>
            </w:r>
            <w:r w:rsidRPr="00CC19B9">
              <w:rPr>
                <w:rFonts w:ascii="Times New Roman" w:eastAsia="Calibri" w:hAnsi="Times New Roman" w:cs="Times New Roman"/>
                <w:bCs/>
                <w:color w:val="000000" w:themeColor="text1"/>
                <w:sz w:val="24"/>
                <w:szCs w:val="24"/>
              </w:rPr>
              <w:t>ulitan yang dihadapi ketika mencari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informasi, dan ide-ide yang tidak disepakati oleh anggota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lang w:val="id-ID"/>
              </w:rPr>
              <w:t xml:space="preserve">B.  </w:t>
            </w:r>
            <w:r w:rsidRPr="00CC19B9">
              <w:rPr>
                <w:rFonts w:ascii="Times New Roman" w:eastAsia="Calibri" w:hAnsi="Times New Roman" w:cs="Times New Roman"/>
                <w:b/>
                <w:color w:val="000000" w:themeColor="text1"/>
                <w:sz w:val="24"/>
                <w:szCs w:val="24"/>
              </w:rPr>
              <w:t>BAHAN BACAAN GURU &amp; PESERTA DIDIK</w:t>
            </w:r>
          </w:p>
        </w:tc>
      </w:tr>
      <w:tr w:rsidR="00CC19B9" w:rsidRPr="00CC19B9" w:rsidTr="00CC19B9">
        <w:trPr>
          <w:jc w:val="center"/>
        </w:trPr>
        <w:tc>
          <w:tcPr>
            <w:tcW w:w="9032" w:type="dxa"/>
            <w:gridSpan w:val="3"/>
            <w:shd w:val="clear" w:color="auto" w:fill="auto"/>
          </w:tcPr>
          <w:p w:rsidR="0096378D" w:rsidRPr="00CC19B9" w:rsidRDefault="0072567A" w:rsidP="00D479DB">
            <w:pPr>
              <w:pStyle w:val="ListParagraph"/>
              <w:numPr>
                <w:ilvl w:val="0"/>
                <w:numId w:val="8"/>
              </w:numPr>
              <w:spacing w:before="120" w:after="120"/>
              <w:ind w:left="724" w:right="130" w:hanging="42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Guru dan peserta didik mencari berbagai informasi tentang </w:t>
            </w:r>
            <w:r w:rsidR="00C527AC" w:rsidRPr="00CC19B9">
              <w:rPr>
                <w:rFonts w:ascii="Times New Roman" w:eastAsia="Calibri" w:hAnsi="Times New Roman" w:cs="Times New Roman"/>
                <w:bCs/>
                <w:color w:val="000000" w:themeColor="text1"/>
                <w:sz w:val="24"/>
                <w:szCs w:val="24"/>
              </w:rPr>
              <w:t xml:space="preserve">perubahan sosial </w:t>
            </w:r>
            <w:r w:rsidRPr="00CC19B9">
              <w:rPr>
                <w:rFonts w:ascii="Times New Roman" w:eastAsia="Calibri" w:hAnsi="Times New Roman" w:cs="Times New Roman"/>
                <w:bCs/>
                <w:color w:val="000000" w:themeColor="text1"/>
                <w:sz w:val="24"/>
                <w:szCs w:val="24"/>
              </w:rPr>
              <w:t xml:space="preserve">media atau website resmi dibawa </w:t>
            </w:r>
            <w:r w:rsidRPr="00CC19B9">
              <w:rPr>
                <w:rFonts w:ascii="Times New Roman" w:eastAsia="Calibri" w:hAnsi="Times New Roman" w:cs="Times New Roman"/>
                <w:bCs/>
                <w:color w:val="000000" w:themeColor="text1"/>
                <w:sz w:val="24"/>
                <w:szCs w:val="24"/>
              </w:rPr>
              <w:t>nauangan kementerian pendidikan, kebudayaan, riset dan teknologi.</w:t>
            </w:r>
          </w:p>
          <w:p w:rsidR="0096378D" w:rsidRPr="00CC19B9" w:rsidRDefault="0072567A" w:rsidP="00D479DB">
            <w:pPr>
              <w:pStyle w:val="ListParagraph"/>
              <w:numPr>
                <w:ilvl w:val="0"/>
                <w:numId w:val="8"/>
              </w:numPr>
              <w:spacing w:before="120" w:after="120"/>
              <w:ind w:left="724" w:right="130" w:hanging="425"/>
              <w:rPr>
                <w:rFonts w:ascii="Times New Roman" w:eastAsia="Bookman Old Style" w:hAnsi="Times New Roman" w:cs="Times New Roman"/>
                <w:color w:val="000000" w:themeColor="text1"/>
                <w:sz w:val="24"/>
                <w:szCs w:val="24"/>
              </w:rPr>
            </w:pPr>
            <w:r w:rsidRPr="00CC19B9">
              <w:rPr>
                <w:rFonts w:ascii="Times New Roman" w:eastAsia="Calibri" w:hAnsi="Times New Roman" w:cs="Times New Roman"/>
                <w:bCs/>
                <w:color w:val="000000" w:themeColor="text1"/>
                <w:sz w:val="24"/>
                <w:szCs w:val="24"/>
              </w:rPr>
              <w:t xml:space="preserve">Buku Panduan Guru dan Siswa </w:t>
            </w:r>
            <w:r w:rsidR="004148DD" w:rsidRPr="00CC19B9">
              <w:rPr>
                <w:rFonts w:ascii="Times New Roman" w:eastAsia="Calibri" w:hAnsi="Times New Roman" w:cs="Times New Roman"/>
                <w:bCs/>
                <w:color w:val="000000" w:themeColor="text1"/>
                <w:sz w:val="24"/>
                <w:szCs w:val="24"/>
              </w:rPr>
              <w:t>Sosiologi</w:t>
            </w:r>
            <w:r w:rsidRPr="00CC19B9">
              <w:rPr>
                <w:rFonts w:ascii="Times New Roman" w:eastAsia="Calibri" w:hAnsi="Times New Roman" w:cs="Times New Roman"/>
                <w:bCs/>
                <w:color w:val="000000" w:themeColor="text1"/>
                <w:sz w:val="24"/>
                <w:szCs w:val="24"/>
              </w:rPr>
              <w:t xml:space="preserve"> untuk SMA/MA Kelas X</w:t>
            </w:r>
            <w:r w:rsidR="00C527AC" w:rsidRPr="00CC19B9">
              <w:rPr>
                <w:rFonts w:ascii="Times New Roman" w:eastAsia="Calibri" w:hAnsi="Times New Roman" w:cs="Times New Roman"/>
                <w:bCs/>
                <w:color w:val="000000" w:themeColor="text1"/>
                <w:sz w:val="24"/>
                <w:szCs w:val="24"/>
              </w:rPr>
              <w:t>I</w:t>
            </w:r>
            <w:r w:rsidRPr="00CC19B9">
              <w:rPr>
                <w:rFonts w:ascii="Times New Roman" w:eastAsia="Calibri" w:hAnsi="Times New Roman" w:cs="Times New Roman"/>
                <w:bCs/>
                <w:color w:val="000000" w:themeColor="text1"/>
                <w:sz w:val="24"/>
                <w:szCs w:val="24"/>
              </w:rPr>
              <w:t xml:space="preserve">I, </w:t>
            </w:r>
            <w:r w:rsidR="00D5573F" w:rsidRPr="00CC19B9">
              <w:rPr>
                <w:rFonts w:ascii="Times New Roman" w:eastAsia="Calibri" w:hAnsi="Times New Roman" w:cs="Times New Roman"/>
                <w:bCs/>
                <w:color w:val="000000" w:themeColor="text1"/>
                <w:sz w:val="24"/>
                <w:szCs w:val="24"/>
              </w:rPr>
              <w:t>Penerbit : Pusat Perbukuan, Badan Standar, Kurikulum, dan Asesmen Pendidikan, Kementerian Pendidikan, Kebudayaan, Riset, dan Teknologi</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lang w:val="id-ID"/>
              </w:rPr>
              <w:t xml:space="preserve">C.   </w:t>
            </w:r>
            <w:r w:rsidRPr="00CC19B9">
              <w:rPr>
                <w:rFonts w:ascii="Times New Roman" w:eastAsia="Calibri" w:hAnsi="Times New Roman" w:cs="Times New Roman"/>
                <w:b/>
                <w:color w:val="000000" w:themeColor="text1"/>
                <w:sz w:val="24"/>
                <w:szCs w:val="24"/>
              </w:rPr>
              <w:t>GLOSARIUM</w:t>
            </w:r>
          </w:p>
        </w:tc>
      </w:tr>
      <w:tr w:rsidR="00CC19B9" w:rsidRPr="00CC19B9" w:rsidTr="00CC19B9">
        <w:trPr>
          <w:jc w:val="center"/>
        </w:trPr>
        <w:tc>
          <w:tcPr>
            <w:tcW w:w="9032" w:type="dxa"/>
            <w:gridSpan w:val="3"/>
            <w:shd w:val="clear" w:color="auto" w:fill="auto"/>
          </w:tcPr>
          <w:p w:rsidR="004D00FF" w:rsidRPr="00CC19B9" w:rsidRDefault="0072567A" w:rsidP="00D479DB">
            <w:pPr>
              <w:pStyle w:val="ListParagraph"/>
              <w:numPr>
                <w:ilvl w:val="0"/>
                <w:numId w:val="8"/>
              </w:numPr>
              <w:spacing w:before="120" w:after="120"/>
              <w:ind w:left="724" w:right="130" w:hanging="42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evolusi </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lang w:val="id-ID"/>
              </w:rPr>
              <w:t>perubahan</w:t>
            </w:r>
            <w:r w:rsidRPr="00CC19B9">
              <w:rPr>
                <w:rFonts w:ascii="Times New Roman" w:eastAsia="Calibri" w:hAnsi="Times New Roman" w:cs="Times New Roman"/>
                <w:bCs/>
                <w:color w:val="000000" w:themeColor="text1"/>
                <w:sz w:val="24"/>
                <w:szCs w:val="24"/>
              </w:rPr>
              <w:t xml:space="preserve"> sosial yang berlangsung dalam jangka waktu yang lama</w:t>
            </w:r>
          </w:p>
          <w:p w:rsidR="004D00FF" w:rsidRPr="00CC19B9" w:rsidRDefault="0072567A" w:rsidP="00D479DB">
            <w:pPr>
              <w:pStyle w:val="ListParagraph"/>
              <w:numPr>
                <w:ilvl w:val="0"/>
                <w:numId w:val="8"/>
              </w:numPr>
              <w:spacing w:before="120" w:after="120"/>
              <w:ind w:left="724" w:right="130" w:hanging="42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perubahan siklus </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lang w:val="id-ID"/>
              </w:rPr>
              <w:t>perubahan</w:t>
            </w:r>
            <w:r w:rsidRPr="00CC19B9">
              <w:rPr>
                <w:rFonts w:ascii="Times New Roman" w:eastAsia="Calibri" w:hAnsi="Times New Roman" w:cs="Times New Roman"/>
                <w:bCs/>
                <w:color w:val="000000" w:themeColor="text1"/>
                <w:sz w:val="24"/>
                <w:szCs w:val="24"/>
              </w:rPr>
              <w:t xml:space="preserve"> sosial dapat terjadi kembali atau mengalami pengulangan</w:t>
            </w:r>
          </w:p>
          <w:p w:rsidR="004D00FF" w:rsidRPr="00CC19B9" w:rsidRDefault="0072567A" w:rsidP="00D479DB">
            <w:pPr>
              <w:pStyle w:val="ListParagraph"/>
              <w:numPr>
                <w:ilvl w:val="0"/>
                <w:numId w:val="8"/>
              </w:numPr>
              <w:spacing w:before="120" w:after="120"/>
              <w:ind w:left="724" w:right="130" w:hanging="42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perubahan sosial </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lang w:val="id-ID"/>
              </w:rPr>
              <w:t>perubahan</w:t>
            </w:r>
            <w:r w:rsidRPr="00CC19B9">
              <w:rPr>
                <w:rFonts w:ascii="Times New Roman" w:eastAsia="Calibri" w:hAnsi="Times New Roman" w:cs="Times New Roman"/>
                <w:bCs/>
                <w:color w:val="000000" w:themeColor="text1"/>
                <w:sz w:val="24"/>
                <w:szCs w:val="24"/>
              </w:rPr>
              <w:t xml:space="preserve"> pola perilaku dan budaya yang signifikan dari waktu ke waktu</w:t>
            </w:r>
          </w:p>
          <w:p w:rsidR="00183713" w:rsidRPr="00CC19B9" w:rsidRDefault="0072567A" w:rsidP="00D479DB">
            <w:pPr>
              <w:pStyle w:val="ListParagraph"/>
              <w:numPr>
                <w:ilvl w:val="0"/>
                <w:numId w:val="8"/>
              </w:numPr>
              <w:spacing w:before="120" w:after="120"/>
              <w:ind w:left="724" w:right="130" w:hanging="425"/>
              <w:rPr>
                <w:rFonts w:ascii="Times New Roman" w:eastAsia="Calibri" w:hAnsi="Times New Roman" w:cs="Times New Roman"/>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revolusi </w:t>
            </w:r>
            <w:r w:rsidRPr="00CC19B9">
              <w:rPr>
                <w:rFonts w:ascii="Times New Roman" w:eastAsia="Calibri" w:hAnsi="Times New Roman" w:cs="Times New Roman"/>
                <w:bCs/>
                <w:color w:val="000000" w:themeColor="text1"/>
                <w:sz w:val="24"/>
                <w:szCs w:val="24"/>
              </w:rPr>
              <w:t xml:space="preserve">: perubahan </w:t>
            </w:r>
            <w:r w:rsidRPr="00CC19B9">
              <w:rPr>
                <w:rFonts w:ascii="Times New Roman" w:eastAsia="Calibri" w:hAnsi="Times New Roman" w:cs="Times New Roman"/>
                <w:bCs/>
                <w:color w:val="000000" w:themeColor="text1"/>
                <w:sz w:val="24"/>
                <w:szCs w:val="24"/>
                <w:lang w:val="id-ID"/>
              </w:rPr>
              <w:t>sosial</w:t>
            </w:r>
            <w:r w:rsidRPr="00CC19B9">
              <w:rPr>
                <w:rFonts w:ascii="Times New Roman" w:eastAsia="Calibri" w:hAnsi="Times New Roman" w:cs="Times New Roman"/>
                <w:bCs/>
                <w:color w:val="000000" w:themeColor="text1"/>
                <w:sz w:val="24"/>
                <w:szCs w:val="24"/>
              </w:rPr>
              <w:t xml:space="preserve"> yang berlangsung cepat</w:t>
            </w:r>
            <w:r w:rsidRPr="00CC19B9">
              <w:rPr>
                <w:rFonts w:ascii="Times New Roman" w:eastAsia="Calibri" w:hAnsi="Times New Roman" w:cs="Times New Roman"/>
                <w:bCs/>
                <w:color w:val="000000" w:themeColor="text1"/>
                <w:sz w:val="24"/>
                <w:szCs w:val="24"/>
              </w:rPr>
              <w:t>.</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color w:val="000000" w:themeColor="text1"/>
                <w:sz w:val="24"/>
                <w:szCs w:val="24"/>
                <w:lang w:val="id-ID"/>
              </w:rPr>
              <w:lastRenderedPageBreak/>
              <w:t xml:space="preserve">D.   </w:t>
            </w:r>
            <w:r w:rsidRPr="00CC19B9">
              <w:rPr>
                <w:rFonts w:ascii="Times New Roman" w:eastAsia="Calibri" w:hAnsi="Times New Roman" w:cs="Times New Roman"/>
                <w:b/>
                <w:color w:val="000000" w:themeColor="text1"/>
                <w:sz w:val="24"/>
                <w:szCs w:val="24"/>
              </w:rPr>
              <w:t>DAFTAR</w:t>
            </w:r>
            <w:r w:rsidRPr="00CC19B9">
              <w:rPr>
                <w:rFonts w:ascii="Times New Roman" w:eastAsia="Calibri" w:hAnsi="Times New Roman" w:cs="Times New Roman"/>
                <w:b/>
                <w:bCs/>
                <w:color w:val="000000" w:themeColor="text1"/>
                <w:sz w:val="24"/>
                <w:szCs w:val="24"/>
                <w:lang w:val="id-ID"/>
              </w:rPr>
              <w:t xml:space="preserve"> PUSTAKA</w:t>
            </w:r>
          </w:p>
        </w:tc>
      </w:tr>
      <w:tr w:rsidR="00CC19B9" w:rsidRPr="00CC19B9" w:rsidTr="00CC19B9">
        <w:trPr>
          <w:jc w:val="center"/>
        </w:trPr>
        <w:tc>
          <w:tcPr>
            <w:tcW w:w="9032" w:type="dxa"/>
            <w:gridSpan w:val="3"/>
            <w:shd w:val="clear" w:color="auto" w:fill="auto"/>
          </w:tcPr>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Abdullah, I. (2006). </w:t>
            </w:r>
            <w:r w:rsidRPr="00CC19B9">
              <w:rPr>
                <w:rFonts w:ascii="Times New Roman" w:eastAsia="Calibri" w:hAnsi="Times New Roman" w:cs="Times New Roman"/>
                <w:bCs/>
                <w:i/>
                <w:iCs/>
                <w:color w:val="000000" w:themeColor="text1"/>
                <w:sz w:val="24"/>
                <w:szCs w:val="24"/>
              </w:rPr>
              <w:t>Konstruksi dan Reproduksi Kebudayaan</w:t>
            </w:r>
            <w:r w:rsidRPr="00CC19B9">
              <w:rPr>
                <w:rFonts w:ascii="Times New Roman" w:eastAsia="Calibri" w:hAnsi="Times New Roman" w:cs="Times New Roman"/>
                <w:bCs/>
                <w:color w:val="000000" w:themeColor="text1"/>
                <w:sz w:val="24"/>
                <w:szCs w:val="24"/>
              </w:rPr>
              <w:t>. Yogyakarta:</w:t>
            </w:r>
            <w:r w:rsidR="00B07C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Pustaka Pelajar.</w:t>
            </w:r>
          </w:p>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Abdullah, I., Mujib, I., &amp;</w:t>
            </w:r>
            <w:r w:rsidRPr="00CC19B9">
              <w:rPr>
                <w:rFonts w:ascii="Times New Roman" w:eastAsia="Calibri" w:hAnsi="Times New Roman" w:cs="Times New Roman"/>
                <w:bCs/>
                <w:color w:val="000000" w:themeColor="text1"/>
                <w:sz w:val="24"/>
                <w:szCs w:val="24"/>
              </w:rPr>
              <w:t xml:space="preserve"> Ahnaf, M. I. (2008). </w:t>
            </w:r>
            <w:r w:rsidRPr="00CC19B9">
              <w:rPr>
                <w:rFonts w:ascii="Times New Roman" w:eastAsia="Calibri" w:hAnsi="Times New Roman" w:cs="Times New Roman"/>
                <w:bCs/>
                <w:i/>
                <w:iCs/>
                <w:color w:val="000000" w:themeColor="text1"/>
                <w:sz w:val="24"/>
                <w:szCs w:val="24"/>
              </w:rPr>
              <w:t>Agama dan Kearifan Lokal</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dalam Tantangan Global</w:t>
            </w:r>
            <w:r w:rsidRPr="00CC19B9">
              <w:rPr>
                <w:rFonts w:ascii="Times New Roman" w:eastAsia="Calibri" w:hAnsi="Times New Roman" w:cs="Times New Roman"/>
                <w:bCs/>
                <w:color w:val="000000" w:themeColor="text1"/>
                <w:sz w:val="24"/>
                <w:szCs w:val="24"/>
              </w:rPr>
              <w:t>. Yogyakarta: Sekolah Pascasarjana UGM.</w:t>
            </w:r>
          </w:p>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Aktar, M. A., &amp; Alam, M. M. (2021). </w:t>
            </w:r>
            <w:r w:rsidRPr="00CC19B9">
              <w:rPr>
                <w:rFonts w:ascii="Times New Roman" w:eastAsia="Calibri" w:hAnsi="Times New Roman" w:cs="Times New Roman"/>
                <w:bCs/>
                <w:i/>
                <w:iCs/>
                <w:color w:val="000000" w:themeColor="text1"/>
                <w:sz w:val="24"/>
                <w:szCs w:val="24"/>
              </w:rPr>
              <w:t>Cultural Inequality and Sustainable</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Development</w:t>
            </w:r>
            <w:r w:rsidRPr="00CC19B9">
              <w:rPr>
                <w:rFonts w:ascii="Times New Roman" w:eastAsia="Calibri" w:hAnsi="Times New Roman" w:cs="Times New Roman"/>
                <w:bCs/>
                <w:color w:val="000000" w:themeColor="text1"/>
                <w:sz w:val="24"/>
                <w:szCs w:val="24"/>
              </w:rPr>
              <w:t>. Berlin: Springer International Publishing.</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color w:val="000000" w:themeColor="text1"/>
                <w:sz w:val="24"/>
                <w:szCs w:val="24"/>
              </w:rPr>
              <w:t>Amankwah-Amoah, J.,</w:t>
            </w:r>
            <w:r w:rsidRPr="00CC19B9">
              <w:rPr>
                <w:rFonts w:ascii="Times New Roman" w:eastAsia="Calibri" w:hAnsi="Times New Roman" w:cs="Times New Roman"/>
                <w:bCs/>
                <w:color w:val="000000" w:themeColor="text1"/>
                <w:sz w:val="24"/>
                <w:szCs w:val="24"/>
              </w:rPr>
              <w:t xml:space="preserve"> Khan, Z., Wood, G., &amp; Knight, G. (2021). </w:t>
            </w:r>
            <w:r w:rsidRPr="00CC19B9">
              <w:rPr>
                <w:rFonts w:ascii="Times New Roman" w:eastAsia="Calibri" w:hAnsi="Times New Roman" w:cs="Times New Roman"/>
                <w:bCs/>
                <w:i/>
                <w:iCs/>
                <w:color w:val="000000" w:themeColor="text1"/>
                <w:sz w:val="24"/>
                <w:szCs w:val="24"/>
              </w:rPr>
              <w:t>COVID-19</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and Digitalization: The great Acceleration</w:t>
            </w:r>
            <w:r w:rsidRPr="00CC19B9">
              <w:rPr>
                <w:rFonts w:ascii="Times New Roman" w:eastAsia="Calibri" w:hAnsi="Times New Roman" w:cs="Times New Roman"/>
                <w:bCs/>
                <w:color w:val="000000" w:themeColor="text1"/>
                <w:sz w:val="24"/>
                <w:szCs w:val="24"/>
              </w:rPr>
              <w:t>. Journal of Business</w:t>
            </w:r>
            <w:r w:rsidR="00B07C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Research, 136, 602–611. </w:t>
            </w:r>
            <w:hyperlink r:id="rId26" w:history="1">
              <w:r w:rsidR="00B07C0E" w:rsidRPr="00CC19B9">
                <w:rPr>
                  <w:rStyle w:val="Hyperlink"/>
                  <w:rFonts w:ascii="Times New Roman" w:eastAsia="Calibri" w:hAnsi="Times New Roman" w:cs="Times New Roman"/>
                  <w:bCs/>
                  <w:i/>
                  <w:iCs/>
                  <w:color w:val="000000" w:themeColor="text1"/>
                  <w:sz w:val="24"/>
                  <w:szCs w:val="24"/>
                </w:rPr>
                <w:t>https://doi.org/https://doi.org/10.1016/j.jbusres.2021.08.011</w:t>
              </w:r>
            </w:hyperlink>
            <w:r w:rsidRPr="00CC19B9">
              <w:rPr>
                <w:rFonts w:ascii="Times New Roman" w:eastAsia="Calibri" w:hAnsi="Times New Roman" w:cs="Times New Roman"/>
                <w:bCs/>
                <w:i/>
                <w:iCs/>
                <w:color w:val="000000" w:themeColor="text1"/>
                <w:sz w:val="24"/>
                <w:szCs w:val="24"/>
              </w:rPr>
              <w:t>.</w:t>
            </w:r>
            <w:r w:rsidR="00B07C0E" w:rsidRPr="00CC19B9">
              <w:rPr>
                <w:rFonts w:ascii="Times New Roman" w:eastAsia="Calibri" w:hAnsi="Times New Roman" w:cs="Times New Roman"/>
                <w:bCs/>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color w:val="000000" w:themeColor="text1"/>
                <w:sz w:val="24"/>
                <w:szCs w:val="24"/>
              </w:rPr>
              <w:t xml:space="preserve">Azubuike, O. B., Adegboye, O., &amp; Quadri, H. (2021). </w:t>
            </w:r>
            <w:r w:rsidRPr="00CC19B9">
              <w:rPr>
                <w:rFonts w:ascii="Times New Roman" w:eastAsia="Calibri" w:hAnsi="Times New Roman" w:cs="Times New Roman"/>
                <w:bCs/>
                <w:i/>
                <w:iCs/>
                <w:color w:val="000000" w:themeColor="text1"/>
                <w:sz w:val="24"/>
                <w:szCs w:val="24"/>
              </w:rPr>
              <w:t>Who Gets to Learn</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in a Pandemic? Exploring the Digital Divide in Remote Learning</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During the COVID-19 Pandemic in Nigeria</w:t>
            </w:r>
            <w:r w:rsidRPr="00CC19B9">
              <w:rPr>
                <w:rFonts w:ascii="Times New Roman" w:eastAsia="Calibri" w:hAnsi="Times New Roman" w:cs="Times New Roman"/>
                <w:bCs/>
                <w:color w:val="000000" w:themeColor="text1"/>
                <w:sz w:val="24"/>
                <w:szCs w:val="24"/>
              </w:rPr>
              <w:t>. International Journal of</w:t>
            </w:r>
            <w:r w:rsidR="00B07C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Educational Research Open, 2, 100022. </w:t>
            </w:r>
            <w:hyperlink r:id="rId27" w:history="1">
              <w:r w:rsidR="00B07C0E" w:rsidRPr="00CC19B9">
                <w:rPr>
                  <w:rStyle w:val="Hyperlink"/>
                  <w:rFonts w:ascii="Times New Roman" w:eastAsia="Calibri" w:hAnsi="Times New Roman" w:cs="Times New Roman"/>
                  <w:bCs/>
                  <w:i/>
                  <w:iCs/>
                  <w:color w:val="000000" w:themeColor="text1"/>
                  <w:sz w:val="24"/>
                  <w:szCs w:val="24"/>
                </w:rPr>
                <w:t>https://doi.org/https://doi.org/10.1016/j.ijedro.2020.100022</w:t>
              </w:r>
            </w:hyperlink>
            <w:r w:rsidRPr="00CC19B9">
              <w:rPr>
                <w:rFonts w:ascii="Times New Roman" w:eastAsia="Calibri" w:hAnsi="Times New Roman" w:cs="Times New Roman"/>
                <w:bCs/>
                <w:i/>
                <w:iCs/>
                <w:color w:val="000000" w:themeColor="text1"/>
                <w:sz w:val="24"/>
                <w:szCs w:val="24"/>
              </w:rPr>
              <w:t>.</w:t>
            </w:r>
            <w:r w:rsidR="00B07C0E" w:rsidRPr="00CC19B9">
              <w:rPr>
                <w:rFonts w:ascii="Times New Roman" w:eastAsia="Calibri" w:hAnsi="Times New Roman" w:cs="Times New Roman"/>
                <w:bCs/>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color w:val="000000" w:themeColor="text1"/>
                <w:sz w:val="24"/>
                <w:szCs w:val="24"/>
              </w:rPr>
              <w:t xml:space="preserve">Badan Pusat Statistik Indonesia. (2021). </w:t>
            </w:r>
            <w:r w:rsidRPr="00CC19B9">
              <w:rPr>
                <w:rFonts w:ascii="Times New Roman" w:eastAsia="Calibri" w:hAnsi="Times New Roman" w:cs="Times New Roman"/>
                <w:bCs/>
                <w:i/>
                <w:iCs/>
                <w:color w:val="000000" w:themeColor="text1"/>
                <w:sz w:val="24"/>
                <w:szCs w:val="24"/>
              </w:rPr>
              <w:t>Statistik Telekomunikasi</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Indonesia 20</w:t>
            </w:r>
            <w:r w:rsidRPr="00CC19B9">
              <w:rPr>
                <w:rFonts w:ascii="Times New Roman" w:eastAsia="Calibri" w:hAnsi="Times New Roman" w:cs="Times New Roman"/>
                <w:bCs/>
                <w:i/>
                <w:iCs/>
                <w:color w:val="000000" w:themeColor="text1"/>
                <w:sz w:val="24"/>
                <w:szCs w:val="24"/>
              </w:rPr>
              <w:t>20</w:t>
            </w:r>
            <w:r w:rsidRPr="00CC19B9">
              <w:rPr>
                <w:rFonts w:ascii="Times New Roman" w:eastAsia="Calibri" w:hAnsi="Times New Roman" w:cs="Times New Roman"/>
                <w:bCs/>
                <w:color w:val="000000" w:themeColor="text1"/>
                <w:sz w:val="24"/>
                <w:szCs w:val="24"/>
              </w:rPr>
              <w:t xml:space="preserve">. </w:t>
            </w:r>
            <w:hyperlink r:id="rId28" w:history="1">
              <w:r w:rsidR="00B07C0E" w:rsidRPr="00CC19B9">
                <w:rPr>
                  <w:rStyle w:val="Hyperlink"/>
                  <w:rFonts w:ascii="Times New Roman" w:eastAsia="Calibri" w:hAnsi="Times New Roman" w:cs="Times New Roman"/>
                  <w:bCs/>
                  <w:i/>
                  <w:iCs/>
                  <w:color w:val="000000" w:themeColor="text1"/>
                  <w:sz w:val="24"/>
                  <w:szCs w:val="24"/>
                </w:rPr>
                <w:t>https://www.bps.go.id/publication/2021/10/11/e03aca1e6ae93396ee660328/statistik-telekomunikasi-indonesia-2020.html</w:t>
              </w:r>
            </w:hyperlink>
            <w:r w:rsidRPr="00CC19B9">
              <w:rPr>
                <w:rFonts w:ascii="Times New Roman" w:eastAsia="Calibri" w:hAnsi="Times New Roman" w:cs="Times New Roman"/>
                <w:bCs/>
                <w:i/>
                <w:iCs/>
                <w:color w:val="000000" w:themeColor="text1"/>
                <w:sz w:val="24"/>
                <w:szCs w:val="24"/>
              </w:rPr>
              <w:t>.</w:t>
            </w:r>
            <w:r w:rsidR="00B07C0E" w:rsidRPr="00CC19B9">
              <w:rPr>
                <w:rFonts w:ascii="Times New Roman" w:eastAsia="Calibri" w:hAnsi="Times New Roman" w:cs="Times New Roman"/>
                <w:bCs/>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Ban</w:t>
            </w:r>
            <w:r w:rsidRPr="00CC19B9">
              <w:rPr>
                <w:rFonts w:ascii="Times New Roman" w:eastAsia="Calibri" w:hAnsi="Times New Roman" w:cs="Times New Roman"/>
                <w:bCs/>
                <w:color w:val="000000" w:themeColor="text1"/>
                <w:sz w:val="24"/>
                <w:szCs w:val="24"/>
              </w:rPr>
              <w:t xml:space="preserve">da, M. M. (2016). </w:t>
            </w:r>
            <w:r w:rsidRPr="00CC19B9">
              <w:rPr>
                <w:rFonts w:ascii="Times New Roman" w:eastAsia="Calibri" w:hAnsi="Times New Roman" w:cs="Times New Roman"/>
                <w:bCs/>
                <w:i/>
                <w:iCs/>
                <w:color w:val="000000" w:themeColor="text1"/>
                <w:sz w:val="24"/>
                <w:szCs w:val="24"/>
              </w:rPr>
              <w:t>Upaya Kearifan Lokal dalam Menghadapi Tantangan</w:t>
            </w:r>
            <w:r w:rsidR="009944ED"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Perubahan Kebudayaan</w:t>
            </w:r>
            <w:r w:rsidRPr="00CC19B9">
              <w:rPr>
                <w:rFonts w:ascii="Times New Roman" w:eastAsia="Calibri" w:hAnsi="Times New Roman" w:cs="Times New Roman"/>
                <w:bCs/>
                <w:color w:val="000000" w:themeColor="text1"/>
                <w:sz w:val="24"/>
                <w:szCs w:val="24"/>
              </w:rPr>
              <w:t>. Bandung: Fakultas Ilmu Budaya Universitas</w:t>
            </w:r>
            <w:r w:rsidR="009944E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Udayana.</w:t>
            </w:r>
          </w:p>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Biro Perencanaan. (2019, February 8). </w:t>
            </w:r>
            <w:r w:rsidRPr="00CC19B9">
              <w:rPr>
                <w:rFonts w:ascii="Times New Roman" w:eastAsia="Calibri" w:hAnsi="Times New Roman" w:cs="Times New Roman"/>
                <w:bCs/>
                <w:i/>
                <w:iCs/>
                <w:color w:val="000000" w:themeColor="text1"/>
                <w:sz w:val="24"/>
                <w:szCs w:val="24"/>
              </w:rPr>
              <w:t>Manifestasi Filosofi Tri Hita</w:t>
            </w:r>
            <w:r w:rsidR="009944ED"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Karana dalam Sistem Subak Bali Sebagai Warisan </w:t>
            </w:r>
            <w:r w:rsidRPr="00CC19B9">
              <w:rPr>
                <w:rFonts w:ascii="Times New Roman" w:eastAsia="Calibri" w:hAnsi="Times New Roman" w:cs="Times New Roman"/>
                <w:bCs/>
                <w:i/>
                <w:iCs/>
                <w:color w:val="000000" w:themeColor="text1"/>
                <w:sz w:val="24"/>
                <w:szCs w:val="24"/>
              </w:rPr>
              <w:t>Dunia</w:t>
            </w:r>
            <w:r w:rsidRPr="00CC19B9">
              <w:rPr>
                <w:rFonts w:ascii="Times New Roman" w:eastAsia="Calibri" w:hAnsi="Times New Roman" w:cs="Times New Roman"/>
                <w:bCs/>
                <w:color w:val="000000" w:themeColor="text1"/>
                <w:sz w:val="24"/>
                <w:szCs w:val="24"/>
              </w:rPr>
              <w:t>. Jakarta:</w:t>
            </w:r>
            <w:r w:rsidR="009944E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Kemdikbud.</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color w:val="000000" w:themeColor="text1"/>
                <w:sz w:val="24"/>
                <w:szCs w:val="24"/>
              </w:rPr>
              <w:t xml:space="preserve">Boyon, N. (2021, August 21). </w:t>
            </w:r>
            <w:r w:rsidRPr="00CC19B9">
              <w:rPr>
                <w:rFonts w:ascii="Times New Roman" w:eastAsia="Calibri" w:hAnsi="Times New Roman" w:cs="Times New Roman"/>
                <w:bCs/>
                <w:i/>
                <w:iCs/>
                <w:color w:val="000000" w:themeColor="text1"/>
                <w:sz w:val="24"/>
                <w:szCs w:val="24"/>
              </w:rPr>
              <w:t>Sentiment About Globalization Cooler than</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i/>
                <w:iCs/>
                <w:color w:val="000000" w:themeColor="text1"/>
                <w:sz w:val="24"/>
                <w:szCs w:val="24"/>
              </w:rPr>
              <w:t>Before the Pandemic Across the World</w:t>
            </w:r>
            <w:r w:rsidRPr="00CC19B9">
              <w:rPr>
                <w:rFonts w:ascii="Times New Roman" w:eastAsia="Calibri" w:hAnsi="Times New Roman" w:cs="Times New Roman"/>
                <w:bCs/>
                <w:color w:val="000000" w:themeColor="text1"/>
                <w:sz w:val="24"/>
                <w:szCs w:val="24"/>
              </w:rPr>
              <w:t xml:space="preserve">. Ipsos. </w:t>
            </w:r>
            <w:hyperlink r:id="rId29" w:history="1">
              <w:r w:rsidR="009944ED" w:rsidRPr="00CC19B9">
                <w:rPr>
                  <w:rStyle w:val="Hyperlink"/>
                  <w:rFonts w:ascii="Times New Roman" w:eastAsia="Calibri" w:hAnsi="Times New Roman" w:cs="Times New Roman"/>
                  <w:bCs/>
                  <w:i/>
                  <w:iCs/>
                  <w:color w:val="000000" w:themeColor="text1"/>
                  <w:sz w:val="24"/>
                  <w:szCs w:val="24"/>
                </w:rPr>
                <w:t>https://www.ipsos.com/en/sentiment-about-globalization-cooler-pandemic-across-world</w:t>
              </w:r>
            </w:hyperlink>
            <w:r w:rsidRPr="00CC19B9">
              <w:rPr>
                <w:rFonts w:ascii="Times New Roman" w:eastAsia="Calibri" w:hAnsi="Times New Roman" w:cs="Times New Roman"/>
                <w:bCs/>
                <w:i/>
                <w:iCs/>
                <w:color w:val="000000" w:themeColor="text1"/>
                <w:sz w:val="24"/>
                <w:szCs w:val="24"/>
              </w:rPr>
              <w:t>.</w:t>
            </w:r>
            <w:r w:rsidR="009944ED" w:rsidRPr="00CC19B9">
              <w:rPr>
                <w:rFonts w:ascii="Times New Roman" w:eastAsia="Calibri" w:hAnsi="Times New Roman" w:cs="Times New Roman"/>
                <w:bCs/>
                <w:i/>
                <w:iCs/>
                <w:color w:val="000000" w:themeColor="text1"/>
                <w:sz w:val="24"/>
                <w:szCs w:val="24"/>
              </w:rPr>
              <w:t xml:space="preserve"> </w:t>
            </w:r>
          </w:p>
          <w:p w:rsidR="00AC4897"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Budiarta, K., Ginting, S. O., &amp; Simarmata, J. (2020). </w:t>
            </w:r>
            <w:r w:rsidRPr="00CC19B9">
              <w:rPr>
                <w:rFonts w:ascii="Times New Roman" w:eastAsia="Calibri" w:hAnsi="Times New Roman" w:cs="Times New Roman"/>
                <w:bCs/>
                <w:i/>
                <w:iCs/>
                <w:color w:val="000000" w:themeColor="text1"/>
                <w:sz w:val="24"/>
                <w:szCs w:val="24"/>
              </w:rPr>
              <w:t>Ekonomi dan Bisnis</w:t>
            </w:r>
            <w:r w:rsidR="009944ED"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Digital</w:t>
            </w:r>
            <w:r w:rsidRPr="00CC19B9">
              <w:rPr>
                <w:rFonts w:ascii="Times New Roman" w:eastAsia="Calibri" w:hAnsi="Times New Roman" w:cs="Times New Roman"/>
                <w:bCs/>
                <w:color w:val="000000" w:themeColor="text1"/>
                <w:sz w:val="24"/>
                <w:szCs w:val="24"/>
              </w:rPr>
              <w:t>. Medan: Yayasan Kita Menulis.</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Chabibi, M. (2019). </w:t>
            </w:r>
            <w:r w:rsidRPr="00CC19B9">
              <w:rPr>
                <w:rFonts w:ascii="Times New Roman" w:eastAsia="Calibri" w:hAnsi="Times New Roman" w:cs="Times New Roman"/>
                <w:i/>
                <w:iCs/>
                <w:color w:val="000000" w:themeColor="text1"/>
                <w:sz w:val="24"/>
                <w:szCs w:val="24"/>
              </w:rPr>
              <w:t>Hukum Tiga Tahap Auguste Comte dan Kontribusinya</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terhadap Kajian Sosiologi Dakwah</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NALAR: </w:t>
            </w:r>
            <w:r w:rsidRPr="00CC19B9">
              <w:rPr>
                <w:rFonts w:ascii="Times New Roman" w:eastAsia="Calibri" w:hAnsi="Times New Roman" w:cs="Times New Roman"/>
                <w:color w:val="000000" w:themeColor="text1"/>
                <w:sz w:val="24"/>
                <w:szCs w:val="24"/>
              </w:rPr>
              <w:t>Jurnal Peradaban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Dan Pemikiran Islam, 3(1), 14–26. </w:t>
            </w:r>
            <w:hyperlink r:id="rId30" w:history="1">
              <w:r w:rsidR="009944ED" w:rsidRPr="00CC19B9">
                <w:rPr>
                  <w:rStyle w:val="Hyperlink"/>
                  <w:rFonts w:ascii="Times New Roman" w:eastAsia="Calibri" w:hAnsi="Times New Roman" w:cs="Times New Roman"/>
                  <w:i/>
                  <w:iCs/>
                  <w:color w:val="000000" w:themeColor="text1"/>
                  <w:sz w:val="24"/>
                  <w:szCs w:val="24"/>
                </w:rPr>
                <w:t>https://doi.org/10.23971/njppi.v3i1.1191</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Chirot, D., &amp; Hall, T. D. (1982). </w:t>
            </w:r>
            <w:r w:rsidRPr="00CC19B9">
              <w:rPr>
                <w:rFonts w:ascii="Times New Roman" w:eastAsia="Calibri" w:hAnsi="Times New Roman" w:cs="Times New Roman"/>
                <w:i/>
                <w:iCs/>
                <w:color w:val="000000" w:themeColor="text1"/>
                <w:sz w:val="24"/>
                <w:szCs w:val="24"/>
              </w:rPr>
              <w:t>World-system Theory</w:t>
            </w:r>
            <w:r w:rsidRPr="00CC19B9">
              <w:rPr>
                <w:rFonts w:ascii="Times New Roman" w:eastAsia="Calibri" w:hAnsi="Times New Roman" w:cs="Times New Roman"/>
                <w:color w:val="000000" w:themeColor="text1"/>
                <w:sz w:val="24"/>
                <w:szCs w:val="24"/>
              </w:rPr>
              <w:t>. Annual Re</w:t>
            </w:r>
            <w:r w:rsidRPr="00CC19B9">
              <w:rPr>
                <w:rFonts w:ascii="Times New Roman" w:eastAsia="Calibri" w:hAnsi="Times New Roman" w:cs="Times New Roman"/>
                <w:color w:val="000000" w:themeColor="text1"/>
                <w:sz w:val="24"/>
                <w:szCs w:val="24"/>
              </w:rPr>
              <w:t>view of</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Sociology, 81–106.</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Cuervo-Cazurra, A., Doz, Y., &amp; Gaur, A. (2020). </w:t>
            </w:r>
            <w:r w:rsidRPr="00CC19B9">
              <w:rPr>
                <w:rFonts w:ascii="Times New Roman" w:eastAsia="Calibri" w:hAnsi="Times New Roman" w:cs="Times New Roman"/>
                <w:i/>
                <w:iCs/>
                <w:color w:val="000000" w:themeColor="text1"/>
                <w:sz w:val="24"/>
                <w:szCs w:val="24"/>
              </w:rPr>
              <w:t>Skepticism of globalization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and global strategy: Increasing regulations and countervailing</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strategies</w:t>
            </w:r>
            <w:r w:rsidRPr="00CC19B9">
              <w:rPr>
                <w:rFonts w:ascii="Times New Roman" w:eastAsia="Calibri" w:hAnsi="Times New Roman" w:cs="Times New Roman"/>
                <w:color w:val="000000" w:themeColor="text1"/>
                <w:sz w:val="24"/>
                <w:szCs w:val="24"/>
              </w:rPr>
              <w:t xml:space="preserve">. Global Strategy Journal, 10(1), 3–31. </w:t>
            </w:r>
            <w:hyperlink r:id="rId31" w:history="1">
              <w:r w:rsidR="009944ED" w:rsidRPr="00CC19B9">
                <w:rPr>
                  <w:rStyle w:val="Hyperlink"/>
                  <w:rFonts w:ascii="Times New Roman" w:eastAsia="Calibri" w:hAnsi="Times New Roman" w:cs="Times New Roman"/>
                  <w:i/>
                  <w:iCs/>
                  <w:color w:val="000000" w:themeColor="text1"/>
                  <w:sz w:val="24"/>
                  <w:szCs w:val="24"/>
                </w:rPr>
                <w:t>https://doi.org/10.1002/gsj.1374</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Darwis Nasution, R. (n.d.). </w:t>
            </w:r>
            <w:r w:rsidRPr="00CC19B9">
              <w:rPr>
                <w:rFonts w:ascii="Times New Roman" w:eastAsia="Calibri" w:hAnsi="Times New Roman" w:cs="Times New Roman"/>
                <w:i/>
                <w:iCs/>
                <w:color w:val="000000" w:themeColor="text1"/>
                <w:sz w:val="24"/>
                <w:szCs w:val="24"/>
              </w:rPr>
              <w:t>Pengaruh Modernisasi dan Globalisasi</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Terhadap Perubahan Sosial Budaya di Indonesia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Pengaruh</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Modernisasi Terhadap Rusaknya Moral Generasi Bangsa| </w:t>
            </w:r>
            <w:r w:rsidRPr="00CC19B9">
              <w:rPr>
                <w:rFonts w:ascii="Times New Roman" w:eastAsia="Calibri" w:hAnsi="Times New Roman" w:cs="Times New Roman"/>
                <w:color w:val="000000" w:themeColor="text1"/>
                <w:sz w:val="24"/>
                <w:szCs w:val="24"/>
              </w:rPr>
              <w:t>(Vol. 1).</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Direktorat Analisis dan Pengembangan Statistik. (2021). </w:t>
            </w:r>
            <w:r w:rsidRPr="00CC19B9">
              <w:rPr>
                <w:rFonts w:ascii="Times New Roman" w:eastAsia="Calibri" w:hAnsi="Times New Roman" w:cs="Times New Roman"/>
                <w:i/>
                <w:iCs/>
                <w:color w:val="000000" w:themeColor="text1"/>
                <w:sz w:val="24"/>
                <w:szCs w:val="24"/>
              </w:rPr>
              <w:t>Indeks</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Pembangunan Manusia 2021</w:t>
            </w:r>
            <w:r w:rsidRPr="00CC19B9">
              <w:rPr>
                <w:rFonts w:ascii="Times New Roman" w:eastAsia="Calibri" w:hAnsi="Times New Roman" w:cs="Times New Roman"/>
                <w:color w:val="000000" w:themeColor="text1"/>
                <w:sz w:val="24"/>
                <w:szCs w:val="24"/>
              </w:rPr>
              <w:t>.</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lastRenderedPageBreak/>
              <w:t xml:space="preserve">Dufva, T., &amp; Dufva, M. (2019). </w:t>
            </w:r>
            <w:r w:rsidRPr="00CC19B9">
              <w:rPr>
                <w:rFonts w:ascii="Times New Roman" w:eastAsia="Calibri" w:hAnsi="Times New Roman" w:cs="Times New Roman"/>
                <w:i/>
                <w:iCs/>
                <w:color w:val="000000" w:themeColor="text1"/>
                <w:sz w:val="24"/>
                <w:szCs w:val="24"/>
              </w:rPr>
              <w:t>Grasping the Future of The Digital Society</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Futures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107</w:t>
            </w:r>
            <w:r w:rsidRPr="00CC19B9">
              <w:rPr>
                <w:rFonts w:ascii="Times New Roman" w:eastAsia="Calibri" w:hAnsi="Times New Roman" w:cs="Times New Roman"/>
                <w:color w:val="000000" w:themeColor="text1"/>
                <w:sz w:val="24"/>
                <w:szCs w:val="24"/>
              </w:rPr>
              <w:t xml:space="preserve">, 17–28. </w:t>
            </w:r>
            <w:r w:rsidRPr="00CC19B9">
              <w:rPr>
                <w:rFonts w:ascii="Times New Roman" w:eastAsia="Calibri" w:hAnsi="Times New Roman" w:cs="Times New Roman"/>
                <w:i/>
                <w:iCs/>
                <w:color w:val="000000" w:themeColor="text1"/>
                <w:sz w:val="24"/>
                <w:szCs w:val="24"/>
              </w:rPr>
              <w:t>https://doi.org/10.1016/j.futures.2018.11.001</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Erixon, F. (2018). </w:t>
            </w:r>
            <w:r w:rsidRPr="00CC19B9">
              <w:rPr>
                <w:rFonts w:ascii="Times New Roman" w:eastAsia="Calibri" w:hAnsi="Times New Roman" w:cs="Times New Roman"/>
                <w:i/>
                <w:iCs/>
                <w:color w:val="000000" w:themeColor="text1"/>
                <w:sz w:val="24"/>
                <w:szCs w:val="24"/>
              </w:rPr>
              <w:t>The Ec</w:t>
            </w:r>
            <w:r w:rsidRPr="00CC19B9">
              <w:rPr>
                <w:rFonts w:ascii="Times New Roman" w:eastAsia="Calibri" w:hAnsi="Times New Roman" w:cs="Times New Roman"/>
                <w:i/>
                <w:iCs/>
                <w:color w:val="000000" w:themeColor="text1"/>
                <w:sz w:val="24"/>
                <w:szCs w:val="24"/>
              </w:rPr>
              <w:t>onomic Benefits of Globalization for Business</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and Consumers</w:t>
            </w:r>
            <w:r w:rsidRPr="00CC19B9">
              <w:rPr>
                <w:rFonts w:ascii="Times New Roman" w:eastAsia="Calibri" w:hAnsi="Times New Roman" w:cs="Times New Roman"/>
                <w:color w:val="000000" w:themeColor="text1"/>
                <w:sz w:val="24"/>
                <w:szCs w:val="24"/>
              </w:rPr>
              <w:t xml:space="preserve">. ECIPE Trade Working Paper No. 1/2018, </w:t>
            </w:r>
            <w:hyperlink r:id="rId32" w:history="1">
              <w:r w:rsidR="009944ED" w:rsidRPr="00CC19B9">
                <w:rPr>
                  <w:rStyle w:val="Hyperlink"/>
                  <w:rFonts w:ascii="Times New Roman" w:eastAsia="Calibri" w:hAnsi="Times New Roman" w:cs="Times New Roman"/>
                  <w:i/>
                  <w:iCs/>
                  <w:color w:val="000000" w:themeColor="text1"/>
                  <w:sz w:val="24"/>
                  <w:szCs w:val="24"/>
                </w:rPr>
                <w:t>https://ecipe.org/wp-content/uploads/2018/02/PR-TWP-12018.pdf</w:t>
              </w:r>
            </w:hyperlink>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Fetterman, D. M</w:t>
            </w:r>
            <w:r w:rsidRPr="00CC19B9">
              <w:rPr>
                <w:rFonts w:ascii="Times New Roman" w:eastAsia="Calibri" w:hAnsi="Times New Roman" w:cs="Times New Roman"/>
                <w:color w:val="000000" w:themeColor="text1"/>
                <w:sz w:val="24"/>
                <w:szCs w:val="24"/>
              </w:rPr>
              <w:t xml:space="preserve">., &amp; Wandersman, A. (2005). </w:t>
            </w:r>
            <w:r w:rsidRPr="00CC19B9">
              <w:rPr>
                <w:rFonts w:ascii="Times New Roman" w:eastAsia="Calibri" w:hAnsi="Times New Roman" w:cs="Times New Roman"/>
                <w:i/>
                <w:iCs/>
                <w:color w:val="000000" w:themeColor="text1"/>
                <w:sz w:val="24"/>
                <w:szCs w:val="24"/>
              </w:rPr>
              <w:t>Empowerment Evaluation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Principles in Practice</w:t>
            </w:r>
            <w:r w:rsidRPr="00CC19B9">
              <w:rPr>
                <w:rFonts w:ascii="Times New Roman" w:eastAsia="Calibri" w:hAnsi="Times New Roman" w:cs="Times New Roman"/>
                <w:color w:val="000000" w:themeColor="text1"/>
                <w:sz w:val="24"/>
                <w:szCs w:val="24"/>
              </w:rPr>
              <w:t>. London: Guilford Press.</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Gita Purwasih, J. H., Wijaya, M., &amp; Kartono, D. T. (2019). </w:t>
            </w:r>
            <w:r w:rsidRPr="00CC19B9">
              <w:rPr>
                <w:rFonts w:ascii="Times New Roman" w:eastAsia="Calibri" w:hAnsi="Times New Roman" w:cs="Times New Roman"/>
                <w:i/>
                <w:iCs/>
                <w:color w:val="000000" w:themeColor="text1"/>
                <w:sz w:val="24"/>
                <w:szCs w:val="24"/>
              </w:rPr>
              <w:t>Strategi Bertahan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Hidup Perajin Gerabah Tradisional</w:t>
            </w:r>
            <w:r w:rsidRPr="00CC19B9">
              <w:rPr>
                <w:rFonts w:ascii="Times New Roman" w:eastAsia="Calibri" w:hAnsi="Times New Roman" w:cs="Times New Roman"/>
                <w:color w:val="000000" w:themeColor="text1"/>
                <w:sz w:val="24"/>
                <w:szCs w:val="24"/>
              </w:rPr>
              <w:t>. Jurnal Antropologi: Isu-Isu</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Sosial Budaya. </w:t>
            </w:r>
            <w:hyperlink r:id="rId33" w:history="1">
              <w:r w:rsidR="009944ED" w:rsidRPr="00CC19B9">
                <w:rPr>
                  <w:rStyle w:val="Hyperlink"/>
                  <w:rFonts w:ascii="Times New Roman" w:eastAsia="Calibri" w:hAnsi="Times New Roman" w:cs="Times New Roman"/>
                  <w:i/>
                  <w:iCs/>
                  <w:color w:val="000000" w:themeColor="text1"/>
                  <w:sz w:val="24"/>
                  <w:szCs w:val="24"/>
                </w:rPr>
                <w:t>https://doi.org/10.25077/jantro.v21.n2.p159-167.2019</w:t>
              </w:r>
            </w:hyperlink>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Hadi, R. (2019). Analisis Praktek Jual Beli Dropshipping Dalam Perspektif</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Ekonomi Islam Latar Belakang Masalah. </w:t>
            </w:r>
            <w:r w:rsidRPr="00CC19B9">
              <w:rPr>
                <w:rFonts w:ascii="Times New Roman" w:eastAsia="Calibri" w:hAnsi="Times New Roman" w:cs="Times New Roman"/>
                <w:i/>
                <w:iCs/>
                <w:color w:val="000000" w:themeColor="text1"/>
                <w:sz w:val="24"/>
                <w:szCs w:val="24"/>
              </w:rPr>
              <w:t>AT-TAWASSUTH: Jurnal</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Ekonomi Islam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4</w:t>
            </w:r>
            <w:r w:rsidRPr="00CC19B9">
              <w:rPr>
                <w:rFonts w:ascii="Times New Roman" w:eastAsia="Calibri" w:hAnsi="Times New Roman" w:cs="Times New Roman"/>
                <w:color w:val="000000" w:themeColor="text1"/>
                <w:sz w:val="24"/>
                <w:szCs w:val="24"/>
              </w:rPr>
              <w:t>(2), 231–251.</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Haleem, A., Javaid, M., Qadri, M. A., &amp; Suman, R. (2022). </w:t>
            </w:r>
            <w:r w:rsidRPr="00CC19B9">
              <w:rPr>
                <w:rFonts w:ascii="Times New Roman" w:eastAsia="Calibri" w:hAnsi="Times New Roman" w:cs="Times New Roman"/>
                <w:i/>
                <w:iCs/>
                <w:color w:val="000000" w:themeColor="text1"/>
                <w:sz w:val="24"/>
                <w:szCs w:val="24"/>
              </w:rPr>
              <w:t>Understanding</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the Role of Digital Technologies in Education: A Rreview</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Sustainable</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Operations and Computers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3</w:t>
            </w:r>
            <w:r w:rsidRPr="00CC19B9">
              <w:rPr>
                <w:rFonts w:ascii="Times New Roman" w:eastAsia="Calibri" w:hAnsi="Times New Roman" w:cs="Times New Roman"/>
                <w:color w:val="000000" w:themeColor="text1"/>
                <w:sz w:val="24"/>
                <w:szCs w:val="24"/>
              </w:rPr>
              <w:t xml:space="preserve">, 275–285. </w:t>
            </w:r>
            <w:hyperlink r:id="rId34" w:history="1">
              <w:r w:rsidR="009944ED" w:rsidRPr="00CC19B9">
                <w:rPr>
                  <w:rStyle w:val="Hyperlink"/>
                  <w:rFonts w:ascii="Times New Roman" w:eastAsia="Calibri" w:hAnsi="Times New Roman" w:cs="Times New Roman"/>
                  <w:i/>
                  <w:iCs/>
                  <w:color w:val="000000" w:themeColor="text1"/>
                  <w:sz w:val="24"/>
                  <w:szCs w:val="24"/>
                </w:rPr>
                <w:t>https://doi.org/https://doi.org/10.1016/j.susoc.2022.05.004</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Hamid, H. (2018). </w:t>
            </w:r>
            <w:r w:rsidRPr="00CC19B9">
              <w:rPr>
                <w:rFonts w:ascii="Times New Roman" w:eastAsia="Calibri" w:hAnsi="Times New Roman" w:cs="Times New Roman"/>
                <w:i/>
                <w:iCs/>
                <w:color w:val="000000" w:themeColor="text1"/>
                <w:sz w:val="24"/>
                <w:szCs w:val="24"/>
              </w:rPr>
              <w:t xml:space="preserve">Manajemen Pemberdayaan Masyarakat </w:t>
            </w:r>
            <w:r w:rsidRPr="00CC19B9">
              <w:rPr>
                <w:rFonts w:ascii="Times New Roman" w:eastAsia="Calibri" w:hAnsi="Times New Roman" w:cs="Times New Roman"/>
                <w:color w:val="000000" w:themeColor="text1"/>
                <w:sz w:val="24"/>
                <w:szCs w:val="24"/>
              </w:rPr>
              <w:t>(1st ed.).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De La Macca. </w:t>
            </w:r>
            <w:hyperlink r:id="rId35" w:history="1">
              <w:r w:rsidR="009944ED" w:rsidRPr="00CC19B9">
                <w:rPr>
                  <w:rStyle w:val="Hyperlink"/>
                  <w:rFonts w:ascii="Times New Roman" w:eastAsia="Calibri" w:hAnsi="Times New Roman" w:cs="Times New Roman"/>
                  <w:i/>
                  <w:iCs/>
                  <w:color w:val="000000" w:themeColor="text1"/>
                  <w:sz w:val="24"/>
                  <w:szCs w:val="24"/>
                </w:rPr>
                <w:t>http://eprints2.ipdn.ac.id/id/eprint/639/1/Buku%20Manajemen%20Pemberdayaan%20Masyarakat%20PDF.pdf</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Henslin, J. M., Possamai, A., &amp; Possamai-Ine</w:t>
            </w:r>
            <w:r w:rsidRPr="00CC19B9">
              <w:rPr>
                <w:rFonts w:ascii="Times New Roman" w:eastAsia="Calibri" w:hAnsi="Times New Roman" w:cs="Times New Roman"/>
                <w:color w:val="000000" w:themeColor="text1"/>
                <w:sz w:val="24"/>
                <w:szCs w:val="24"/>
              </w:rPr>
              <w:t xml:space="preserve">sedy, A. (2014). </w:t>
            </w:r>
            <w:r w:rsidRPr="00CC19B9">
              <w:rPr>
                <w:rFonts w:ascii="Times New Roman" w:eastAsia="Calibri" w:hAnsi="Times New Roman" w:cs="Times New Roman"/>
                <w:i/>
                <w:iCs/>
                <w:color w:val="000000" w:themeColor="text1"/>
                <w:sz w:val="24"/>
                <w:szCs w:val="24"/>
              </w:rPr>
              <w:t>Sociology, A</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Down to Earth Approach </w:t>
            </w:r>
            <w:r w:rsidRPr="00CC19B9">
              <w:rPr>
                <w:rFonts w:ascii="Times New Roman" w:eastAsia="Calibri" w:hAnsi="Times New Roman" w:cs="Times New Roman"/>
                <w:color w:val="000000" w:themeColor="text1"/>
                <w:sz w:val="24"/>
                <w:szCs w:val="24"/>
              </w:rPr>
              <w:t>(11th ed.). Boston: Pearson Australia.</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Hidayah, N., &amp; Huriati, H. (2017). Krisis Identitas Diri Pada Remaja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w:t>
            </w:r>
            <w:r w:rsidRPr="00CC19B9">
              <w:rPr>
                <w:rFonts w:ascii="Times New Roman" w:eastAsia="Calibri" w:hAnsi="Times New Roman" w:cs="Times New Roman"/>
                <w:i/>
                <w:iCs/>
                <w:color w:val="000000" w:themeColor="text1"/>
                <w:sz w:val="24"/>
                <w:szCs w:val="24"/>
              </w:rPr>
              <w:t>Identity Crisis of Adolescences</w:t>
            </w:r>
            <w:r w:rsidRPr="00CC19B9">
              <w:rPr>
                <w:rFonts w:ascii="Times New Roman" w:eastAsia="Calibri" w:hAnsi="Times New Roman" w:cs="Times New Roman"/>
                <w:color w:val="000000" w:themeColor="text1"/>
                <w:sz w:val="24"/>
                <w:szCs w:val="24"/>
              </w:rPr>
              <w:t>” Sulesana: Jurnal Wawasan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Keislaman, 10(1), 49–62. </w:t>
            </w:r>
            <w:hyperlink r:id="rId36" w:history="1">
              <w:r w:rsidR="009944ED" w:rsidRPr="00CC19B9">
                <w:rPr>
                  <w:rStyle w:val="Hyperlink"/>
                  <w:rFonts w:ascii="Times New Roman" w:eastAsia="Calibri" w:hAnsi="Times New Roman" w:cs="Times New Roman"/>
                  <w:i/>
                  <w:iCs/>
                  <w:color w:val="000000" w:themeColor="text1"/>
                  <w:sz w:val="24"/>
                  <w:szCs w:val="24"/>
                </w:rPr>
                <w:t>https://doi.org/10.24252/.v10i1.1851</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Hidayati, I. (2019). </w:t>
            </w:r>
            <w:r w:rsidRPr="00CC19B9">
              <w:rPr>
                <w:rFonts w:ascii="Times New Roman" w:eastAsia="Calibri" w:hAnsi="Times New Roman" w:cs="Times New Roman"/>
                <w:i/>
                <w:iCs/>
                <w:color w:val="000000" w:themeColor="text1"/>
                <w:sz w:val="24"/>
                <w:szCs w:val="24"/>
              </w:rPr>
              <w:t>The Process of Migration and Communication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Technology Roles among Labor Migrants in Batam-Indonesia</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Society</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7</w:t>
            </w:r>
            <w:r w:rsidRPr="00CC19B9">
              <w:rPr>
                <w:rFonts w:ascii="Times New Roman" w:eastAsia="Calibri" w:hAnsi="Times New Roman" w:cs="Times New Roman"/>
                <w:color w:val="000000" w:themeColor="text1"/>
                <w:sz w:val="24"/>
                <w:szCs w:val="24"/>
              </w:rPr>
              <w:t xml:space="preserve">(2), 173–184. </w:t>
            </w:r>
            <w:r w:rsidRPr="00CC19B9">
              <w:rPr>
                <w:rFonts w:ascii="Times New Roman" w:eastAsia="Calibri" w:hAnsi="Times New Roman" w:cs="Times New Roman"/>
                <w:i/>
                <w:iCs/>
                <w:color w:val="000000" w:themeColor="text1"/>
                <w:sz w:val="24"/>
                <w:szCs w:val="24"/>
              </w:rPr>
              <w:t>https://doi.org/10.33019/soci</w:t>
            </w:r>
            <w:r w:rsidRPr="00CC19B9">
              <w:rPr>
                <w:rFonts w:ascii="Times New Roman" w:eastAsia="Calibri" w:hAnsi="Times New Roman" w:cs="Times New Roman"/>
                <w:i/>
                <w:iCs/>
                <w:color w:val="000000" w:themeColor="text1"/>
                <w:sz w:val="24"/>
                <w:szCs w:val="24"/>
              </w:rPr>
              <w:t>ety.v7i2.99.</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Ibung, D. (2008). </w:t>
            </w:r>
            <w:r w:rsidRPr="00CC19B9">
              <w:rPr>
                <w:rFonts w:ascii="Times New Roman" w:eastAsia="Calibri" w:hAnsi="Times New Roman" w:cs="Times New Roman"/>
                <w:i/>
                <w:iCs/>
                <w:color w:val="000000" w:themeColor="text1"/>
                <w:sz w:val="24"/>
                <w:szCs w:val="24"/>
              </w:rPr>
              <w:t>Stres Pada Anak (usia 6-12 Tahun)</w:t>
            </w:r>
            <w:r w:rsidRPr="00CC19B9">
              <w:rPr>
                <w:rFonts w:ascii="Times New Roman" w:eastAsia="Calibri" w:hAnsi="Times New Roman" w:cs="Times New Roman"/>
                <w:color w:val="000000" w:themeColor="text1"/>
                <w:sz w:val="24"/>
                <w:szCs w:val="24"/>
              </w:rPr>
              <w:t>. Jakarta: Elex Media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Komputindo.</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Jamaludin, A. N. (2016). </w:t>
            </w:r>
            <w:r w:rsidRPr="00CC19B9">
              <w:rPr>
                <w:rFonts w:ascii="Times New Roman" w:eastAsia="Calibri" w:hAnsi="Times New Roman" w:cs="Times New Roman"/>
                <w:i/>
                <w:iCs/>
                <w:color w:val="000000" w:themeColor="text1"/>
                <w:sz w:val="24"/>
                <w:szCs w:val="24"/>
              </w:rPr>
              <w:t>Sosiologi Pembangunan</w:t>
            </w:r>
            <w:r w:rsidRPr="00CC19B9">
              <w:rPr>
                <w:rFonts w:ascii="Times New Roman" w:eastAsia="Calibri" w:hAnsi="Times New Roman" w:cs="Times New Roman"/>
                <w:color w:val="000000" w:themeColor="text1"/>
                <w:sz w:val="24"/>
                <w:szCs w:val="24"/>
              </w:rPr>
              <w:t>. Bandung: Pustaka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Setia.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Kabul, M. A., &amp; Trigunarso, S. I. (2017). </w:t>
            </w:r>
            <w:r w:rsidRPr="00CC19B9">
              <w:rPr>
                <w:rFonts w:ascii="Times New Roman" w:eastAsia="Calibri" w:hAnsi="Times New Roman" w:cs="Times New Roman"/>
                <w:i/>
                <w:iCs/>
                <w:color w:val="000000" w:themeColor="text1"/>
                <w:sz w:val="24"/>
                <w:szCs w:val="24"/>
              </w:rPr>
              <w:t>Perencanaan Pembangunan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Daerah, Teori Dan </w:t>
            </w:r>
            <w:r w:rsidRPr="00CC19B9">
              <w:rPr>
                <w:rFonts w:ascii="Times New Roman" w:eastAsia="Calibri" w:hAnsi="Times New Roman" w:cs="Times New Roman"/>
                <w:i/>
                <w:iCs/>
                <w:color w:val="000000" w:themeColor="text1"/>
                <w:sz w:val="24"/>
                <w:szCs w:val="24"/>
              </w:rPr>
              <w:t>Aplikasi</w:t>
            </w:r>
            <w:r w:rsidRPr="00CC19B9">
              <w:rPr>
                <w:rFonts w:ascii="Times New Roman" w:eastAsia="Calibri" w:hAnsi="Times New Roman" w:cs="Times New Roman"/>
                <w:color w:val="000000" w:themeColor="text1"/>
                <w:sz w:val="24"/>
                <w:szCs w:val="24"/>
              </w:rPr>
              <w:t>. Jakarta: Kencana.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Kendall, D. (2012). </w:t>
            </w:r>
            <w:r w:rsidRPr="00CC19B9">
              <w:rPr>
                <w:rFonts w:ascii="Times New Roman" w:eastAsia="Calibri" w:hAnsi="Times New Roman" w:cs="Times New Roman"/>
                <w:i/>
                <w:iCs/>
                <w:color w:val="000000" w:themeColor="text1"/>
                <w:sz w:val="24"/>
                <w:szCs w:val="24"/>
              </w:rPr>
              <w:t>Sociology in Our Times: The Essentials, Eighth Edition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(10th ed). </w:t>
            </w:r>
            <w:r w:rsidRPr="00CC19B9">
              <w:rPr>
                <w:rFonts w:ascii="Times New Roman" w:eastAsia="Calibri" w:hAnsi="Times New Roman" w:cs="Times New Roman"/>
                <w:color w:val="000000" w:themeColor="text1"/>
                <w:sz w:val="24"/>
                <w:szCs w:val="24"/>
              </w:rPr>
              <w:t>California: Cengage Learning.</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Krpec, O., &amp; Hodulak, V. (2019). </w:t>
            </w:r>
            <w:r w:rsidRPr="00CC19B9">
              <w:rPr>
                <w:rFonts w:ascii="Times New Roman" w:eastAsia="Calibri" w:hAnsi="Times New Roman" w:cs="Times New Roman"/>
                <w:i/>
                <w:iCs/>
                <w:color w:val="000000" w:themeColor="text1"/>
                <w:sz w:val="24"/>
                <w:szCs w:val="24"/>
              </w:rPr>
              <w:t>War and iinternational Ttrade: Impact of</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Trade Ddisruption on Iinternational Tt</w:t>
            </w:r>
            <w:r w:rsidRPr="00CC19B9">
              <w:rPr>
                <w:rFonts w:ascii="Times New Roman" w:eastAsia="Calibri" w:hAnsi="Times New Roman" w:cs="Times New Roman"/>
                <w:i/>
                <w:iCs/>
                <w:color w:val="000000" w:themeColor="text1"/>
                <w:sz w:val="24"/>
                <w:szCs w:val="24"/>
              </w:rPr>
              <w:t>rade Ppatterns and Eeconomic</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Development</w:t>
            </w:r>
            <w:r w:rsidRPr="00CC19B9">
              <w:rPr>
                <w:rFonts w:ascii="Times New Roman" w:eastAsia="Calibri" w:hAnsi="Times New Roman" w:cs="Times New Roman"/>
                <w:color w:val="000000" w:themeColor="text1"/>
                <w:sz w:val="24"/>
                <w:szCs w:val="24"/>
              </w:rPr>
              <w:t xml:space="preserve">. Brazilian Journal of Political Economy, </w:t>
            </w:r>
            <w:r w:rsidRPr="00CC19B9">
              <w:rPr>
                <w:rFonts w:ascii="Times New Roman" w:eastAsia="Calibri" w:hAnsi="Times New Roman" w:cs="Times New Roman"/>
                <w:i/>
                <w:iCs/>
                <w:color w:val="000000" w:themeColor="text1"/>
                <w:sz w:val="24"/>
                <w:szCs w:val="24"/>
              </w:rPr>
              <w:t>39</w:t>
            </w:r>
            <w:r w:rsidRPr="00CC19B9">
              <w:rPr>
                <w:rFonts w:ascii="Times New Roman" w:eastAsia="Calibri" w:hAnsi="Times New Roman" w:cs="Times New Roman"/>
                <w:color w:val="000000" w:themeColor="text1"/>
                <w:sz w:val="24"/>
                <w:szCs w:val="24"/>
              </w:rPr>
              <w:t>, 152–172.</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Kuswarno, E. (2015). </w:t>
            </w:r>
            <w:r w:rsidRPr="00CC19B9">
              <w:rPr>
                <w:rFonts w:ascii="Times New Roman" w:eastAsia="Calibri" w:hAnsi="Times New Roman" w:cs="Times New Roman"/>
                <w:i/>
                <w:iCs/>
                <w:color w:val="000000" w:themeColor="text1"/>
                <w:sz w:val="24"/>
                <w:szCs w:val="24"/>
              </w:rPr>
              <w:t>Potret Wajah Masyarakat Digital Indonesia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Jurnal</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Communicate</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1</w:t>
            </w:r>
            <w:r w:rsidRPr="00CC19B9">
              <w:rPr>
                <w:rFonts w:ascii="Times New Roman" w:eastAsia="Calibri" w:hAnsi="Times New Roman" w:cs="Times New Roman"/>
                <w:color w:val="000000" w:themeColor="text1"/>
                <w:sz w:val="24"/>
                <w:szCs w:val="24"/>
              </w:rPr>
              <w:t>(1), 47–54.</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Lall, S. (2004). </w:t>
            </w:r>
            <w:r w:rsidRPr="00CC19B9">
              <w:rPr>
                <w:rFonts w:ascii="Times New Roman" w:eastAsia="Calibri" w:hAnsi="Times New Roman" w:cs="Times New Roman"/>
                <w:i/>
                <w:iCs/>
                <w:color w:val="000000" w:themeColor="text1"/>
                <w:sz w:val="24"/>
                <w:szCs w:val="24"/>
              </w:rPr>
              <w:t>The Employment Impact of Globalization in Devel</w:t>
            </w:r>
            <w:r w:rsidRPr="00CC19B9">
              <w:rPr>
                <w:rFonts w:ascii="Times New Roman" w:eastAsia="Calibri" w:hAnsi="Times New Roman" w:cs="Times New Roman"/>
                <w:i/>
                <w:iCs/>
                <w:color w:val="000000" w:themeColor="text1"/>
                <w:sz w:val="24"/>
                <w:szCs w:val="24"/>
              </w:rPr>
              <w:t>oping</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Countries</w:t>
            </w:r>
            <w:r w:rsidRPr="00CC19B9">
              <w:rPr>
                <w:rFonts w:ascii="Times New Roman" w:eastAsia="Calibri" w:hAnsi="Times New Roman" w:cs="Times New Roman"/>
                <w:color w:val="000000" w:themeColor="text1"/>
                <w:sz w:val="24"/>
                <w:szCs w:val="24"/>
              </w:rPr>
              <w:t xml:space="preserve">. In </w:t>
            </w:r>
            <w:r w:rsidRPr="00CC19B9">
              <w:rPr>
                <w:rFonts w:ascii="Times New Roman" w:eastAsia="Calibri" w:hAnsi="Times New Roman" w:cs="Times New Roman"/>
                <w:i/>
                <w:iCs/>
                <w:color w:val="000000" w:themeColor="text1"/>
                <w:sz w:val="24"/>
                <w:szCs w:val="24"/>
              </w:rPr>
              <w:t>Understanding Globalization, Employment and Poverty</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Reduction. New York: Palgrave Macmillan </w:t>
            </w:r>
            <w:r w:rsidRPr="00CC19B9">
              <w:rPr>
                <w:rFonts w:ascii="Times New Roman" w:eastAsia="Calibri" w:hAnsi="Times New Roman" w:cs="Times New Roman"/>
                <w:color w:val="000000" w:themeColor="text1"/>
                <w:sz w:val="24"/>
                <w:szCs w:val="24"/>
              </w:rPr>
              <w:t>(pp. 73–101).</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lastRenderedPageBreak/>
              <w:t xml:space="preserve">Laudon, K., &amp; Traver, C. G. (2009). </w:t>
            </w:r>
            <w:r w:rsidRPr="00CC19B9">
              <w:rPr>
                <w:rFonts w:ascii="Times New Roman" w:eastAsia="Calibri" w:hAnsi="Times New Roman" w:cs="Times New Roman"/>
                <w:i/>
                <w:iCs/>
                <w:color w:val="000000" w:themeColor="text1"/>
                <w:sz w:val="24"/>
                <w:szCs w:val="24"/>
              </w:rPr>
              <w:t>E-commerce</w:t>
            </w:r>
            <w:r w:rsidRPr="00CC19B9">
              <w:rPr>
                <w:rFonts w:ascii="Times New Roman" w:eastAsia="Calibri" w:hAnsi="Times New Roman" w:cs="Times New Roman"/>
                <w:color w:val="000000" w:themeColor="text1"/>
                <w:sz w:val="24"/>
                <w:szCs w:val="24"/>
              </w:rPr>
              <w:t>. Harlow: Pearson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Education.</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Lestari, I., Riana, A. W., &amp; Taftazani, B. M. (2015). </w:t>
            </w:r>
            <w:r w:rsidRPr="00CC19B9">
              <w:rPr>
                <w:rFonts w:ascii="Times New Roman" w:eastAsia="Calibri" w:hAnsi="Times New Roman" w:cs="Times New Roman"/>
                <w:i/>
                <w:iCs/>
                <w:color w:val="000000" w:themeColor="text1"/>
                <w:sz w:val="24"/>
                <w:szCs w:val="24"/>
              </w:rPr>
              <w:t>P</w:t>
            </w:r>
            <w:r w:rsidRPr="00CC19B9">
              <w:rPr>
                <w:rFonts w:ascii="Times New Roman" w:eastAsia="Calibri" w:hAnsi="Times New Roman" w:cs="Times New Roman"/>
                <w:i/>
                <w:iCs/>
                <w:color w:val="000000" w:themeColor="text1"/>
                <w:sz w:val="24"/>
                <w:szCs w:val="24"/>
              </w:rPr>
              <w:t>engaruh Gadget</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pada Interaksi Sosial dalam Keluarga</w:t>
            </w:r>
            <w:r w:rsidRPr="00CC19B9">
              <w:rPr>
                <w:rFonts w:ascii="Times New Roman" w:eastAsia="Calibri" w:hAnsi="Times New Roman" w:cs="Times New Roman"/>
                <w:color w:val="000000" w:themeColor="text1"/>
                <w:sz w:val="24"/>
                <w:szCs w:val="24"/>
              </w:rPr>
              <w:t>. Prosiding Penelitian dan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Pengabdian Kepada Masyarakat, 2(2).</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Mácha, P., &amp; Drobík, T. (2011). </w:t>
            </w:r>
            <w:r w:rsidRPr="00CC19B9">
              <w:rPr>
                <w:rFonts w:ascii="Times New Roman" w:eastAsia="Calibri" w:hAnsi="Times New Roman" w:cs="Times New Roman"/>
                <w:i/>
                <w:iCs/>
                <w:color w:val="000000" w:themeColor="text1"/>
                <w:sz w:val="24"/>
                <w:szCs w:val="24"/>
              </w:rPr>
              <w:t>The scale of Globalization Think Globally,</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Act Locally, Change Individually in The 21st Century</w:t>
            </w:r>
            <w:r w:rsidRPr="00CC19B9">
              <w:rPr>
                <w:rFonts w:ascii="Times New Roman" w:eastAsia="Calibri" w:hAnsi="Times New Roman" w:cs="Times New Roman"/>
                <w:color w:val="000000" w:themeColor="text1"/>
                <w:sz w:val="24"/>
                <w:szCs w:val="24"/>
              </w:rPr>
              <w:t xml:space="preserve">. Department </w:t>
            </w:r>
            <w:r w:rsidRPr="00CC19B9">
              <w:rPr>
                <w:rFonts w:ascii="Times New Roman" w:eastAsia="Calibri" w:hAnsi="Times New Roman" w:cs="Times New Roman"/>
                <w:color w:val="000000" w:themeColor="text1"/>
                <w:sz w:val="24"/>
                <w:szCs w:val="24"/>
              </w:rPr>
              <w:t>of</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Human Geography and Regional Development. Faculty of Science.</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University of Ostrava.</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Magu, S. (2015). </w:t>
            </w:r>
            <w:r w:rsidRPr="00CC19B9">
              <w:rPr>
                <w:rFonts w:ascii="Times New Roman" w:eastAsia="Calibri" w:hAnsi="Times New Roman" w:cs="Times New Roman"/>
                <w:i/>
                <w:iCs/>
                <w:color w:val="000000" w:themeColor="text1"/>
                <w:sz w:val="24"/>
                <w:szCs w:val="24"/>
              </w:rPr>
              <w:t>Reconceptualizing Cultural Globalization: Connecting</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the “Cultural Global” and The “Cultural Local.” Social Sciences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4</w:t>
            </w:r>
            <w:r w:rsidRPr="00CC19B9">
              <w:rPr>
                <w:rFonts w:ascii="Times New Roman" w:eastAsia="Calibri" w:hAnsi="Times New Roman" w:cs="Times New Roman"/>
                <w:color w:val="000000" w:themeColor="text1"/>
                <w:sz w:val="24"/>
                <w:szCs w:val="24"/>
              </w:rPr>
              <w:t>(3),</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630–645. </w:t>
            </w:r>
            <w:hyperlink r:id="rId37" w:history="1">
              <w:r w:rsidRPr="00CC19B9">
                <w:rPr>
                  <w:rStyle w:val="Hyperlink"/>
                  <w:rFonts w:ascii="Times New Roman" w:eastAsia="Calibri" w:hAnsi="Times New Roman" w:cs="Times New Roman"/>
                  <w:i/>
                  <w:iCs/>
                  <w:color w:val="000000" w:themeColor="text1"/>
                  <w:sz w:val="24"/>
                  <w:szCs w:val="24"/>
                </w:rPr>
                <w:t>https://doi.org/10.3390/socsci4030630</w:t>
              </w:r>
            </w:hyperlink>
            <w:r w:rsidRPr="00CC19B9">
              <w:rPr>
                <w:rFonts w:ascii="Times New Roman" w:eastAsia="Calibri" w:hAnsi="Times New Roman" w:cs="Times New Roman"/>
                <w:i/>
                <w:iCs/>
                <w:color w:val="000000" w:themeColor="text1"/>
                <w:sz w:val="24"/>
                <w:szCs w:val="24"/>
              </w:rPr>
              <w:t>.</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Maizan, S. H., Bashori, K., &amp; Hayati, E. N. (n.d.). </w:t>
            </w:r>
            <w:r w:rsidRPr="00CC19B9">
              <w:rPr>
                <w:rFonts w:ascii="Times New Roman" w:eastAsia="Calibri" w:hAnsi="Times New Roman" w:cs="Times New Roman"/>
                <w:i/>
                <w:iCs/>
                <w:color w:val="000000" w:themeColor="text1"/>
                <w:sz w:val="24"/>
                <w:szCs w:val="24"/>
              </w:rPr>
              <w:t>Analytical Theory :</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Gegar Budaya (Culture Shock) Analytical Theory: Cultural Extension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(Culture Shock). </w:t>
            </w:r>
            <w:r w:rsidRPr="00CC19B9">
              <w:rPr>
                <w:rFonts w:ascii="Times New Roman" w:eastAsia="Calibri" w:hAnsi="Times New Roman" w:cs="Times New Roman"/>
                <w:color w:val="000000" w:themeColor="text1"/>
                <w:sz w:val="24"/>
                <w:szCs w:val="24"/>
              </w:rPr>
              <w:t xml:space="preserve">Agustus, </w:t>
            </w:r>
            <w:r w:rsidRPr="00CC19B9">
              <w:rPr>
                <w:rFonts w:ascii="Times New Roman" w:eastAsia="Calibri" w:hAnsi="Times New Roman" w:cs="Times New Roman"/>
                <w:color w:val="000000" w:themeColor="text1"/>
                <w:sz w:val="24"/>
                <w:szCs w:val="24"/>
              </w:rPr>
              <w:t>2020(2), 1693–1076.</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Mardikanto, T. (2013). </w:t>
            </w:r>
            <w:r w:rsidRPr="00CC19B9">
              <w:rPr>
                <w:rFonts w:ascii="Times New Roman" w:eastAsia="Calibri" w:hAnsi="Times New Roman" w:cs="Times New Roman"/>
                <w:i/>
                <w:iCs/>
                <w:color w:val="000000" w:themeColor="text1"/>
                <w:sz w:val="24"/>
                <w:szCs w:val="24"/>
              </w:rPr>
              <w:t>Pemberdayaan Masyarakat oleh Perusahaan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Acuan bagi Praktisi, Akademisi, dan Pemerhati Program CSR</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color w:val="000000" w:themeColor="text1"/>
                <w:sz w:val="24"/>
                <w:szCs w:val="24"/>
              </w:rPr>
              <w:t>(Sumarwati, Ed.; 1st ed.). Surakarta: UNS Press.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Marjanto, D. K., Setiawan, B., Kusumah, S. D., Utama, B., Biantoro</w:t>
            </w:r>
            <w:r w:rsidRPr="00CC19B9">
              <w:rPr>
                <w:rFonts w:ascii="Times New Roman" w:eastAsia="Calibri" w:hAnsi="Times New Roman" w:cs="Times New Roman"/>
                <w:color w:val="000000" w:themeColor="text1"/>
                <w:sz w:val="24"/>
                <w:szCs w:val="24"/>
              </w:rPr>
              <w:t>, 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Genardi A, &amp; Adityo Nugroho. (2013). </w:t>
            </w:r>
            <w:r w:rsidRPr="00CC19B9">
              <w:rPr>
                <w:rFonts w:ascii="Times New Roman" w:eastAsia="Calibri" w:hAnsi="Times New Roman" w:cs="Times New Roman"/>
                <w:i/>
                <w:iCs/>
                <w:color w:val="000000" w:themeColor="text1"/>
                <w:sz w:val="24"/>
                <w:szCs w:val="24"/>
              </w:rPr>
              <w:t>Kearifan Lokal dan Lingkungan</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Jakarta: PT Gading Inti Prima.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Martono, N. (2014). </w:t>
            </w:r>
            <w:r w:rsidRPr="00CC19B9">
              <w:rPr>
                <w:rFonts w:ascii="Times New Roman" w:eastAsia="Calibri" w:hAnsi="Times New Roman" w:cs="Times New Roman"/>
                <w:i/>
                <w:iCs/>
                <w:color w:val="000000" w:themeColor="text1"/>
                <w:sz w:val="24"/>
                <w:szCs w:val="24"/>
              </w:rPr>
              <w:t>Sosiologi Perubahan Sosial: Perspektif Klasik,</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Modern, Posmodern, dan Poskolonial</w:t>
            </w:r>
            <w:r w:rsidRPr="00CC19B9">
              <w:rPr>
                <w:rFonts w:ascii="Times New Roman" w:eastAsia="Calibri" w:hAnsi="Times New Roman" w:cs="Times New Roman"/>
                <w:color w:val="000000" w:themeColor="text1"/>
                <w:sz w:val="24"/>
                <w:szCs w:val="24"/>
              </w:rPr>
              <w:t>. Jakarta: Rajawali Pres.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Marut, D. K. (2015). </w:t>
            </w:r>
            <w:r w:rsidRPr="00CC19B9">
              <w:rPr>
                <w:rFonts w:ascii="Times New Roman" w:eastAsia="Calibri" w:hAnsi="Times New Roman" w:cs="Times New Roman"/>
                <w:color w:val="000000" w:themeColor="text1"/>
                <w:sz w:val="24"/>
                <w:szCs w:val="24"/>
              </w:rPr>
              <w:t>ASEAN dalam Neokolonialisme dan Imperialisme.</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Konfrontasi: Jurnal Kultural, Ekonomi Dan Perubahan Sosial</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2</w:t>
            </w:r>
            <w:r w:rsidRPr="00CC19B9">
              <w:rPr>
                <w:rFonts w:ascii="Times New Roman" w:eastAsia="Calibri" w:hAnsi="Times New Roman" w:cs="Times New Roman"/>
                <w:color w:val="000000" w:themeColor="text1"/>
                <w:sz w:val="24"/>
                <w:szCs w:val="24"/>
              </w:rPr>
              <w:t>(1),</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28–38.</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McGuire, M., &amp; Dowling, S. (2013). </w:t>
            </w:r>
            <w:r w:rsidRPr="00CC19B9">
              <w:rPr>
                <w:rFonts w:ascii="Times New Roman" w:eastAsia="Calibri" w:hAnsi="Times New Roman" w:cs="Times New Roman"/>
                <w:i/>
                <w:iCs/>
                <w:color w:val="000000" w:themeColor="text1"/>
                <w:sz w:val="24"/>
                <w:szCs w:val="24"/>
              </w:rPr>
              <w:t>Cyber crime: A Review of The Evidence</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Research-Report 75</w:t>
            </w:r>
            <w:r w:rsidRPr="00CC19B9">
              <w:rPr>
                <w:rFonts w:ascii="Times New Roman" w:eastAsia="Calibri" w:hAnsi="Times New Roman" w:cs="Times New Roman"/>
                <w:color w:val="000000" w:themeColor="text1"/>
                <w:sz w:val="24"/>
                <w:szCs w:val="24"/>
              </w:rPr>
              <w:t xml:space="preserve">. </w:t>
            </w:r>
            <w:hyperlink r:id="rId38" w:history="1">
              <w:r w:rsidR="009944ED" w:rsidRPr="00CC19B9">
                <w:rPr>
                  <w:rStyle w:val="Hyperlink"/>
                  <w:rFonts w:ascii="Times New Roman" w:eastAsia="Calibri" w:hAnsi="Times New Roman" w:cs="Times New Roman"/>
                  <w:i/>
                  <w:iCs/>
                  <w:color w:val="000000" w:themeColor="text1"/>
                  <w:sz w:val="24"/>
                  <w:szCs w:val="24"/>
                </w:rPr>
                <w:t>https://assets.publishing.service.gov.uk/government/uploads/system/uploads/attachment_data/file/246751/horr75-chap1.pdf</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Monaghan, P. (2011). George Ritzer., </w:t>
            </w:r>
            <w:r w:rsidRPr="00CC19B9">
              <w:rPr>
                <w:rFonts w:ascii="Times New Roman" w:eastAsia="Calibri" w:hAnsi="Times New Roman" w:cs="Times New Roman"/>
                <w:i/>
                <w:iCs/>
                <w:color w:val="000000" w:themeColor="text1"/>
                <w:sz w:val="24"/>
                <w:szCs w:val="24"/>
              </w:rPr>
              <w:t>Globa</w:t>
            </w:r>
            <w:r w:rsidRPr="00CC19B9">
              <w:rPr>
                <w:rFonts w:ascii="Times New Roman" w:eastAsia="Calibri" w:hAnsi="Times New Roman" w:cs="Times New Roman"/>
                <w:i/>
                <w:iCs/>
                <w:color w:val="000000" w:themeColor="text1"/>
                <w:sz w:val="24"/>
                <w:szCs w:val="24"/>
              </w:rPr>
              <w:t>lization: A Basic Text</w:t>
            </w:r>
            <w:r w:rsidRPr="00CC19B9">
              <w:rPr>
                <w:rFonts w:ascii="Times New Roman" w:eastAsia="Calibri" w:hAnsi="Times New Roman" w:cs="Times New Roman"/>
                <w:color w:val="000000" w:themeColor="text1"/>
                <w:sz w:val="24"/>
                <w:szCs w:val="24"/>
              </w:rPr>
              <w:t>. Journal</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of Rural Social Sciences, 26(2), 8.</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Munawaroh, M. (2021). </w:t>
            </w:r>
            <w:r w:rsidRPr="00CC19B9">
              <w:rPr>
                <w:rFonts w:ascii="Times New Roman" w:eastAsia="Calibri" w:hAnsi="Times New Roman" w:cs="Times New Roman"/>
                <w:i/>
                <w:iCs/>
                <w:color w:val="000000" w:themeColor="text1"/>
                <w:sz w:val="24"/>
                <w:szCs w:val="24"/>
              </w:rPr>
              <w:t>Digital Fatigue Bagi Kesehatan Fisik dan Mental</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(Studi Fenomenologi pada Guru di Kabupaten Lamongan). DAR ELILMI</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Jurnal Studi Keagamaan, Pendidikan Dan Humaniora, 8(</w:t>
            </w:r>
            <w:r w:rsidRPr="00CC19B9">
              <w:rPr>
                <w:rFonts w:ascii="Times New Roman" w:eastAsia="Calibri" w:hAnsi="Times New Roman" w:cs="Times New Roman"/>
                <w:color w:val="000000" w:themeColor="text1"/>
                <w:sz w:val="24"/>
                <w:szCs w:val="24"/>
              </w:rPr>
              <w:t>2),</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79–95.</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Musyadad, V. F., Saputro, A. N. C., Prihatmojo, A., Salamun, S., Subakti,</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H., Ritonga, M. W., Rahmi, S. Y., Kato, I., Harahap, A. L., &amp; Monia, F.</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A. (2022). </w:t>
            </w:r>
            <w:r w:rsidRPr="00CC19B9">
              <w:rPr>
                <w:rFonts w:ascii="Times New Roman" w:eastAsia="Calibri" w:hAnsi="Times New Roman" w:cs="Times New Roman"/>
                <w:i/>
                <w:iCs/>
                <w:color w:val="000000" w:themeColor="text1"/>
                <w:sz w:val="24"/>
                <w:szCs w:val="24"/>
              </w:rPr>
              <w:t>Pendidikan Karakter</w:t>
            </w:r>
            <w:r w:rsidRPr="00CC19B9">
              <w:rPr>
                <w:rFonts w:ascii="Times New Roman" w:eastAsia="Calibri" w:hAnsi="Times New Roman" w:cs="Times New Roman"/>
                <w:color w:val="000000" w:themeColor="text1"/>
                <w:sz w:val="24"/>
                <w:szCs w:val="24"/>
              </w:rPr>
              <w:t>. Medan: Yayasan Kita Menulis.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Nasir, K. M., &amp; Turner, B. S. (2014). </w:t>
            </w:r>
            <w:r w:rsidRPr="00CC19B9">
              <w:rPr>
                <w:rFonts w:ascii="Times New Roman" w:eastAsia="Calibri" w:hAnsi="Times New Roman" w:cs="Times New Roman"/>
                <w:i/>
                <w:iCs/>
                <w:color w:val="000000" w:themeColor="text1"/>
                <w:sz w:val="24"/>
                <w:szCs w:val="24"/>
              </w:rPr>
              <w:t>The future of Singapore: Population,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society and the nature of the state</w:t>
            </w:r>
            <w:r w:rsidRPr="00CC19B9">
              <w:rPr>
                <w:rFonts w:ascii="Times New Roman" w:eastAsia="Calibri" w:hAnsi="Times New Roman" w:cs="Times New Roman"/>
                <w:color w:val="000000" w:themeColor="text1"/>
                <w:sz w:val="24"/>
                <w:szCs w:val="24"/>
              </w:rPr>
              <w:t>. Routledge.</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Nkrumah, K., &amp; Nkrumah, K. (1965). </w:t>
            </w:r>
            <w:r w:rsidRPr="00CC19B9">
              <w:rPr>
                <w:rFonts w:ascii="Times New Roman" w:eastAsia="Calibri" w:hAnsi="Times New Roman" w:cs="Times New Roman"/>
                <w:i/>
                <w:iCs/>
                <w:color w:val="000000" w:themeColor="text1"/>
                <w:sz w:val="24"/>
                <w:szCs w:val="24"/>
              </w:rPr>
              <w:t>Neo-colonialism: The last stage of</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imperialism</w:t>
            </w:r>
            <w:r w:rsidRPr="00CC19B9">
              <w:rPr>
                <w:rFonts w:ascii="Times New Roman" w:eastAsia="Calibri" w:hAnsi="Times New Roman" w:cs="Times New Roman"/>
                <w:color w:val="000000" w:themeColor="text1"/>
                <w:sz w:val="24"/>
                <w:szCs w:val="24"/>
              </w:rPr>
              <w:t>. London: Nelson.</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Pratama, A. (2012). Community Development Berbasis Empowerment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Sebagai S</w:t>
            </w:r>
            <w:r w:rsidRPr="00CC19B9">
              <w:rPr>
                <w:rFonts w:ascii="Times New Roman" w:eastAsia="Calibri" w:hAnsi="Times New Roman" w:cs="Times New Roman"/>
                <w:color w:val="000000" w:themeColor="text1"/>
                <w:sz w:val="24"/>
                <w:szCs w:val="24"/>
              </w:rPr>
              <w:t>trategi Penanggulangan Kemiskinan Dalam Rangka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Percepatan Pencapaian MDGs 2015. </w:t>
            </w:r>
            <w:r w:rsidRPr="00CC19B9">
              <w:rPr>
                <w:rFonts w:ascii="Times New Roman" w:eastAsia="Calibri" w:hAnsi="Times New Roman" w:cs="Times New Roman"/>
                <w:i/>
                <w:iCs/>
                <w:color w:val="000000" w:themeColor="text1"/>
                <w:sz w:val="24"/>
                <w:szCs w:val="24"/>
              </w:rPr>
              <w:t>Seminar Nasional Demokrasi</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Masyarakat </w:t>
            </w:r>
            <w:r w:rsidRPr="00CC19B9">
              <w:rPr>
                <w:rFonts w:ascii="Times New Roman" w:eastAsia="Calibri" w:hAnsi="Times New Roman" w:cs="Times New Roman"/>
                <w:i/>
                <w:iCs/>
                <w:color w:val="000000" w:themeColor="text1"/>
                <w:sz w:val="24"/>
                <w:szCs w:val="24"/>
              </w:rPr>
              <w:lastRenderedPageBreak/>
              <w:t xml:space="preserve">Madani (Hal. 1-18). </w:t>
            </w:r>
            <w:r w:rsidRPr="00CC19B9">
              <w:rPr>
                <w:rFonts w:ascii="Times New Roman" w:eastAsia="Calibri" w:hAnsi="Times New Roman" w:cs="Times New Roman"/>
                <w:color w:val="000000" w:themeColor="text1"/>
                <w:sz w:val="24"/>
                <w:szCs w:val="24"/>
              </w:rPr>
              <w:t>Tangerang Selatan: Universitas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Sriwijaya.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Purcal, J. (1993). Kenichi Ohmae. </w:t>
            </w:r>
            <w:r w:rsidRPr="00CC19B9">
              <w:rPr>
                <w:rFonts w:ascii="Times New Roman" w:eastAsia="Calibri" w:hAnsi="Times New Roman" w:cs="Times New Roman"/>
                <w:i/>
                <w:iCs/>
                <w:color w:val="000000" w:themeColor="text1"/>
                <w:sz w:val="24"/>
                <w:szCs w:val="24"/>
              </w:rPr>
              <w:t>The Borderless World</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Journal of</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Developin</w:t>
            </w:r>
            <w:r w:rsidRPr="00CC19B9">
              <w:rPr>
                <w:rFonts w:ascii="Times New Roman" w:eastAsia="Calibri" w:hAnsi="Times New Roman" w:cs="Times New Roman"/>
                <w:i/>
                <w:iCs/>
                <w:color w:val="000000" w:themeColor="text1"/>
                <w:sz w:val="24"/>
                <w:szCs w:val="24"/>
              </w:rPr>
              <w:t>g Societies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9</w:t>
            </w:r>
            <w:r w:rsidRPr="00CC19B9">
              <w:rPr>
                <w:rFonts w:ascii="Times New Roman" w:eastAsia="Calibri" w:hAnsi="Times New Roman" w:cs="Times New Roman"/>
                <w:color w:val="000000" w:themeColor="text1"/>
                <w:sz w:val="24"/>
                <w:szCs w:val="24"/>
              </w:rPr>
              <w:t>, 252.</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Purwasih, J. H. G., &amp; Hadi, N. (2017). </w:t>
            </w:r>
            <w:r w:rsidRPr="00CC19B9">
              <w:rPr>
                <w:rFonts w:ascii="Times New Roman" w:eastAsia="Calibri" w:hAnsi="Times New Roman" w:cs="Times New Roman"/>
                <w:i/>
                <w:iCs/>
                <w:color w:val="000000" w:themeColor="text1"/>
                <w:sz w:val="24"/>
                <w:szCs w:val="24"/>
              </w:rPr>
              <w:t>The Failure of Regeneration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Traditional Pottery Handicraft Process of Pottery Industry</w:t>
            </w:r>
            <w:r w:rsidRPr="00CC19B9">
              <w:rPr>
                <w:rFonts w:ascii="Times New Roman" w:eastAsia="Calibri" w:hAnsi="Times New Roman" w:cs="Times New Roman"/>
                <w:color w:val="000000" w:themeColor="text1"/>
                <w:sz w:val="24"/>
                <w:szCs w:val="24"/>
              </w:rPr>
              <w:t>. 2</w:t>
            </w:r>
            <w:r w:rsidRPr="00CC19B9">
              <w:rPr>
                <w:rFonts w:ascii="Times New Roman" w:eastAsia="Calibri" w:hAnsi="Times New Roman" w:cs="Times New Roman"/>
                <w:color w:val="000000" w:themeColor="text1"/>
                <w:sz w:val="24"/>
                <w:szCs w:val="24"/>
                <w:vertAlign w:val="superscript"/>
              </w:rPr>
              <w:t>nd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International Conference on Sociology Education, 2, 578–583.</w:t>
            </w:r>
            <w:r w:rsidR="009944ED" w:rsidRPr="00CC19B9">
              <w:rPr>
                <w:rFonts w:ascii="Times New Roman" w:eastAsia="Calibri" w:hAnsi="Times New Roman" w:cs="Times New Roman"/>
                <w:color w:val="000000" w:themeColor="text1"/>
                <w:sz w:val="24"/>
                <w:szCs w:val="24"/>
              </w:rPr>
              <w:t xml:space="preserve"> </w:t>
            </w:r>
            <w:hyperlink r:id="rId39" w:history="1">
              <w:r w:rsidR="009944ED" w:rsidRPr="00CC19B9">
                <w:rPr>
                  <w:rStyle w:val="Hyperlink"/>
                  <w:rFonts w:ascii="Times New Roman" w:eastAsia="Calibri" w:hAnsi="Times New Roman" w:cs="Times New Roman"/>
                  <w:i/>
                  <w:iCs/>
                  <w:color w:val="000000" w:themeColor="text1"/>
                  <w:sz w:val="24"/>
                  <w:szCs w:val="24"/>
                </w:rPr>
                <w:t>https://doi.org/10.5220/0007113512181223</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Putri, N. C., &amp; Nurwati, N. (2021). </w:t>
            </w:r>
            <w:r w:rsidRPr="00CC19B9">
              <w:rPr>
                <w:rFonts w:ascii="Times New Roman" w:eastAsia="Calibri" w:hAnsi="Times New Roman" w:cs="Times New Roman"/>
                <w:i/>
                <w:iCs/>
                <w:color w:val="000000" w:themeColor="text1"/>
                <w:sz w:val="24"/>
                <w:szCs w:val="24"/>
              </w:rPr>
              <w:t>Pengaruh Laju Pertumbuhan Penduduk</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Berdampak Pada Tingginya Angka Kemiskinan yang Menyebabkan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Banyak Eksploitasi Anak di I</w:t>
            </w:r>
            <w:r w:rsidRPr="00CC19B9">
              <w:rPr>
                <w:rFonts w:ascii="Times New Roman" w:eastAsia="Calibri" w:hAnsi="Times New Roman" w:cs="Times New Roman"/>
                <w:i/>
                <w:iCs/>
                <w:color w:val="000000" w:themeColor="text1"/>
                <w:sz w:val="24"/>
                <w:szCs w:val="24"/>
              </w:rPr>
              <w:t>ndonesia</w:t>
            </w:r>
            <w:r w:rsidRPr="00CC19B9">
              <w:rPr>
                <w:rFonts w:ascii="Times New Roman" w:eastAsia="Calibri" w:hAnsi="Times New Roman" w:cs="Times New Roman"/>
                <w:color w:val="000000" w:themeColor="text1"/>
                <w:sz w:val="24"/>
                <w:szCs w:val="24"/>
              </w:rPr>
              <w:t>. Jurnal Ilmu Kesejahteraan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Sosial HUMANITAS, 3(I), 1–15.</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Rabie, M. (2013). Social Transformation. In M. Rabie (Ed.), </w:t>
            </w:r>
            <w:r w:rsidRPr="00CC19B9">
              <w:rPr>
                <w:rFonts w:ascii="Times New Roman" w:eastAsia="Calibri" w:hAnsi="Times New Roman" w:cs="Times New Roman"/>
                <w:i/>
                <w:iCs/>
                <w:color w:val="000000" w:themeColor="text1"/>
                <w:sz w:val="24"/>
                <w:szCs w:val="24"/>
              </w:rPr>
              <w:t>Global Economic</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and Cultural Transformation: The Making of History </w:t>
            </w:r>
            <w:r w:rsidRPr="00CC19B9">
              <w:rPr>
                <w:rFonts w:ascii="Times New Roman" w:eastAsia="Calibri" w:hAnsi="Times New Roman" w:cs="Times New Roman"/>
                <w:color w:val="000000" w:themeColor="text1"/>
                <w:sz w:val="24"/>
                <w:szCs w:val="24"/>
              </w:rPr>
              <w:t>(pp. 59–77).</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Palgrave Macmillan US. </w:t>
            </w:r>
            <w:hyperlink r:id="rId40" w:history="1">
              <w:r w:rsidR="009944ED" w:rsidRPr="00CC19B9">
                <w:rPr>
                  <w:rStyle w:val="Hyperlink"/>
                  <w:rFonts w:ascii="Times New Roman" w:eastAsia="Calibri" w:hAnsi="Times New Roman" w:cs="Times New Roman"/>
                  <w:i/>
                  <w:iCs/>
                  <w:color w:val="000000" w:themeColor="text1"/>
                  <w:sz w:val="24"/>
                  <w:szCs w:val="24"/>
                </w:rPr>
                <w:t>https://doi.org/10.1057/9781137365330_4</w:t>
              </w:r>
            </w:hyperlink>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Ritzer, G., &amp; Goodman, D. J. (2008). </w:t>
            </w:r>
            <w:r w:rsidRPr="00CC19B9">
              <w:rPr>
                <w:rFonts w:ascii="Times New Roman" w:eastAsia="Calibri" w:hAnsi="Times New Roman" w:cs="Times New Roman"/>
                <w:i/>
                <w:iCs/>
                <w:color w:val="000000" w:themeColor="text1"/>
                <w:sz w:val="24"/>
                <w:szCs w:val="24"/>
              </w:rPr>
              <w:t>Teori Sosiologi: Dari Teori Sosiologi</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Klasik Sampai Perkembangan Mutakhir Teori Sosial Postmodern</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Yogyakarta: Kreasi Wacana.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Ritzer, George. (2010). </w:t>
            </w:r>
            <w:r w:rsidRPr="00CC19B9">
              <w:rPr>
                <w:rFonts w:ascii="Times New Roman" w:eastAsia="Calibri" w:hAnsi="Times New Roman" w:cs="Times New Roman"/>
                <w:i/>
                <w:iCs/>
                <w:color w:val="000000" w:themeColor="text1"/>
                <w:sz w:val="24"/>
                <w:szCs w:val="24"/>
              </w:rPr>
              <w:t>Globalization : A Basic Text</w:t>
            </w:r>
            <w:r w:rsidRPr="00CC19B9">
              <w:rPr>
                <w:rFonts w:ascii="Times New Roman" w:eastAsia="Calibri" w:hAnsi="Times New Roman" w:cs="Times New Roman"/>
                <w:color w:val="000000" w:themeColor="text1"/>
                <w:sz w:val="24"/>
                <w:szCs w:val="24"/>
              </w:rPr>
              <w:t>. USA: Wiley-Blackwell.</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Robertson, R. (2014). </w:t>
            </w:r>
            <w:r w:rsidRPr="00CC19B9">
              <w:rPr>
                <w:rFonts w:ascii="Times New Roman" w:eastAsia="Calibri" w:hAnsi="Times New Roman" w:cs="Times New Roman"/>
                <w:i/>
                <w:iCs/>
                <w:color w:val="000000" w:themeColor="text1"/>
                <w:sz w:val="24"/>
                <w:szCs w:val="24"/>
              </w:rPr>
              <w:t>European Glocalization in Global Context</w:t>
            </w:r>
            <w:r w:rsidRPr="00CC19B9">
              <w:rPr>
                <w:rFonts w:ascii="Times New Roman" w:eastAsia="Calibri" w:hAnsi="Times New Roman" w:cs="Times New Roman"/>
                <w:color w:val="000000" w:themeColor="text1"/>
                <w:sz w:val="24"/>
                <w:szCs w:val="24"/>
              </w:rPr>
              <w:t>. New</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York: Palgrave Macmillan.</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Robinson, W. I. (2007). </w:t>
            </w:r>
            <w:r w:rsidRPr="00CC19B9">
              <w:rPr>
                <w:rFonts w:ascii="Times New Roman" w:eastAsia="Calibri" w:hAnsi="Times New Roman" w:cs="Times New Roman"/>
                <w:i/>
                <w:iCs/>
                <w:color w:val="000000" w:themeColor="text1"/>
                <w:sz w:val="24"/>
                <w:szCs w:val="24"/>
              </w:rPr>
              <w:t>Beyond the Theory of Imperialism: Global</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Capitalism and The Transnational State</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Societies without Borders,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2</w:t>
            </w:r>
            <w:r w:rsidRPr="00CC19B9">
              <w:rPr>
                <w:rFonts w:ascii="Times New Roman" w:eastAsia="Calibri" w:hAnsi="Times New Roman" w:cs="Times New Roman"/>
                <w:color w:val="000000" w:themeColor="text1"/>
                <w:sz w:val="24"/>
                <w:szCs w:val="24"/>
              </w:rPr>
              <w:t xml:space="preserve">(1), 5–26. </w:t>
            </w:r>
            <w:hyperlink r:id="rId41" w:history="1">
              <w:r w:rsidR="009944ED" w:rsidRPr="00CC19B9">
                <w:rPr>
                  <w:rStyle w:val="Hyperlink"/>
                  <w:rFonts w:ascii="Times New Roman" w:eastAsia="Calibri" w:hAnsi="Times New Roman" w:cs="Times New Roman"/>
                  <w:i/>
                  <w:iCs/>
                  <w:color w:val="000000" w:themeColor="text1"/>
                  <w:sz w:val="24"/>
                  <w:szCs w:val="24"/>
                </w:rPr>
                <w:t>https://doi.org/10.1163/187188607X163176</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Sanjaya, M. I., Generasi, K., Tetap, D., Darul, S., &amp; Kandanagan, U. (n.d.).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Konsumerisme Generasi Milenial di Era Di</w:t>
            </w:r>
            <w:r w:rsidRPr="00CC19B9">
              <w:rPr>
                <w:rFonts w:ascii="Times New Roman" w:eastAsia="Calibri" w:hAnsi="Times New Roman" w:cs="Times New Roman"/>
                <w:i/>
                <w:iCs/>
                <w:color w:val="000000" w:themeColor="text1"/>
                <w:sz w:val="24"/>
                <w:szCs w:val="24"/>
              </w:rPr>
              <w:t>srupsi</w:t>
            </w:r>
            <w:r w:rsidRPr="00CC19B9">
              <w:rPr>
                <w:rFonts w:ascii="Times New Roman" w:eastAsia="Calibri" w:hAnsi="Times New Roman" w:cs="Times New Roman"/>
                <w:color w:val="000000" w:themeColor="text1"/>
                <w:sz w:val="24"/>
                <w:szCs w:val="24"/>
              </w:rPr>
              <w:t>. An-Nahdhah, Vol.</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14, No. 2, Jul-Des 2021. </w:t>
            </w:r>
            <w:hyperlink r:id="rId42" w:history="1">
              <w:r w:rsidR="009944ED" w:rsidRPr="00CC19B9">
                <w:rPr>
                  <w:rStyle w:val="Hyperlink"/>
                  <w:rFonts w:ascii="Times New Roman" w:eastAsia="Calibri" w:hAnsi="Times New Roman" w:cs="Times New Roman"/>
                  <w:i/>
                  <w:iCs/>
                  <w:color w:val="000000" w:themeColor="text1"/>
                  <w:sz w:val="24"/>
                  <w:szCs w:val="24"/>
                </w:rPr>
                <w:t>https://www.jurnal.staidarululumkandangan.ac.id/index.php/annahdhah/article/download/102/75/</w:t>
              </w:r>
            </w:hyperlink>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Sc</w:t>
            </w:r>
            <w:r w:rsidRPr="00CC19B9">
              <w:rPr>
                <w:rFonts w:ascii="Times New Roman" w:eastAsia="Calibri" w:hAnsi="Times New Roman" w:cs="Times New Roman"/>
                <w:color w:val="000000" w:themeColor="text1"/>
                <w:sz w:val="24"/>
                <w:szCs w:val="24"/>
              </w:rPr>
              <w:t xml:space="preserve">haefer, R. T. (2012). </w:t>
            </w:r>
            <w:r w:rsidRPr="00CC19B9">
              <w:rPr>
                <w:rFonts w:ascii="Times New Roman" w:eastAsia="Calibri" w:hAnsi="Times New Roman" w:cs="Times New Roman"/>
                <w:i/>
                <w:iCs/>
                <w:color w:val="000000" w:themeColor="text1"/>
                <w:sz w:val="24"/>
                <w:szCs w:val="24"/>
              </w:rPr>
              <w:t xml:space="preserve">Sosiologi, Buku 2 </w:t>
            </w:r>
            <w:r w:rsidRPr="00CC19B9">
              <w:rPr>
                <w:rFonts w:ascii="Times New Roman" w:eastAsia="Calibri" w:hAnsi="Times New Roman" w:cs="Times New Roman"/>
                <w:color w:val="000000" w:themeColor="text1"/>
                <w:sz w:val="24"/>
                <w:szCs w:val="24"/>
              </w:rPr>
              <w:t>(12th ed.). Jakarta: Salemba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Humanika.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Singarimbun, M., &amp; Effendi. (2006). </w:t>
            </w:r>
            <w:r w:rsidRPr="00CC19B9">
              <w:rPr>
                <w:rFonts w:ascii="Times New Roman" w:eastAsia="Calibri" w:hAnsi="Times New Roman" w:cs="Times New Roman"/>
                <w:i/>
                <w:iCs/>
                <w:color w:val="000000" w:themeColor="text1"/>
                <w:sz w:val="24"/>
                <w:szCs w:val="24"/>
              </w:rPr>
              <w:t xml:space="preserve">Metode Penelitian Survei </w:t>
            </w:r>
            <w:r w:rsidRPr="00CC19B9">
              <w:rPr>
                <w:rFonts w:ascii="Times New Roman" w:eastAsia="Calibri" w:hAnsi="Times New Roman" w:cs="Times New Roman"/>
                <w:color w:val="000000" w:themeColor="text1"/>
                <w:sz w:val="24"/>
                <w:szCs w:val="24"/>
              </w:rPr>
              <w:t>(18th ed.).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Jakarta: Pustaka LP3ES.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Soekanto, S. (2012). </w:t>
            </w:r>
            <w:r w:rsidRPr="00CC19B9">
              <w:rPr>
                <w:rFonts w:ascii="Times New Roman" w:eastAsia="Calibri" w:hAnsi="Times New Roman" w:cs="Times New Roman"/>
                <w:i/>
                <w:iCs/>
                <w:color w:val="000000" w:themeColor="text1"/>
                <w:sz w:val="24"/>
                <w:szCs w:val="24"/>
              </w:rPr>
              <w:t>Sosiologi Suatu Pengantar</w:t>
            </w:r>
            <w:r w:rsidRPr="00CC19B9">
              <w:rPr>
                <w:rFonts w:ascii="Times New Roman" w:eastAsia="Calibri" w:hAnsi="Times New Roman" w:cs="Times New Roman"/>
                <w:color w:val="000000" w:themeColor="text1"/>
                <w:sz w:val="24"/>
                <w:szCs w:val="24"/>
              </w:rPr>
              <w:t>. Jakarta: Rajawali Pers.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Sudjana, D. (2006). </w:t>
            </w:r>
            <w:r w:rsidRPr="00CC19B9">
              <w:rPr>
                <w:rFonts w:ascii="Times New Roman" w:eastAsia="Calibri" w:hAnsi="Times New Roman" w:cs="Times New Roman"/>
                <w:i/>
                <w:iCs/>
                <w:color w:val="000000" w:themeColor="text1"/>
                <w:sz w:val="24"/>
                <w:szCs w:val="24"/>
              </w:rPr>
              <w:t>Evaluasi Program Pendidikan Luar Sekolah</w:t>
            </w:r>
            <w:r w:rsidRPr="00CC19B9">
              <w:rPr>
                <w:rFonts w:ascii="Times New Roman" w:eastAsia="Calibri" w:hAnsi="Times New Roman" w:cs="Times New Roman"/>
                <w:color w:val="000000" w:themeColor="text1"/>
                <w:sz w:val="24"/>
                <w:szCs w:val="24"/>
              </w:rPr>
              <w:t>. Bandung:</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Remaja Rosdakarya</w:t>
            </w:r>
            <w:r w:rsidRPr="00CC19B9">
              <w:rPr>
                <w:rFonts w:ascii="Times New Roman" w:eastAsia="Calibri" w:hAnsi="Times New Roman" w:cs="Times New Roman"/>
                <w:color w:val="000000" w:themeColor="text1"/>
                <w:sz w:val="24"/>
                <w:szCs w:val="24"/>
              </w:rPr>
              <w:t>.</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Sugiyono. (2011). </w:t>
            </w:r>
            <w:r w:rsidRPr="00CC19B9">
              <w:rPr>
                <w:rFonts w:ascii="Times New Roman" w:eastAsia="Calibri" w:hAnsi="Times New Roman" w:cs="Times New Roman"/>
                <w:i/>
                <w:iCs/>
                <w:color w:val="000000" w:themeColor="text1"/>
                <w:sz w:val="24"/>
                <w:szCs w:val="24"/>
              </w:rPr>
              <w:t>Metode Penelitian Kualitatif, Kuantitatif, R&amp;D</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Bandung: Alfabeta.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Tadić, T. (2006). </w:t>
            </w:r>
            <w:r w:rsidRPr="00CC19B9">
              <w:rPr>
                <w:rFonts w:ascii="Times New Roman" w:eastAsia="Calibri" w:hAnsi="Times New Roman" w:cs="Times New Roman"/>
                <w:i/>
                <w:iCs/>
                <w:color w:val="000000" w:themeColor="text1"/>
                <w:sz w:val="24"/>
                <w:szCs w:val="24"/>
              </w:rPr>
              <w:t>The Globalization Debate: The Sceptics</w:t>
            </w:r>
            <w:r w:rsidRPr="00CC19B9">
              <w:rPr>
                <w:rFonts w:ascii="Times New Roman" w:eastAsia="Calibri" w:hAnsi="Times New Roman" w:cs="Times New Roman"/>
                <w:color w:val="000000" w:themeColor="text1"/>
                <w:sz w:val="24"/>
                <w:szCs w:val="24"/>
              </w:rPr>
              <w:t>. In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PANOECONOMICUS </w:t>
            </w:r>
            <w:r w:rsidRPr="00CC19B9">
              <w:rPr>
                <w:rFonts w:ascii="Times New Roman" w:eastAsia="Calibri" w:hAnsi="Times New Roman" w:cs="Times New Roman"/>
                <w:color w:val="000000" w:themeColor="text1"/>
                <w:sz w:val="24"/>
                <w:szCs w:val="24"/>
              </w:rPr>
              <w:t>(Vol.</w:t>
            </w:r>
            <w:r w:rsidRPr="00CC19B9">
              <w:rPr>
                <w:rFonts w:ascii="Times New Roman" w:eastAsia="Calibri" w:hAnsi="Times New Roman" w:cs="Times New Roman"/>
                <w:color w:val="000000" w:themeColor="text1"/>
                <w:sz w:val="24"/>
                <w:szCs w:val="24"/>
              </w:rPr>
              <w:t xml:space="preserve"> 2).</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Talcott, P., &amp; Turner, B. S. (2013). </w:t>
            </w:r>
            <w:r w:rsidRPr="00CC19B9">
              <w:rPr>
                <w:rFonts w:ascii="Times New Roman" w:eastAsia="Calibri" w:hAnsi="Times New Roman" w:cs="Times New Roman"/>
                <w:i/>
                <w:iCs/>
                <w:color w:val="000000" w:themeColor="text1"/>
                <w:sz w:val="24"/>
                <w:szCs w:val="24"/>
              </w:rPr>
              <w:t>The Social System</w:t>
            </w:r>
            <w:r w:rsidRPr="00CC19B9">
              <w:rPr>
                <w:rFonts w:ascii="Times New Roman" w:eastAsia="Calibri" w:hAnsi="Times New Roman" w:cs="Times New Roman"/>
                <w:color w:val="000000" w:themeColor="text1"/>
                <w:sz w:val="24"/>
                <w:szCs w:val="24"/>
              </w:rPr>
              <w:t>. In The Social System.</w:t>
            </w:r>
            <w:r w:rsidR="009944ED" w:rsidRPr="00CC19B9">
              <w:rPr>
                <w:rFonts w:ascii="Times New Roman" w:eastAsia="Calibri" w:hAnsi="Times New Roman" w:cs="Times New Roman"/>
                <w:color w:val="000000" w:themeColor="text1"/>
                <w:sz w:val="24"/>
                <w:szCs w:val="24"/>
              </w:rPr>
              <w:t xml:space="preserve"> </w:t>
            </w:r>
            <w:hyperlink r:id="rId43" w:history="1">
              <w:r w:rsidR="009944ED" w:rsidRPr="00CC19B9">
                <w:rPr>
                  <w:rStyle w:val="Hyperlink"/>
                  <w:rFonts w:ascii="Times New Roman" w:eastAsia="Calibri" w:hAnsi="Times New Roman" w:cs="Times New Roman"/>
                  <w:i/>
                  <w:iCs/>
                  <w:color w:val="000000" w:themeColor="text1"/>
                  <w:sz w:val="24"/>
                  <w:szCs w:val="24"/>
                </w:rPr>
                <w:t>https://doi.org/10.4324/9780203992951</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Tim Indonesiabaik.id. (2019). </w:t>
            </w:r>
            <w:r w:rsidRPr="00CC19B9">
              <w:rPr>
                <w:rFonts w:ascii="Times New Roman" w:eastAsia="Calibri" w:hAnsi="Times New Roman" w:cs="Times New Roman"/>
                <w:i/>
                <w:iCs/>
                <w:color w:val="000000" w:themeColor="text1"/>
                <w:sz w:val="24"/>
                <w:szCs w:val="24"/>
              </w:rPr>
              <w:t xml:space="preserve">Menuju Indonesia Digital </w:t>
            </w:r>
            <w:r w:rsidRPr="00CC19B9">
              <w:rPr>
                <w:rFonts w:ascii="Times New Roman" w:eastAsia="Calibri" w:hAnsi="Times New Roman" w:cs="Times New Roman"/>
                <w:color w:val="000000" w:themeColor="text1"/>
                <w:sz w:val="24"/>
                <w:szCs w:val="24"/>
              </w:rPr>
              <w:t>(Edy Pang, Ed.;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Pertama)</w:t>
            </w:r>
            <w:r w:rsidRPr="00CC19B9">
              <w:rPr>
                <w:rFonts w:ascii="Times New Roman" w:eastAsia="Calibri" w:hAnsi="Times New Roman" w:cs="Times New Roman"/>
                <w:color w:val="000000" w:themeColor="text1"/>
                <w:sz w:val="24"/>
                <w:szCs w:val="24"/>
              </w:rPr>
              <w:t>. Direktorat Jenderal Informasi dan Komunikasi Publik</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Kementerian </w:t>
            </w:r>
            <w:r w:rsidRPr="00CC19B9">
              <w:rPr>
                <w:rFonts w:ascii="Times New Roman" w:eastAsia="Calibri" w:hAnsi="Times New Roman" w:cs="Times New Roman"/>
                <w:color w:val="000000" w:themeColor="text1"/>
                <w:sz w:val="24"/>
                <w:szCs w:val="24"/>
              </w:rPr>
              <w:lastRenderedPageBreak/>
              <w:t>Komunikasi dan Informatika.</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Tischler, H. L. (2011). </w:t>
            </w:r>
            <w:r w:rsidRPr="00CC19B9">
              <w:rPr>
                <w:rFonts w:ascii="Times New Roman" w:eastAsia="Calibri" w:hAnsi="Times New Roman" w:cs="Times New Roman"/>
                <w:i/>
                <w:iCs/>
                <w:color w:val="000000" w:themeColor="text1"/>
                <w:sz w:val="24"/>
                <w:szCs w:val="24"/>
              </w:rPr>
              <w:t>Introduction to Ssociology</w:t>
            </w:r>
            <w:r w:rsidRPr="00CC19B9">
              <w:rPr>
                <w:rFonts w:ascii="Times New Roman" w:eastAsia="Calibri" w:hAnsi="Times New Roman" w:cs="Times New Roman"/>
                <w:color w:val="000000" w:themeColor="text1"/>
                <w:sz w:val="24"/>
                <w:szCs w:val="24"/>
              </w:rPr>
              <w:t>. Boston: Wadsworth,</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Cengage Learning.</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Ulum, M. C., &amp; Anggaini, N. L. V. (2020). </w:t>
            </w:r>
            <w:r w:rsidRPr="00CC19B9">
              <w:rPr>
                <w:rFonts w:ascii="Times New Roman" w:eastAsia="Calibri" w:hAnsi="Times New Roman" w:cs="Times New Roman"/>
                <w:i/>
                <w:iCs/>
                <w:color w:val="000000" w:themeColor="text1"/>
                <w:sz w:val="24"/>
                <w:szCs w:val="24"/>
              </w:rPr>
              <w:t>Community Empowerment:</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i/>
                <w:iCs/>
                <w:color w:val="000000" w:themeColor="text1"/>
                <w:sz w:val="24"/>
                <w:szCs w:val="24"/>
              </w:rPr>
              <w:t xml:space="preserve">Teori </w:t>
            </w:r>
            <w:r w:rsidRPr="00CC19B9">
              <w:rPr>
                <w:rFonts w:ascii="Times New Roman" w:eastAsia="Calibri" w:hAnsi="Times New Roman" w:cs="Times New Roman"/>
                <w:i/>
                <w:iCs/>
                <w:color w:val="000000" w:themeColor="text1"/>
                <w:sz w:val="24"/>
                <w:szCs w:val="24"/>
              </w:rPr>
              <w:t>dan Praktik Pemberdayaan Komunitas</w:t>
            </w:r>
            <w:r w:rsidRPr="00CC19B9">
              <w:rPr>
                <w:rFonts w:ascii="Times New Roman" w:eastAsia="Calibri" w:hAnsi="Times New Roman" w:cs="Times New Roman"/>
                <w:color w:val="000000" w:themeColor="text1"/>
                <w:sz w:val="24"/>
                <w:szCs w:val="24"/>
              </w:rPr>
              <w:t>. Malang: Universitas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Brawijaya Press.</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United Nations. (2012). Eempowerment: What does it means to you?</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In </w:t>
            </w:r>
            <w:r w:rsidRPr="00CC19B9">
              <w:rPr>
                <w:rFonts w:ascii="Times New Roman" w:eastAsia="Calibri" w:hAnsi="Times New Roman" w:cs="Times New Roman"/>
                <w:i/>
                <w:iCs/>
                <w:color w:val="000000" w:themeColor="text1"/>
                <w:sz w:val="24"/>
                <w:szCs w:val="24"/>
              </w:rPr>
              <w:t>Departement of Economics and Social Affairs, Division for</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Social Policy and Development</w:t>
            </w:r>
            <w:r w:rsidRPr="00CC19B9">
              <w:rPr>
                <w:rFonts w:ascii="Times New Roman" w:eastAsia="Calibri" w:hAnsi="Times New Roman" w:cs="Times New Roman"/>
                <w:color w:val="000000" w:themeColor="text1"/>
                <w:sz w:val="24"/>
                <w:szCs w:val="24"/>
              </w:rPr>
              <w:t xml:space="preserve">. </w:t>
            </w:r>
            <w:hyperlink r:id="rId44" w:history="1">
              <w:r w:rsidR="009944ED" w:rsidRPr="00CC19B9">
                <w:rPr>
                  <w:rStyle w:val="Hyperlink"/>
                  <w:rFonts w:ascii="Times New Roman" w:eastAsia="Calibri" w:hAnsi="Times New Roman" w:cs="Times New Roman"/>
                  <w:i/>
                  <w:iCs/>
                  <w:color w:val="000000" w:themeColor="text1"/>
                  <w:sz w:val="24"/>
                  <w:szCs w:val="24"/>
                </w:rPr>
                <w:t>https://www.un.org/esa/socdev/ngo/outreachmaterials/empowerment-booklet.pdf</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Vanham, P. (2019, January 17). </w:t>
            </w:r>
            <w:r w:rsidRPr="00CC19B9">
              <w:rPr>
                <w:rFonts w:ascii="Times New Roman" w:eastAsia="Calibri" w:hAnsi="Times New Roman" w:cs="Times New Roman"/>
                <w:i/>
                <w:iCs/>
                <w:color w:val="000000" w:themeColor="text1"/>
                <w:sz w:val="24"/>
                <w:szCs w:val="24"/>
              </w:rPr>
              <w:t>A brief history of globalization</w:t>
            </w:r>
            <w:r w:rsidRPr="00CC19B9">
              <w:rPr>
                <w:rFonts w:ascii="Times New Roman" w:eastAsia="Calibri" w:hAnsi="Times New Roman" w:cs="Times New Roman"/>
                <w:color w:val="000000" w:themeColor="text1"/>
                <w:sz w:val="24"/>
                <w:szCs w:val="24"/>
              </w:rPr>
              <w:t>. World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Economy Forum. </w:t>
            </w:r>
            <w:hyperlink r:id="rId45" w:history="1">
              <w:r w:rsidR="009944ED" w:rsidRPr="00CC19B9">
                <w:rPr>
                  <w:rStyle w:val="Hyperlink"/>
                  <w:rFonts w:ascii="Times New Roman" w:eastAsia="Calibri" w:hAnsi="Times New Roman" w:cs="Times New Roman"/>
                  <w:i/>
                  <w:iCs/>
                  <w:color w:val="000000" w:themeColor="text1"/>
                  <w:sz w:val="24"/>
                  <w:szCs w:val="24"/>
                </w:rPr>
                <w:t>https://www.weforum.org/agenda/2019/01/howglobalization-4-0-fits-into-the-history-of-globalization/</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Vashum, R. (2020). </w:t>
            </w:r>
            <w:r w:rsidRPr="00CC19B9">
              <w:rPr>
                <w:rFonts w:ascii="Times New Roman" w:eastAsia="Calibri" w:hAnsi="Times New Roman" w:cs="Times New Roman"/>
                <w:i/>
                <w:iCs/>
                <w:color w:val="000000" w:themeColor="text1"/>
                <w:sz w:val="24"/>
                <w:szCs w:val="24"/>
              </w:rPr>
              <w:t>Social Change and Transformation</w:t>
            </w:r>
            <w:r w:rsidRPr="00CC19B9">
              <w:rPr>
                <w:rFonts w:ascii="Times New Roman" w:eastAsia="Calibri" w:hAnsi="Times New Roman" w:cs="Times New Roman"/>
                <w:color w:val="000000" w:themeColor="text1"/>
                <w:sz w:val="24"/>
                <w:szCs w:val="24"/>
              </w:rPr>
              <w:t>. Indira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Gand</w:t>
            </w:r>
            <w:r w:rsidRPr="00CC19B9">
              <w:rPr>
                <w:rFonts w:ascii="Times New Roman" w:eastAsia="Calibri" w:hAnsi="Times New Roman" w:cs="Times New Roman"/>
                <w:color w:val="000000" w:themeColor="text1"/>
                <w:sz w:val="24"/>
                <w:szCs w:val="24"/>
              </w:rPr>
              <w:t xml:space="preserve">hi National Open University. </w:t>
            </w:r>
            <w:hyperlink r:id="rId46" w:history="1">
              <w:r w:rsidR="009944ED" w:rsidRPr="00CC19B9">
                <w:rPr>
                  <w:rStyle w:val="Hyperlink"/>
                  <w:rFonts w:ascii="Times New Roman" w:eastAsia="Calibri" w:hAnsi="Times New Roman" w:cs="Times New Roman"/>
                  <w:i/>
                  <w:iCs/>
                  <w:color w:val="000000" w:themeColor="text1"/>
                  <w:sz w:val="24"/>
                  <w:szCs w:val="24"/>
                </w:rPr>
                <w:t>https://egyankosh.ac.in/bitstream/123456789/65153/1/Unit-12.pdf</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9944ED">
            <w:pPr>
              <w:spacing w:before="120" w:after="120"/>
              <w:ind w:left="1288" w:right="386" w:hanging="953"/>
              <w:jc w:val="both"/>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Wiltshire, K. (2001). Management of Social Transformations: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Introduction. </w:t>
            </w:r>
            <w:r w:rsidRPr="00CC19B9">
              <w:rPr>
                <w:rFonts w:ascii="Times New Roman" w:eastAsia="Calibri" w:hAnsi="Times New Roman" w:cs="Times New Roman"/>
                <w:i/>
                <w:iCs/>
                <w:color w:val="000000" w:themeColor="text1"/>
                <w:sz w:val="24"/>
                <w:szCs w:val="24"/>
              </w:rPr>
              <w:t>International Political Science Review/Revue</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Internationale de Science Politique</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22</w:t>
            </w:r>
            <w:r w:rsidRPr="00CC19B9">
              <w:rPr>
                <w:rFonts w:ascii="Times New Roman" w:eastAsia="Calibri" w:hAnsi="Times New Roman" w:cs="Times New Roman"/>
                <w:color w:val="000000" w:themeColor="text1"/>
                <w:sz w:val="24"/>
                <w:szCs w:val="24"/>
              </w:rPr>
              <w:t xml:space="preserve">(1), 5–11. </w:t>
            </w:r>
            <w:hyperlink r:id="rId47" w:history="1">
              <w:r w:rsidR="009944ED" w:rsidRPr="00CC19B9">
                <w:rPr>
                  <w:rStyle w:val="Hyperlink"/>
                  <w:rFonts w:ascii="Times New Roman" w:eastAsia="Calibri" w:hAnsi="Times New Roman" w:cs="Times New Roman"/>
                  <w:i/>
                  <w:iCs/>
                  <w:color w:val="000000" w:themeColor="text1"/>
                  <w:sz w:val="24"/>
                  <w:szCs w:val="24"/>
                </w:rPr>
                <w:t>http://www.jstor.org/stable/1601282</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tc>
      </w:tr>
    </w:tbl>
    <w:p w:rsidR="002151D5" w:rsidRDefault="002151D5" w:rsidP="00604238">
      <w:pPr>
        <w:spacing w:before="120" w:after="120" w:line="240" w:lineRule="auto"/>
        <w:rPr>
          <w:rFonts w:ascii="Times New Roman" w:eastAsia="Times New Roman" w:hAnsi="Times New Roman" w:cs="Times New Roman"/>
          <w:sz w:val="20"/>
          <w:szCs w:val="20"/>
        </w:rPr>
        <w:sectPr w:rsidR="002151D5" w:rsidSect="00722276">
          <w:pgSz w:w="11907" w:h="16840" w:code="9"/>
          <w:pgMar w:top="1418" w:right="1418" w:bottom="1418" w:left="1418" w:header="720" w:footer="720" w:gutter="0"/>
          <w:cols w:space="720"/>
          <w:docGrid w:linePitch="360"/>
        </w:sectPr>
      </w:pPr>
    </w:p>
    <w:p w:rsidR="003E2838" w:rsidRPr="00BD5B3E" w:rsidRDefault="0072567A" w:rsidP="00F110FE">
      <w:pPr>
        <w:spacing w:before="120" w:after="120" w:line="240" w:lineRule="auto"/>
        <w:jc w:val="center"/>
        <w:rPr>
          <w:rFonts w:ascii="Times New Roman" w:eastAsia="Calibri" w:hAnsi="Times New Roman" w:cs="Times New Roman"/>
          <w:b/>
          <w:bCs/>
          <w:sz w:val="28"/>
          <w:szCs w:val="36"/>
          <w:lang w:val="id-ID"/>
        </w:rPr>
      </w:pPr>
      <w:r w:rsidRPr="00BD5B3E">
        <w:rPr>
          <w:rFonts w:ascii="Times New Roman" w:eastAsia="Calibri" w:hAnsi="Times New Roman" w:cs="Times New Roman"/>
          <w:b/>
          <w:bCs/>
          <w:sz w:val="28"/>
          <w:szCs w:val="36"/>
        </w:rPr>
        <w:lastRenderedPageBreak/>
        <w:t>MODUL AJAR</w:t>
      </w:r>
      <w:r w:rsidR="00440355" w:rsidRPr="00BD5B3E">
        <w:rPr>
          <w:rFonts w:ascii="Times New Roman" w:eastAsia="Calibri" w:hAnsi="Times New Roman" w:cs="Times New Roman"/>
          <w:b/>
          <w:bCs/>
          <w:sz w:val="28"/>
          <w:szCs w:val="36"/>
          <w:lang w:val="id-ID"/>
        </w:rPr>
        <w:t xml:space="preserve"> </w:t>
      </w:r>
      <w:r w:rsidR="00E7304A" w:rsidRPr="00BD5B3E">
        <w:rPr>
          <w:rFonts w:ascii="Times New Roman" w:eastAsia="Calibri" w:hAnsi="Times New Roman" w:cs="Times New Roman"/>
          <w:b/>
          <w:bCs/>
          <w:sz w:val="28"/>
          <w:szCs w:val="36"/>
          <w:lang w:val="id-ID"/>
        </w:rPr>
        <w:t>KURIKULUM MERDEKA</w:t>
      </w:r>
    </w:p>
    <w:p w:rsidR="00E7304A" w:rsidRPr="000166AC" w:rsidRDefault="0072567A" w:rsidP="00F110FE">
      <w:pPr>
        <w:spacing w:before="120" w:after="120" w:line="240" w:lineRule="auto"/>
        <w:jc w:val="center"/>
        <w:rPr>
          <w:rFonts w:ascii="Times New Roman" w:eastAsia="Calibri" w:hAnsi="Times New Roman" w:cs="Times New Roman"/>
          <w:b/>
          <w:bCs/>
          <w:sz w:val="28"/>
          <w:szCs w:val="36"/>
        </w:rPr>
      </w:pPr>
      <w:r>
        <w:rPr>
          <w:rFonts w:ascii="Times New Roman" w:eastAsia="Calibri" w:hAnsi="Times New Roman" w:cs="Times New Roman"/>
          <w:b/>
          <w:bCs/>
          <w:sz w:val="28"/>
          <w:szCs w:val="36"/>
        </w:rPr>
        <w:t>SOSIOLOGI</w:t>
      </w:r>
      <w:r w:rsidR="000323D4" w:rsidRPr="00BD5B3E">
        <w:rPr>
          <w:rFonts w:ascii="Times New Roman" w:eastAsia="Calibri" w:hAnsi="Times New Roman" w:cs="Times New Roman"/>
          <w:b/>
          <w:bCs/>
          <w:sz w:val="28"/>
          <w:szCs w:val="36"/>
          <w:lang w:val="en-ID"/>
        </w:rPr>
        <w:t xml:space="preserve"> FASE </w:t>
      </w:r>
      <w:r w:rsidR="000166AC">
        <w:rPr>
          <w:rFonts w:ascii="Times New Roman" w:eastAsia="Calibri" w:hAnsi="Times New Roman" w:cs="Times New Roman"/>
          <w:b/>
          <w:bCs/>
          <w:sz w:val="28"/>
          <w:szCs w:val="36"/>
          <w:lang w:val="en-ID"/>
        </w:rPr>
        <w:t>F</w:t>
      </w:r>
      <w:r w:rsidR="000323D4" w:rsidRPr="00BD5B3E">
        <w:rPr>
          <w:rFonts w:ascii="Times New Roman" w:eastAsia="Calibri" w:hAnsi="Times New Roman" w:cs="Times New Roman"/>
          <w:b/>
          <w:bCs/>
          <w:sz w:val="28"/>
          <w:szCs w:val="36"/>
          <w:lang w:val="en-ID"/>
        </w:rPr>
        <w:t xml:space="preserve"> KELAS </w:t>
      </w:r>
      <w:r w:rsidR="000166AC">
        <w:rPr>
          <w:rFonts w:ascii="Times New Roman" w:eastAsia="Calibri" w:hAnsi="Times New Roman" w:cs="Times New Roman"/>
          <w:b/>
          <w:bCs/>
          <w:sz w:val="28"/>
          <w:szCs w:val="36"/>
        </w:rPr>
        <w:t>XI</w:t>
      </w:r>
      <w:r w:rsidR="00CF7FA0">
        <w:rPr>
          <w:rFonts w:ascii="Times New Roman" w:eastAsia="Calibri" w:hAnsi="Times New Roman" w:cs="Times New Roman"/>
          <w:b/>
          <w:bCs/>
          <w:sz w:val="28"/>
          <w:szCs w:val="36"/>
        </w:rPr>
        <w:t>I</w:t>
      </w:r>
    </w:p>
    <w:p w:rsidR="002151D5" w:rsidRPr="00BD5B3E" w:rsidRDefault="002151D5" w:rsidP="00F110FE">
      <w:pPr>
        <w:spacing w:before="120" w:after="120" w:line="240" w:lineRule="auto"/>
        <w:rPr>
          <w:rFonts w:ascii="Times New Roman" w:eastAsia="Times New Roman" w:hAnsi="Times New Roman" w:cs="Times New Roman"/>
          <w:sz w:val="20"/>
          <w:szCs w:val="20"/>
        </w:rPr>
      </w:pPr>
    </w:p>
    <w:tbl>
      <w:tblPr>
        <w:tblStyle w:val="TableGrid240"/>
        <w:tblW w:w="9032" w:type="dxa"/>
        <w:jc w:val="center"/>
        <w:tblLayout w:type="fixed"/>
        <w:tblLook w:val="04A0" w:firstRow="1" w:lastRow="0" w:firstColumn="1" w:lastColumn="0" w:noHBand="0" w:noVBand="1"/>
      </w:tblPr>
      <w:tblGrid>
        <w:gridCol w:w="3463"/>
        <w:gridCol w:w="458"/>
        <w:gridCol w:w="5111"/>
      </w:tblGrid>
      <w:tr w:rsidR="00CC19B9" w:rsidRPr="00CC19B9" w:rsidTr="00CC19B9">
        <w:trPr>
          <w:jc w:val="center"/>
        </w:trPr>
        <w:tc>
          <w:tcPr>
            <w:tcW w:w="9032" w:type="dxa"/>
            <w:gridSpan w:val="3"/>
            <w:shd w:val="clear" w:color="auto" w:fill="auto"/>
          </w:tcPr>
          <w:p w:rsidR="002151D5" w:rsidRPr="00CC19B9" w:rsidRDefault="0072567A" w:rsidP="008418B9">
            <w:pPr>
              <w:tabs>
                <w:tab w:val="left" w:pos="2895"/>
              </w:tabs>
              <w:spacing w:before="120" w:after="120"/>
              <w:rPr>
                <w:rFonts w:ascii="Times New Roman" w:hAnsi="Times New Roman" w:cs="Times New Roman"/>
                <w:b/>
                <w:bCs/>
                <w:color w:val="000000" w:themeColor="text1"/>
                <w:sz w:val="24"/>
                <w:szCs w:val="24"/>
              </w:rPr>
            </w:pPr>
            <w:r w:rsidRPr="00CC19B9">
              <w:rPr>
                <w:rFonts w:ascii="Times New Roman" w:eastAsia="Times New Roman" w:hAnsi="Times New Roman" w:cs="Times New Roman"/>
                <w:color w:val="000000" w:themeColor="text1"/>
                <w:sz w:val="24"/>
                <w:szCs w:val="24"/>
              </w:rPr>
              <w:br w:type="page"/>
            </w:r>
            <w:r w:rsidRPr="00CC19B9">
              <w:rPr>
                <w:rFonts w:ascii="Times New Roman" w:hAnsi="Times New Roman" w:cs="Times New Roman"/>
                <w:b/>
                <w:bCs/>
                <w:color w:val="000000" w:themeColor="text1"/>
                <w:sz w:val="24"/>
                <w:szCs w:val="24"/>
              </w:rPr>
              <w:t xml:space="preserve">INFORMASI UMUM </w:t>
            </w:r>
            <w:r w:rsidR="00830A67" w:rsidRPr="00CC19B9">
              <w:rPr>
                <w:rFonts w:ascii="Times New Roman" w:hAnsi="Times New Roman" w:cs="Times New Roman"/>
                <w:b/>
                <w:bCs/>
                <w:color w:val="000000" w:themeColor="text1"/>
                <w:sz w:val="24"/>
                <w:szCs w:val="24"/>
              </w:rPr>
              <w:tab/>
            </w:r>
          </w:p>
        </w:tc>
      </w:tr>
      <w:tr w:rsidR="00CC19B9" w:rsidRPr="00CC19B9" w:rsidTr="00CC19B9">
        <w:trPr>
          <w:jc w:val="center"/>
        </w:trPr>
        <w:tc>
          <w:tcPr>
            <w:tcW w:w="9032" w:type="dxa"/>
            <w:gridSpan w:val="3"/>
            <w:tcBorders>
              <w:bottom w:val="single" w:sz="4" w:space="0" w:color="auto"/>
            </w:tcBorders>
            <w:shd w:val="clear" w:color="auto" w:fill="auto"/>
          </w:tcPr>
          <w:p w:rsidR="002151D5"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 xml:space="preserve">A. </w:t>
            </w:r>
            <w:r w:rsidRPr="00CC19B9">
              <w:rPr>
                <w:rFonts w:ascii="Times New Roman" w:hAnsi="Times New Roman" w:cs="Times New Roman"/>
                <w:b/>
                <w:bCs/>
                <w:color w:val="000000" w:themeColor="text1"/>
                <w:sz w:val="24"/>
                <w:szCs w:val="24"/>
                <w:lang w:val="id-ID"/>
              </w:rPr>
              <w:t xml:space="preserve"> </w:t>
            </w:r>
            <w:r w:rsidRPr="00CC19B9">
              <w:rPr>
                <w:rFonts w:ascii="Times New Roman" w:hAnsi="Times New Roman" w:cs="Times New Roman"/>
                <w:b/>
                <w:bCs/>
                <w:color w:val="000000" w:themeColor="text1"/>
                <w:sz w:val="24"/>
                <w:szCs w:val="24"/>
              </w:rPr>
              <w:t>IDENTITAS MODUL</w:t>
            </w:r>
          </w:p>
        </w:tc>
      </w:tr>
      <w:tr w:rsidR="00CC19B9" w:rsidRPr="00CC19B9" w:rsidTr="00CC19B9">
        <w:trPr>
          <w:jc w:val="center"/>
        </w:trPr>
        <w:tc>
          <w:tcPr>
            <w:tcW w:w="3463" w:type="dxa"/>
            <w:tcBorders>
              <w:top w:val="single" w:sz="4" w:space="0" w:color="auto"/>
              <w:left w:val="single" w:sz="4" w:space="0" w:color="auto"/>
              <w:bottom w:val="nil"/>
              <w:right w:val="nil"/>
            </w:tcBorders>
            <w:shd w:val="clear" w:color="auto" w:fill="auto"/>
          </w:tcPr>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Penyusun</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Institusi</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Tahun Penyusunan</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Jenjang Sekolah</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Mata Pelajaran</w:t>
            </w:r>
          </w:p>
          <w:p w:rsidR="00DC552C"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 xml:space="preserve">Fase </w:t>
            </w:r>
            <w:r w:rsidR="00CA4295" w:rsidRPr="00CC19B9">
              <w:rPr>
                <w:rFonts w:ascii="Times New Roman" w:eastAsia="Calibri" w:hAnsi="Times New Roman" w:cs="Times New Roman"/>
                <w:b/>
                <w:bCs/>
                <w:color w:val="000000" w:themeColor="text1"/>
                <w:sz w:val="24"/>
                <w:szCs w:val="24"/>
              </w:rPr>
              <w:t>F</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lang w:val="pt-BR"/>
              </w:rPr>
              <w:t>Kelas / Semester</w:t>
            </w:r>
          </w:p>
          <w:p w:rsidR="00F843FE"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Bab 2</w:t>
            </w:r>
          </w:p>
          <w:p w:rsidR="00430E44" w:rsidRPr="00CC19B9" w:rsidRDefault="0072567A" w:rsidP="008418B9">
            <w:pPr>
              <w:spacing w:before="120" w:after="120"/>
              <w:ind w:left="341"/>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Kata Kunci</w:t>
            </w:r>
          </w:p>
          <w:p w:rsidR="0075738D" w:rsidRPr="00CC19B9" w:rsidRDefault="0075738D" w:rsidP="008418B9">
            <w:pPr>
              <w:spacing w:before="120" w:after="120"/>
              <w:ind w:left="341"/>
              <w:contextualSpacing/>
              <w:jc w:val="both"/>
              <w:rPr>
                <w:rFonts w:ascii="Times New Roman" w:eastAsia="Calibri" w:hAnsi="Times New Roman" w:cs="Times New Roman"/>
                <w:b/>
                <w:bCs/>
                <w:color w:val="000000" w:themeColor="text1"/>
                <w:sz w:val="24"/>
                <w:szCs w:val="24"/>
              </w:rPr>
            </w:pPr>
          </w:p>
          <w:p w:rsidR="00261881" w:rsidRPr="00CC19B9" w:rsidRDefault="00261881" w:rsidP="008418B9">
            <w:pPr>
              <w:spacing w:before="120" w:after="120"/>
              <w:ind w:left="341"/>
              <w:contextualSpacing/>
              <w:jc w:val="both"/>
              <w:rPr>
                <w:rFonts w:ascii="Times New Roman" w:eastAsia="Calibri" w:hAnsi="Times New Roman" w:cs="Times New Roman"/>
                <w:b/>
                <w:bCs/>
                <w:color w:val="000000" w:themeColor="text1"/>
                <w:sz w:val="24"/>
                <w:szCs w:val="24"/>
              </w:rPr>
            </w:pPr>
          </w:p>
          <w:p w:rsidR="00DC552C" w:rsidRPr="00CC19B9" w:rsidRDefault="0072567A" w:rsidP="008418B9">
            <w:pPr>
              <w:spacing w:before="120" w:after="120"/>
              <w:ind w:left="341"/>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bCs/>
                <w:color w:val="000000" w:themeColor="text1"/>
                <w:sz w:val="24"/>
                <w:szCs w:val="24"/>
                <w:lang w:val="id-ID"/>
              </w:rPr>
              <w:t>Alokasi Waktu</w:t>
            </w:r>
          </w:p>
        </w:tc>
        <w:tc>
          <w:tcPr>
            <w:tcW w:w="458" w:type="dxa"/>
            <w:tcBorders>
              <w:top w:val="single" w:sz="4" w:space="0" w:color="auto"/>
              <w:left w:val="nil"/>
              <w:bottom w:val="nil"/>
              <w:right w:val="nil"/>
            </w:tcBorders>
            <w:shd w:val="clear" w:color="auto" w:fill="auto"/>
          </w:tcPr>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F843FE"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DC552C"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p w:rsidR="00261881" w:rsidRPr="00CC19B9" w:rsidRDefault="00261881"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75738D" w:rsidRPr="00CC19B9" w:rsidRDefault="0075738D"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A260D9" w:rsidRPr="00CC19B9" w:rsidRDefault="0072567A" w:rsidP="008418B9">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w:t>
            </w:r>
          </w:p>
        </w:tc>
        <w:tc>
          <w:tcPr>
            <w:tcW w:w="5111" w:type="dxa"/>
            <w:tcBorders>
              <w:top w:val="single" w:sz="4" w:space="0" w:color="auto"/>
              <w:left w:val="nil"/>
              <w:bottom w:val="nil"/>
              <w:right w:val="single" w:sz="4" w:space="0" w:color="auto"/>
            </w:tcBorders>
            <w:shd w:val="clear" w:color="auto" w:fill="auto"/>
          </w:tcPr>
          <w:p w:rsidR="00DC552C" w:rsidRPr="00CC19B9" w:rsidRDefault="0072567A" w:rsidP="008418B9">
            <w:pPr>
              <w:spacing w:before="120" w:after="120"/>
              <w:ind w:left="130"/>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 xml:space="preserve">..................................... </w:t>
            </w:r>
          </w:p>
          <w:p w:rsidR="00CF7FA0" w:rsidRPr="00CC19B9" w:rsidRDefault="0072567A" w:rsidP="008418B9">
            <w:pPr>
              <w:spacing w:before="120" w:after="120"/>
              <w:ind w:left="130"/>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 xml:space="preserve">..................................... </w:t>
            </w:r>
          </w:p>
          <w:p w:rsidR="00DC552C" w:rsidRPr="00CC19B9" w:rsidRDefault="0072567A" w:rsidP="008418B9">
            <w:pPr>
              <w:spacing w:before="120" w:after="120"/>
              <w:ind w:left="130"/>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Tahun 20 ...</w:t>
            </w:r>
          </w:p>
          <w:p w:rsidR="00CF7FA0" w:rsidRPr="00CC19B9" w:rsidRDefault="0072567A" w:rsidP="008418B9">
            <w:pPr>
              <w:spacing w:before="120" w:after="120"/>
              <w:ind w:left="130"/>
              <w:contextualSpacing/>
              <w:jc w:val="both"/>
              <w:rPr>
                <w:rFonts w:ascii="Times New Roman" w:eastAsia="Calibri" w:hAnsi="Times New Roman" w:cs="Times New Roman"/>
                <w:b/>
                <w:color w:val="000000" w:themeColor="text1"/>
                <w:sz w:val="24"/>
                <w:szCs w:val="24"/>
                <w:lang w:val="id-ID"/>
              </w:rPr>
            </w:pPr>
            <w:r w:rsidRPr="00CC19B9">
              <w:rPr>
                <w:rFonts w:ascii="Times New Roman" w:eastAsia="Calibri" w:hAnsi="Times New Roman" w:cs="Times New Roman"/>
                <w:b/>
                <w:color w:val="000000" w:themeColor="text1"/>
                <w:sz w:val="24"/>
                <w:szCs w:val="24"/>
                <w:lang w:val="id-ID"/>
              </w:rPr>
              <w:t xml:space="preserve">..................................... </w:t>
            </w:r>
          </w:p>
          <w:p w:rsidR="00DC552C" w:rsidRPr="00CC19B9" w:rsidRDefault="0072567A" w:rsidP="008418B9">
            <w:pPr>
              <w:spacing w:before="120" w:after="120"/>
              <w:ind w:left="130"/>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Sosiologi </w:t>
            </w:r>
          </w:p>
          <w:p w:rsidR="00DC552C" w:rsidRPr="00CC19B9" w:rsidRDefault="0072567A" w:rsidP="008418B9">
            <w:pPr>
              <w:spacing w:before="120" w:after="120"/>
              <w:ind w:left="130"/>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XII (Dua Belas)</w:t>
            </w:r>
            <w:r w:rsidRPr="00CC19B9">
              <w:rPr>
                <w:rFonts w:ascii="Times New Roman" w:eastAsia="Calibri" w:hAnsi="Times New Roman" w:cs="Times New Roman"/>
                <w:b/>
                <w:bCs/>
                <w:color w:val="000000" w:themeColor="text1"/>
                <w:sz w:val="24"/>
                <w:szCs w:val="24"/>
                <w:lang w:val="pt-BR"/>
              </w:rPr>
              <w:t xml:space="preserve">  / </w:t>
            </w:r>
            <w:r w:rsidRPr="00CC19B9">
              <w:rPr>
                <w:rFonts w:ascii="Times New Roman" w:eastAsia="Calibri" w:hAnsi="Times New Roman" w:cs="Times New Roman"/>
                <w:b/>
                <w:bCs/>
                <w:color w:val="000000" w:themeColor="text1"/>
                <w:sz w:val="24"/>
                <w:szCs w:val="24"/>
                <w:lang w:val="id-ID"/>
              </w:rPr>
              <w:t>I</w:t>
            </w:r>
            <w:r w:rsidRPr="00CC19B9">
              <w:rPr>
                <w:rFonts w:ascii="Times New Roman" w:eastAsia="Calibri" w:hAnsi="Times New Roman" w:cs="Times New Roman"/>
                <w:b/>
                <w:bCs/>
                <w:color w:val="000000" w:themeColor="text1"/>
                <w:sz w:val="24"/>
                <w:szCs w:val="24"/>
                <w:lang w:val="pt-BR"/>
              </w:rPr>
              <w:t xml:space="preserve"> </w:t>
            </w:r>
            <w:r w:rsidRPr="00CC19B9">
              <w:rPr>
                <w:rFonts w:ascii="Times New Roman" w:eastAsia="Calibri" w:hAnsi="Times New Roman" w:cs="Times New Roman"/>
                <w:b/>
                <w:bCs/>
                <w:color w:val="000000" w:themeColor="text1"/>
                <w:sz w:val="24"/>
                <w:szCs w:val="24"/>
              </w:rPr>
              <w:t>(Ganjil)</w:t>
            </w:r>
          </w:p>
          <w:p w:rsidR="00DC552C" w:rsidRPr="00CC19B9" w:rsidRDefault="0072567A" w:rsidP="008418B9">
            <w:pPr>
              <w:spacing w:before="120" w:after="120"/>
              <w:ind w:left="130"/>
              <w:contextualSpacing/>
              <w:jc w:val="both"/>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Globalisasi dan Masyarakat Digital</w:t>
            </w:r>
          </w:p>
          <w:p w:rsidR="0075738D" w:rsidRPr="00CC19B9" w:rsidRDefault="0072567A" w:rsidP="00261881">
            <w:pPr>
              <w:spacing w:before="120" w:after="120"/>
              <w:ind w:left="130" w:right="296"/>
              <w:contextualSpacing/>
              <w:jc w:val="both"/>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Globalisasi</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Masyarakat digital</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Transformasi global</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Proglobalisasi</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Antiglobalisasi</w:t>
            </w:r>
            <w:r w:rsidRPr="00CC19B9">
              <w:rPr>
                <w:rFonts w:ascii="Times New Roman" w:eastAsia="Calibri" w:hAnsi="Times New Roman" w:cs="Times New Roman"/>
                <w:b/>
                <w:bCs/>
                <w:color w:val="000000" w:themeColor="text1"/>
                <w:sz w:val="24"/>
                <w:szCs w:val="24"/>
              </w:rPr>
              <w:t xml:space="preserve"> </w:t>
            </w:r>
          </w:p>
          <w:p w:rsidR="00DC552C" w:rsidRPr="00CC19B9" w:rsidRDefault="0072567A" w:rsidP="0075738D">
            <w:pPr>
              <w:spacing w:before="120" w:after="120"/>
              <w:ind w:left="130" w:right="296"/>
              <w:contextualSpacing/>
              <w:jc w:val="both"/>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bCs/>
                <w:color w:val="000000" w:themeColor="text1"/>
                <w:sz w:val="24"/>
                <w:szCs w:val="24"/>
              </w:rPr>
              <w:t>45</w:t>
            </w:r>
            <w:r w:rsidRPr="00CC19B9">
              <w:rPr>
                <w:rFonts w:ascii="Times New Roman" w:eastAsia="Calibri" w:hAnsi="Times New Roman" w:cs="Times New Roman"/>
                <w:b/>
                <w:bCs/>
                <w:color w:val="000000" w:themeColor="text1"/>
                <w:sz w:val="24"/>
                <w:szCs w:val="24"/>
              </w:rPr>
              <w:t xml:space="preserve"> </w:t>
            </w:r>
            <w:r w:rsidR="00A343BD" w:rsidRPr="00CC19B9">
              <w:rPr>
                <w:rFonts w:ascii="Times New Roman" w:eastAsia="Calibri" w:hAnsi="Times New Roman" w:cs="Times New Roman"/>
                <w:b/>
                <w:bCs/>
                <w:color w:val="000000" w:themeColor="text1"/>
                <w:sz w:val="24"/>
                <w:szCs w:val="24"/>
              </w:rPr>
              <w:t>Jam Pelajaran (JP)</w:t>
            </w:r>
          </w:p>
        </w:tc>
      </w:tr>
      <w:tr w:rsidR="00CC19B9" w:rsidRPr="00CC19B9" w:rsidTr="00CC19B9">
        <w:trPr>
          <w:jc w:val="center"/>
        </w:trPr>
        <w:tc>
          <w:tcPr>
            <w:tcW w:w="9032" w:type="dxa"/>
            <w:gridSpan w:val="3"/>
            <w:tcBorders>
              <w:top w:val="nil"/>
              <w:left w:val="single" w:sz="4" w:space="0" w:color="auto"/>
              <w:bottom w:val="single" w:sz="4" w:space="0" w:color="auto"/>
              <w:right w:val="single" w:sz="4" w:space="0" w:color="auto"/>
            </w:tcBorders>
            <w:shd w:val="clear" w:color="auto" w:fill="auto"/>
          </w:tcPr>
          <w:p w:rsidR="00E1690C" w:rsidRPr="00CC19B9" w:rsidRDefault="0072567A" w:rsidP="00E1690C">
            <w:pPr>
              <w:spacing w:before="120" w:after="120"/>
              <w:ind w:left="426" w:right="282"/>
              <w:jc w:val="both"/>
              <w:rPr>
                <w:rFonts w:ascii="Times New Roman" w:eastAsia="Bookman Old Style" w:hAnsi="Times New Roman" w:cs="Times New Roman"/>
                <w:b/>
                <w:bCs/>
                <w:color w:val="000000" w:themeColor="text1"/>
                <w:sz w:val="24"/>
                <w:szCs w:val="24"/>
              </w:rPr>
            </w:pPr>
            <w:r w:rsidRPr="00CC19B9">
              <w:rPr>
                <w:rFonts w:ascii="Times New Roman" w:eastAsia="Bookman Old Style" w:hAnsi="Times New Roman" w:cs="Times New Roman"/>
                <w:b/>
                <w:bCs/>
                <w:color w:val="000000" w:themeColor="text1"/>
                <w:sz w:val="24"/>
                <w:szCs w:val="24"/>
              </w:rPr>
              <w:t xml:space="preserve">Capaian Pembelajaran Fase F </w:t>
            </w:r>
          </w:p>
          <w:p w:rsidR="00E1690C" w:rsidRPr="00CC19B9" w:rsidRDefault="0072567A" w:rsidP="00E1690C">
            <w:pPr>
              <w:spacing w:before="120" w:after="120"/>
              <w:ind w:left="426" w:right="154"/>
              <w:jc w:val="both"/>
              <w:rPr>
                <w:rFonts w:ascii="Times New Roman" w:eastAsia="Bookman Old Style" w:hAnsi="Times New Roman" w:cs="Times New Roman"/>
                <w:color w:val="000000" w:themeColor="text1"/>
                <w:sz w:val="24"/>
                <w:szCs w:val="24"/>
              </w:rPr>
            </w:pPr>
            <w:r w:rsidRPr="00CC19B9">
              <w:rPr>
                <w:rFonts w:ascii="Times New Roman" w:eastAsia="Bookman Old Style" w:hAnsi="Times New Roman" w:cs="Times New Roman"/>
                <w:color w:val="000000" w:themeColor="text1"/>
                <w:sz w:val="24"/>
                <w:szCs w:val="24"/>
              </w:rPr>
              <w:t xml:space="preserve">Pada akhir fase F, peserta didik mampu mengidentifikasi berbagai permasalahan sosial akibat terjadinya kelompok sosial yang beragam sehingga berpotensi menyebabkan permasalahan sosial, konflik, dan </w:t>
            </w:r>
            <w:r w:rsidRPr="00CC19B9">
              <w:rPr>
                <w:rFonts w:ascii="Times New Roman" w:eastAsia="Bookman Old Style" w:hAnsi="Times New Roman" w:cs="Times New Roman"/>
                <w:color w:val="000000" w:themeColor="text1"/>
                <w:sz w:val="24"/>
                <w:szCs w:val="24"/>
              </w:rPr>
              <w:t>kekerasan. Untuk itu, peserta didik mampu secara kritis dan kreatif memberikan pemecahan masalah yang solutif terhadap dinamika kehidupan sosial di tengah dinamika masyarakat digital saat ini. Penerapan prinsip kesetaraan dalam perbedaan sosial digunakan u</w:t>
            </w:r>
            <w:r w:rsidRPr="00CC19B9">
              <w:rPr>
                <w:rFonts w:ascii="Times New Roman" w:eastAsia="Bookman Old Style" w:hAnsi="Times New Roman" w:cs="Times New Roman"/>
                <w:color w:val="000000" w:themeColor="text1"/>
                <w:sz w:val="24"/>
                <w:szCs w:val="24"/>
              </w:rPr>
              <w:t>ntuk mewujudkan masyarakat yang harmonis dan integratif. Peserta didik juga mampu menganalisis terjadinya perubahan sosial pada kelompok atau komunitas di tengah arus globalisasi dan mampu memberikan solusi terhadap dampak globalisasi dan perkembangan tekn</w:t>
            </w:r>
            <w:r w:rsidRPr="00CC19B9">
              <w:rPr>
                <w:rFonts w:ascii="Times New Roman" w:eastAsia="Bookman Old Style" w:hAnsi="Times New Roman" w:cs="Times New Roman"/>
                <w:color w:val="000000" w:themeColor="text1"/>
                <w:sz w:val="24"/>
                <w:szCs w:val="24"/>
              </w:rPr>
              <w:t>ologi digital berupa ketimpangan sosial dan problem lainnya seperti perilaku asosial, dan lain-lain. Peserta didik juga mampu merancang      strategi,      melakukan      dan      mengevaluasi kegiatan/projek pemberdayaan komunitas berbasis kearifan lokal,</w:t>
            </w:r>
            <w:r w:rsidRPr="00CC19B9">
              <w:rPr>
                <w:rFonts w:ascii="Times New Roman" w:eastAsia="Bookman Old Style" w:hAnsi="Times New Roman" w:cs="Times New Roman"/>
                <w:color w:val="000000" w:themeColor="text1"/>
                <w:sz w:val="24"/>
                <w:szCs w:val="24"/>
              </w:rPr>
              <w:t xml:space="preserve"> serta mampu menyajikan hasil aksi pemberdayaan serta hasil pelibatan diri dalam kewirausahaan sosial.</w:t>
            </w:r>
          </w:p>
          <w:p w:rsidR="00E1690C" w:rsidRPr="00CC19B9" w:rsidRDefault="0072567A" w:rsidP="00E1690C">
            <w:pPr>
              <w:spacing w:before="120" w:after="120"/>
              <w:ind w:left="426"/>
              <w:jc w:val="both"/>
              <w:rPr>
                <w:rFonts w:ascii="Times New Roman" w:eastAsia="Bookman Old Style" w:hAnsi="Times New Roman" w:cs="Times New Roman"/>
                <w:b/>
                <w:color w:val="000000" w:themeColor="text1"/>
                <w:sz w:val="24"/>
                <w:szCs w:val="24"/>
              </w:rPr>
            </w:pPr>
            <w:r w:rsidRPr="00CC19B9">
              <w:rPr>
                <w:rFonts w:ascii="Times New Roman" w:eastAsia="Bookman Old Style" w:hAnsi="Times New Roman" w:cs="Times New Roman"/>
                <w:b/>
                <w:bCs/>
                <w:color w:val="000000" w:themeColor="text1"/>
                <w:sz w:val="24"/>
                <w:szCs w:val="24"/>
              </w:rPr>
              <w:t>Capaian Berdasarkan Elemen</w:t>
            </w:r>
          </w:p>
          <w:tbl>
            <w:tblPr>
              <w:tblStyle w:val="GridTable4Accent50"/>
              <w:tblW w:w="8222" w:type="dxa"/>
              <w:tblInd w:w="430" w:type="dxa"/>
              <w:tblLayout w:type="fixed"/>
              <w:tblLook w:val="01E0" w:firstRow="1" w:lastRow="1" w:firstColumn="1" w:lastColumn="1" w:noHBand="0" w:noVBand="0"/>
            </w:tblPr>
            <w:tblGrid>
              <w:gridCol w:w="2410"/>
              <w:gridCol w:w="5812"/>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shd w:val="clear" w:color="auto" w:fill="92CDDC"/>
                </w:tcPr>
                <w:p w:rsidR="00E1690C" w:rsidRPr="00CC19B9" w:rsidRDefault="0072567A" w:rsidP="00E1690C">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Elemen</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shd w:val="clear" w:color="auto" w:fill="92CDDC"/>
                </w:tcPr>
                <w:p w:rsidR="00E1690C" w:rsidRPr="00CC19B9" w:rsidRDefault="0072567A" w:rsidP="00E1690C">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Capaian Pembelajaran</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tcPr>
                <w:p w:rsidR="00E1690C" w:rsidRPr="00CC19B9" w:rsidRDefault="0072567A" w:rsidP="00E1690C">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Pemahaman Konsep</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tcPr>
                <w:p w:rsidR="00E1690C" w:rsidRPr="00CC19B9" w:rsidRDefault="0072567A" w:rsidP="00E1690C">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Pada akhir fase ini, peserta didik mampu menjelaskan terjadinya kelompok sosial dan mengidentifikasi berbagai permasalahan sosial akibat hubungan antarkelompok sosial. Peserta didik juga mampu menerapkan prinsip kesetaraan dalam perbedaan sosial sehingga t</w:t>
                  </w:r>
                  <w:r w:rsidRPr="00CC19B9">
                    <w:rPr>
                      <w:rFonts w:ascii="Times New Roman" w:hAnsi="Times New Roman" w:cs="Times New Roman"/>
                      <w:b w:val="0"/>
                      <w:color w:val="000000" w:themeColor="text1"/>
                      <w:sz w:val="24"/>
                      <w:szCs w:val="24"/>
                    </w:rPr>
                    <w:t>erwujud kehidupan sosial yang harmonis, menjelaskan konflik dan kekerasan dan upaya untuk menciptakan integrasi sosial di tengah dinamika masyarakat digital yang terus berubah. Di samping itu, peserta didik mampu menganalisis berbagai perubahan sosial, ket</w:t>
                  </w:r>
                  <w:r w:rsidRPr="00CC19B9">
                    <w:rPr>
                      <w:rFonts w:ascii="Times New Roman" w:hAnsi="Times New Roman" w:cs="Times New Roman"/>
                      <w:b w:val="0"/>
                      <w:color w:val="000000" w:themeColor="text1"/>
                      <w:sz w:val="24"/>
                      <w:szCs w:val="24"/>
                    </w:rPr>
                    <w:t xml:space="preserve">impangan sosial, eksistensi kearifan lokal dalam kehidupan </w:t>
                  </w:r>
                  <w:r w:rsidRPr="00CC19B9">
                    <w:rPr>
                      <w:rFonts w:ascii="Times New Roman" w:hAnsi="Times New Roman" w:cs="Times New Roman"/>
                      <w:b w:val="0"/>
                      <w:color w:val="000000" w:themeColor="text1"/>
                      <w:sz w:val="24"/>
                      <w:szCs w:val="24"/>
                    </w:rPr>
                    <w:lastRenderedPageBreak/>
                    <w:t>komunitas akibat dampak globalisasi dan perkembangan teknologi informasi.</w:t>
                  </w:r>
                </w:p>
              </w:tc>
            </w:tr>
            <w:tr w:rsidR="00CC19B9" w:rsidRPr="00CC19B9" w:rsidTr="00441F8C">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410" w:type="dxa"/>
                  <w:tcBorders>
                    <w:top w:val="single" w:sz="8" w:space="0" w:color="31849B"/>
                    <w:left w:val="single" w:sz="8" w:space="0" w:color="31849B"/>
                    <w:bottom w:val="single" w:sz="8" w:space="0" w:color="31849B"/>
                    <w:right w:val="single" w:sz="8" w:space="0" w:color="31849B"/>
                  </w:tcBorders>
                </w:tcPr>
                <w:p w:rsidR="00E1690C" w:rsidRPr="00CC19B9" w:rsidRDefault="0072567A" w:rsidP="00E1690C">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lastRenderedPageBreak/>
                    <w:t>Keterampilan Proses</w:t>
                  </w:r>
                </w:p>
              </w:tc>
              <w:tc>
                <w:tcPr>
                  <w:cnfStyle w:val="000100000000" w:firstRow="0" w:lastRow="0" w:firstColumn="0" w:lastColumn="1" w:oddVBand="0" w:evenVBand="0" w:oddHBand="0" w:evenHBand="0" w:firstRowFirstColumn="0" w:firstRowLastColumn="0" w:lastRowFirstColumn="0" w:lastRowLastColumn="0"/>
                  <w:tcW w:w="5812" w:type="dxa"/>
                  <w:tcBorders>
                    <w:top w:val="single" w:sz="8" w:space="0" w:color="31849B"/>
                    <w:left w:val="single" w:sz="8" w:space="0" w:color="31849B"/>
                    <w:bottom w:val="single" w:sz="8" w:space="0" w:color="31849B"/>
                    <w:right w:val="single" w:sz="8" w:space="0" w:color="31849B"/>
                  </w:tcBorders>
                </w:tcPr>
                <w:p w:rsidR="00E1690C" w:rsidRPr="00CC19B9" w:rsidRDefault="0072567A" w:rsidP="00E1690C">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Pada akhir fase ini, peserta didik mampu melakukan penelitian sosial berorientasi pemecahan masalah da</w:t>
                  </w:r>
                  <w:r w:rsidRPr="00CC19B9">
                    <w:rPr>
                      <w:rFonts w:ascii="Times New Roman" w:hAnsi="Times New Roman" w:cs="Times New Roman"/>
                      <w:b w:val="0"/>
                      <w:color w:val="000000" w:themeColor="text1"/>
                      <w:sz w:val="24"/>
                      <w:szCs w:val="24"/>
                    </w:rPr>
                    <w:t>ri permasalahan sosial, konflik dan kekerasan yang terjadi di tengah- tengah masyarakat dan mengomunikasikan hasil penelitiannya. Di samping itu, peserta didik juga mampu melakukan penelitian dan mengomunikasikan hasil penelitian tentang perubahan sosial a</w:t>
                  </w:r>
                  <w:r w:rsidRPr="00CC19B9">
                    <w:rPr>
                      <w:rFonts w:ascii="Times New Roman" w:hAnsi="Times New Roman" w:cs="Times New Roman"/>
                      <w:b w:val="0"/>
                      <w:color w:val="000000" w:themeColor="text1"/>
                      <w:sz w:val="24"/>
                      <w:szCs w:val="24"/>
                    </w:rPr>
                    <w:t>kibat globalisasi dan perkembangan teknologi informasi. Peserta didik juga mampu merancang, melakukan, mengevaluasi pemberdayaan komunitas berbasis kearifan lokal, menjadi aktor atau turut serta dalam proses kewirausahaan sosial dan menyajikan serta mengom</w:t>
                  </w:r>
                  <w:r w:rsidRPr="00CC19B9">
                    <w:rPr>
                      <w:rFonts w:ascii="Times New Roman" w:hAnsi="Times New Roman" w:cs="Times New Roman"/>
                      <w:b w:val="0"/>
                      <w:color w:val="000000" w:themeColor="text1"/>
                      <w:sz w:val="24"/>
                      <w:szCs w:val="24"/>
                    </w:rPr>
                    <w:t>unikasikan hasilnya. Peserta didik mampu merefleksikan dan merencanakan  projek  lanjutan  secara kolaboratif.</w:t>
                  </w:r>
                </w:p>
              </w:tc>
            </w:tr>
          </w:tbl>
          <w:p w:rsidR="00E1690C" w:rsidRPr="00CC19B9" w:rsidRDefault="00E1690C" w:rsidP="00E1690C">
            <w:pPr>
              <w:spacing w:before="120" w:after="120"/>
              <w:ind w:left="640" w:right="232" w:hanging="341"/>
              <w:contextualSpacing/>
              <w:jc w:val="both"/>
              <w:rPr>
                <w:rFonts w:ascii="Times New Roman" w:hAnsi="Times New Roman" w:cs="Times New Roman"/>
                <w:color w:val="000000" w:themeColor="text1"/>
                <w:sz w:val="24"/>
                <w:szCs w:val="24"/>
              </w:rPr>
            </w:pPr>
          </w:p>
          <w:p w:rsidR="00E1690C" w:rsidRPr="00CC19B9" w:rsidRDefault="00E1690C" w:rsidP="00E1690C">
            <w:pPr>
              <w:spacing w:before="120" w:after="120"/>
              <w:ind w:left="341"/>
              <w:contextualSpacing/>
              <w:jc w:val="both"/>
              <w:rPr>
                <w:rFonts w:ascii="Times New Roman" w:eastAsia="Calibri" w:hAnsi="Times New Roman" w:cs="Times New Roman"/>
                <w:color w:val="000000" w:themeColor="text1"/>
                <w:sz w:val="24"/>
                <w:szCs w:val="24"/>
                <w:lang w:val="id-ID"/>
              </w:rPr>
            </w:pPr>
          </w:p>
          <w:p w:rsidR="00E1690C" w:rsidRPr="00CC19B9" w:rsidRDefault="00E1690C" w:rsidP="008418B9">
            <w:pPr>
              <w:spacing w:before="120" w:after="120"/>
              <w:ind w:left="130"/>
              <w:contextualSpacing/>
              <w:jc w:val="both"/>
              <w:rPr>
                <w:rFonts w:ascii="Times New Roman" w:eastAsia="Calibri" w:hAnsi="Times New Roman" w:cs="Times New Roman"/>
                <w:b/>
                <w:color w:val="000000" w:themeColor="text1"/>
                <w:sz w:val="24"/>
                <w:szCs w:val="24"/>
                <w:lang w:val="id-ID"/>
              </w:rPr>
            </w:pPr>
          </w:p>
        </w:tc>
      </w:tr>
      <w:tr w:rsidR="00CC19B9" w:rsidRPr="00CC19B9" w:rsidTr="00CC19B9">
        <w:trPr>
          <w:jc w:val="center"/>
        </w:trPr>
        <w:tc>
          <w:tcPr>
            <w:tcW w:w="9032" w:type="dxa"/>
            <w:gridSpan w:val="3"/>
            <w:tcBorders>
              <w:top w:val="single" w:sz="4" w:space="0" w:color="auto"/>
            </w:tcBorders>
            <w:shd w:val="clear" w:color="auto" w:fill="auto"/>
          </w:tcPr>
          <w:p w:rsidR="008E12C0"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lang w:val="id-ID"/>
              </w:rPr>
              <w:lastRenderedPageBreak/>
              <w:t xml:space="preserve">B.  </w:t>
            </w:r>
            <w:r w:rsidRPr="00CC19B9">
              <w:rPr>
                <w:rFonts w:ascii="Times New Roman" w:hAnsi="Times New Roman" w:cs="Times New Roman"/>
                <w:b/>
                <w:bCs/>
                <w:color w:val="000000" w:themeColor="text1"/>
                <w:sz w:val="24"/>
                <w:szCs w:val="24"/>
              </w:rPr>
              <w:t xml:space="preserve">KOMPETENSI AWAL </w:t>
            </w:r>
          </w:p>
        </w:tc>
      </w:tr>
      <w:tr w:rsidR="00CC19B9" w:rsidRPr="00CC19B9" w:rsidTr="00CC19B9">
        <w:trPr>
          <w:jc w:val="center"/>
        </w:trPr>
        <w:tc>
          <w:tcPr>
            <w:tcW w:w="9032" w:type="dxa"/>
            <w:gridSpan w:val="3"/>
            <w:shd w:val="clear" w:color="auto" w:fill="auto"/>
          </w:tcPr>
          <w:p w:rsidR="001733CA" w:rsidRPr="00CC19B9" w:rsidRDefault="0072567A" w:rsidP="001733CA">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1. </w:t>
            </w:r>
            <w:r w:rsidRPr="00CC19B9">
              <w:rPr>
                <w:rFonts w:ascii="Times New Roman" w:hAnsi="Times New Roman" w:cs="Times New Roman"/>
                <w:color w:val="000000" w:themeColor="text1"/>
                <w:sz w:val="24"/>
                <w:szCs w:val="24"/>
              </w:rPr>
              <w:t xml:space="preserve"> </w:t>
            </w:r>
            <w:r w:rsidR="0060057B" w:rsidRPr="00CC19B9">
              <w:rPr>
                <w:rFonts w:ascii="Times New Roman" w:hAnsi="Times New Roman" w:cs="Times New Roman"/>
                <w:color w:val="000000" w:themeColor="text1"/>
                <w:sz w:val="24"/>
                <w:szCs w:val="24"/>
              </w:rPr>
              <w:t xml:space="preserve">Peserta diharapkan mampu </w:t>
            </w:r>
            <w:r w:rsidRPr="00CC19B9">
              <w:rPr>
                <w:rFonts w:ascii="Times New Roman" w:hAnsi="Times New Roman" w:cs="Times New Roman"/>
                <w:color w:val="000000" w:themeColor="text1"/>
                <w:sz w:val="24"/>
                <w:szCs w:val="24"/>
              </w:rPr>
              <w:t>menjelaskan pengaruh globalisasi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bagi kehidupan masyarakat melalui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 xml:space="preserve">pengamatan kasus di </w:t>
            </w:r>
            <w:r w:rsidRPr="00CC19B9">
              <w:rPr>
                <w:rFonts w:ascii="Times New Roman" w:hAnsi="Times New Roman" w:cs="Times New Roman"/>
                <w:color w:val="000000" w:themeColor="text1"/>
                <w:sz w:val="24"/>
                <w:szCs w:val="24"/>
              </w:rPr>
              <w:t>lingkungan sekitar</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secara tepat;</w:t>
            </w:r>
          </w:p>
          <w:p w:rsidR="001733CA" w:rsidRPr="00CC19B9" w:rsidRDefault="0072567A" w:rsidP="001733CA">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2. </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Peserta diharapkan mampu</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menjelaskan realitas kehidupan masyarakat</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digital dan perkembangannya melalui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telaah berbagai sumber yang relevan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secara benar; serta</w:t>
            </w:r>
          </w:p>
          <w:p w:rsidR="00C30D26" w:rsidRPr="00CC19B9" w:rsidRDefault="0072567A" w:rsidP="001733CA">
            <w:pPr>
              <w:pStyle w:val="ListParagraph"/>
              <w:tabs>
                <w:tab w:val="left" w:pos="2708"/>
                <w:tab w:val="left" w:pos="5402"/>
              </w:tabs>
              <w:spacing w:before="120" w:after="120"/>
              <w:ind w:left="58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3. </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Peserta diharapkan mampu</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menganalisis respons masyarakat</w:t>
            </w:r>
            <w:r w:rsidRPr="00CC19B9">
              <w:rPr>
                <w:rFonts w:ascii="Times New Roman" w:hAnsi="Times New Roman" w:cs="Times New Roman"/>
                <w:color w:val="000000" w:themeColor="text1"/>
                <w:sz w:val="24"/>
                <w:szCs w:val="24"/>
              </w:rPr>
              <w:t xml:space="preserve"> dalam</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menyikapi globalisasi dan kehidupan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masyarakat digital melalui penelitian sosial</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sederhana secara kritis.</w:t>
            </w:r>
          </w:p>
        </w:tc>
      </w:tr>
      <w:tr w:rsidR="00CC19B9" w:rsidRPr="00CC19B9" w:rsidTr="00CC19B9">
        <w:trPr>
          <w:jc w:val="center"/>
        </w:trPr>
        <w:tc>
          <w:tcPr>
            <w:tcW w:w="9032" w:type="dxa"/>
            <w:gridSpan w:val="3"/>
            <w:shd w:val="clear" w:color="auto" w:fill="auto"/>
          </w:tcPr>
          <w:p w:rsidR="008E12C0"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lang w:val="id-ID"/>
              </w:rPr>
              <w:t>C.  PROFIL</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lang w:val="id-ID"/>
              </w:rPr>
              <w:t>PELAJAR</w:t>
            </w:r>
            <w:r w:rsidRPr="00CC19B9">
              <w:rPr>
                <w:rFonts w:ascii="Times New Roman" w:eastAsia="Calibri" w:hAnsi="Times New Roman" w:cs="Times New Roman"/>
                <w:b/>
                <w:bCs/>
                <w:color w:val="000000" w:themeColor="text1"/>
                <w:sz w:val="24"/>
                <w:szCs w:val="24"/>
              </w:rPr>
              <w:t xml:space="preserve"> PANCASILA</w:t>
            </w:r>
          </w:p>
        </w:tc>
      </w:tr>
      <w:tr w:rsidR="00CC19B9" w:rsidRPr="00CC19B9" w:rsidTr="00CC19B9">
        <w:trPr>
          <w:jc w:val="center"/>
        </w:trPr>
        <w:tc>
          <w:tcPr>
            <w:tcW w:w="9032" w:type="dxa"/>
            <w:gridSpan w:val="3"/>
            <w:shd w:val="clear" w:color="auto" w:fill="auto"/>
          </w:tcPr>
          <w:p w:rsidR="009875C5" w:rsidRPr="00CC19B9" w:rsidRDefault="0072567A" w:rsidP="0062353C">
            <w:pPr>
              <w:pStyle w:val="ListParagraph"/>
              <w:spacing w:before="120" w:after="120"/>
              <w:ind w:left="299" w:right="282"/>
              <w:jc w:val="both"/>
              <w:rPr>
                <w:rFonts w:ascii="Times New Roman" w:hAnsi="Times New Roman" w:cs="Times New Roman"/>
                <w:b/>
                <w:color w:val="000000" w:themeColor="text1"/>
                <w:sz w:val="24"/>
                <w:szCs w:val="24"/>
              </w:rPr>
            </w:pPr>
            <w:r w:rsidRPr="00CC19B9">
              <w:rPr>
                <w:rFonts w:ascii="Times New Roman" w:eastAsia="Calibri" w:hAnsi="Times New Roman" w:cs="Times New Roman"/>
                <w:b/>
                <w:bCs/>
                <w:color w:val="000000" w:themeColor="text1"/>
                <w:sz w:val="24"/>
                <w:szCs w:val="24"/>
              </w:rPr>
              <w:t>Tabel Hubungan Materi dengan Profil Pelajar Pancasila</w:t>
            </w:r>
          </w:p>
          <w:tbl>
            <w:tblPr>
              <w:tblStyle w:val="GridTable4Accent50"/>
              <w:tblW w:w="8363" w:type="dxa"/>
              <w:tblInd w:w="289" w:type="dxa"/>
              <w:tblLayout w:type="fixed"/>
              <w:tblLook w:val="01E0" w:firstRow="1" w:lastRow="1" w:firstColumn="1" w:lastColumn="1" w:noHBand="0" w:noVBand="0"/>
            </w:tblPr>
            <w:tblGrid>
              <w:gridCol w:w="1842"/>
              <w:gridCol w:w="1984"/>
              <w:gridCol w:w="1985"/>
              <w:gridCol w:w="2552"/>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shd w:val="clear" w:color="auto" w:fill="92CDDC"/>
                  <w:vAlign w:val="center"/>
                </w:tcPr>
                <w:p w:rsidR="0062353C" w:rsidRPr="00CC19B9" w:rsidRDefault="0072567A" w:rsidP="00896A24">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Dimensi</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92CDDC"/>
                  <w:vAlign w:val="center"/>
                </w:tcPr>
                <w:p w:rsidR="0062353C" w:rsidRPr="00CC19B9" w:rsidRDefault="0072567A" w:rsidP="00896A24">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Elemen</w:t>
                  </w:r>
                </w:p>
              </w:tc>
              <w:tc>
                <w:tcPr>
                  <w:tcW w:w="1985" w:type="dxa"/>
                  <w:tcBorders>
                    <w:top w:val="single" w:sz="8" w:space="0" w:color="31849B"/>
                    <w:left w:val="single" w:sz="8" w:space="0" w:color="31849B"/>
                    <w:bottom w:val="single" w:sz="8" w:space="0" w:color="31849B"/>
                    <w:right w:val="single" w:sz="8" w:space="0" w:color="31849B"/>
                  </w:tcBorders>
                  <w:shd w:val="clear" w:color="auto" w:fill="92CDDC"/>
                  <w:vAlign w:val="center"/>
                </w:tcPr>
                <w:p w:rsidR="0062353C" w:rsidRPr="00CC19B9" w:rsidRDefault="0072567A" w:rsidP="00896A24">
                  <w:pPr>
                    <w:spacing w:before="120" w:after="120"/>
                    <w:ind w:left="57" w:right="57"/>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Subelemen</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shd w:val="clear" w:color="auto" w:fill="92CDDC"/>
                  <w:vAlign w:val="center"/>
                </w:tcPr>
                <w:p w:rsidR="0062353C" w:rsidRPr="00CC19B9" w:rsidRDefault="0072567A" w:rsidP="00E25009">
                  <w:pPr>
                    <w:spacing w:before="120" w:after="120"/>
                    <w:ind w:left="57" w:right="57"/>
                    <w:jc w:val="center"/>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Aktivitas</w:t>
                  </w:r>
                  <w:r w:rsidR="00E25009"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Fase F</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62353C" w:rsidRPr="00CC19B9" w:rsidRDefault="0072567A" w:rsidP="00E25009">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 xml:space="preserve">Bergotong </w:t>
                  </w:r>
                  <w:r w:rsidRPr="00CC19B9">
                    <w:rPr>
                      <w:rFonts w:ascii="Times New Roman" w:hAnsi="Times New Roman" w:cs="Times New Roman"/>
                      <w:b w:val="0"/>
                      <w:color w:val="000000" w:themeColor="text1"/>
                      <w:sz w:val="24"/>
                      <w:szCs w:val="24"/>
                    </w:rPr>
                    <w:t>royong</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tcPr>
                <w:p w:rsidR="0062353C" w:rsidRPr="00CC19B9" w:rsidRDefault="0072567A" w:rsidP="00EF3D89">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Kolaborasi</w:t>
                  </w:r>
                </w:p>
              </w:tc>
              <w:tc>
                <w:tcPr>
                  <w:tcW w:w="1985" w:type="dxa"/>
                  <w:tcBorders>
                    <w:top w:val="single" w:sz="8" w:space="0" w:color="31849B"/>
                    <w:left w:val="single" w:sz="8" w:space="0" w:color="31849B"/>
                    <w:bottom w:val="single" w:sz="8" w:space="0" w:color="31849B"/>
                    <w:right w:val="single" w:sz="8" w:space="0" w:color="31849B"/>
                  </w:tcBorders>
                </w:tcPr>
                <w:p w:rsidR="0062353C" w:rsidRPr="00CC19B9" w:rsidRDefault="0072567A" w:rsidP="00E25009">
                  <w:pPr>
                    <w:spacing w:before="120" w:after="120"/>
                    <w:ind w:left="2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Komunikasi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untuk</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mencapai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tujuan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bersama.</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62353C" w:rsidRPr="00CC19B9" w:rsidRDefault="0072567A" w:rsidP="00E25009">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Aktif menyimak</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untuk memahami</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dan menganalisis</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informasi,</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gagasan, emosi,</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keterampilan dan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keprihatinan yang</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disampaikan orang</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lain dan kelompok</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menggunakan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simbol dan media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secara efektif, serta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menggunakan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berbagai strategi</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 xml:space="preserve">komunikasi </w:t>
                  </w:r>
                  <w:r w:rsidRPr="00CC19B9">
                    <w:rPr>
                      <w:rFonts w:ascii="Times New Roman" w:hAnsi="Times New Roman" w:cs="Times New Roman"/>
                      <w:b w:val="0"/>
                      <w:color w:val="000000" w:themeColor="text1"/>
                      <w:sz w:val="24"/>
                      <w:szCs w:val="24"/>
                    </w:rPr>
                    <w:lastRenderedPageBreak/>
                    <w:t>untuk</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menyelesaikan</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masalah guna</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mencapai berbagai</w:t>
                  </w:r>
                  <w:r w:rsidRPr="00CC19B9">
                    <w:rPr>
                      <w:rFonts w:ascii="Times New Roman" w:hAnsi="Times New Roman" w:cs="Times New Roman"/>
                      <w:b w:val="0"/>
                      <w:color w:val="000000" w:themeColor="text1"/>
                      <w:sz w:val="24"/>
                      <w:szCs w:val="24"/>
                    </w:rPr>
                    <w:t xml:space="preserve"> </w:t>
                  </w:r>
                  <w:r w:rsidRPr="00CC19B9">
                    <w:rPr>
                      <w:rFonts w:ascii="Times New Roman" w:hAnsi="Times New Roman" w:cs="Times New Roman"/>
                      <w:b w:val="0"/>
                      <w:color w:val="000000" w:themeColor="text1"/>
                      <w:sz w:val="24"/>
                      <w:szCs w:val="24"/>
                    </w:rPr>
                    <w:t>tujuan bersama.</w:t>
                  </w:r>
                </w:p>
              </w:tc>
            </w:tr>
            <w:tr w:rsidR="00CC19B9" w:rsidRPr="00CC19B9" w:rsidTr="00441F8C">
              <w:trPr>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tcPr>
                <w:p w:rsidR="0062353C" w:rsidRPr="00CC19B9" w:rsidRDefault="0072567A" w:rsidP="00E25009">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lastRenderedPageBreak/>
                    <w:t>Bernalar kritis</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shd w:val="clear" w:color="auto" w:fill="auto"/>
                </w:tcPr>
                <w:p w:rsidR="0062353C" w:rsidRPr="00CC19B9" w:rsidRDefault="0072567A" w:rsidP="00E25009">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Memperoleh</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dan memproses</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informasi serta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gagasan.</w:t>
                  </w:r>
                </w:p>
              </w:tc>
              <w:tc>
                <w:tcPr>
                  <w:tcW w:w="1985" w:type="dxa"/>
                  <w:tcBorders>
                    <w:top w:val="single" w:sz="8" w:space="0" w:color="31849B"/>
                    <w:left w:val="single" w:sz="8" w:space="0" w:color="31849B"/>
                    <w:bottom w:val="single" w:sz="8" w:space="0" w:color="31849B"/>
                    <w:right w:val="single" w:sz="8" w:space="0" w:color="31849B"/>
                  </w:tcBorders>
                </w:tcPr>
                <w:p w:rsidR="0062353C" w:rsidRPr="00CC19B9" w:rsidRDefault="0072567A" w:rsidP="00E25009">
                  <w:pPr>
                    <w:spacing w:before="120" w:after="120"/>
                    <w:ind w:left="2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Menganalisis</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mengevaluasi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penalaran serta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prosedurnya.</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tcPr>
                <w:p w:rsidR="0062353C" w:rsidRPr="00CC19B9" w:rsidRDefault="0072567A" w:rsidP="00E25009">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 xml:space="preserve">Menganalisis dan </w:t>
                  </w:r>
                  <w:r w:rsidRPr="00CC19B9">
                    <w:rPr>
                      <w:rFonts w:ascii="Times New Roman" w:hAnsi="Times New Roman" w:cs="Times New Roman"/>
                      <w:b w:val="0"/>
                      <w:color w:val="000000" w:themeColor="text1"/>
                      <w:sz w:val="24"/>
                      <w:szCs w:val="24"/>
                    </w:rPr>
                    <w:t>mengevaluasi penalaran yang digunakan dalam menemukan dan mencari solusi serta mengambil keputusan.</w:t>
                  </w:r>
                </w:p>
              </w:tc>
            </w:tr>
            <w:tr w:rsidR="00CC19B9" w:rsidRPr="00CC19B9" w:rsidTr="00441F8C">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42" w:type="dxa"/>
                  <w:tcBorders>
                    <w:top w:val="single" w:sz="8" w:space="0" w:color="31849B"/>
                    <w:left w:val="single" w:sz="8" w:space="0" w:color="31849B"/>
                    <w:bottom w:val="single" w:sz="8" w:space="0" w:color="31849B"/>
                    <w:right w:val="single" w:sz="8" w:space="0" w:color="31849B"/>
                  </w:tcBorders>
                  <w:shd w:val="clear" w:color="auto" w:fill="DAEEF3"/>
                </w:tcPr>
                <w:p w:rsidR="00896A24" w:rsidRPr="00CC19B9" w:rsidRDefault="0072567A" w:rsidP="0062353C">
                  <w:pPr>
                    <w:spacing w:before="120" w:after="120"/>
                    <w:ind w:left="33" w:right="41"/>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Kreatif</w:t>
                  </w:r>
                </w:p>
              </w:tc>
              <w:tc>
                <w:tcPr>
                  <w:cnfStyle w:val="000010000000" w:firstRow="0" w:lastRow="0" w:firstColumn="0" w:lastColumn="0" w:oddVBand="1" w:evenVBand="0" w:oddHBand="0" w:evenHBand="0" w:firstRowFirstColumn="0" w:firstRowLastColumn="0" w:lastRowFirstColumn="0" w:lastRowLastColumn="0"/>
                  <w:tcW w:w="1984" w:type="dxa"/>
                  <w:tcBorders>
                    <w:top w:val="single" w:sz="8" w:space="0" w:color="31849B"/>
                    <w:left w:val="single" w:sz="8" w:space="0" w:color="31849B"/>
                    <w:bottom w:val="single" w:sz="8" w:space="0" w:color="31849B"/>
                    <w:right w:val="single" w:sz="8" w:space="0" w:color="31849B"/>
                  </w:tcBorders>
                </w:tcPr>
                <w:p w:rsidR="00896A24" w:rsidRPr="00CC19B9" w:rsidRDefault="0072567A" w:rsidP="00E25009">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Keluwesan berpikir dalam mencari alternatif solusi permasalahan.</w:t>
                  </w:r>
                </w:p>
              </w:tc>
              <w:tc>
                <w:tcPr>
                  <w:tcW w:w="1985" w:type="dxa"/>
                  <w:tcBorders>
                    <w:top w:val="single" w:sz="8" w:space="0" w:color="31849B"/>
                    <w:left w:val="single" w:sz="8" w:space="0" w:color="31849B"/>
                    <w:bottom w:val="single" w:sz="8" w:space="0" w:color="31849B"/>
                    <w:right w:val="single" w:sz="8" w:space="0" w:color="31849B"/>
                  </w:tcBorders>
                  <w:shd w:val="clear" w:color="auto" w:fill="DAEEF3"/>
                </w:tcPr>
                <w:p w:rsidR="00896A24" w:rsidRPr="00CC19B9" w:rsidRDefault="0072567A" w:rsidP="00E25009">
                  <w:pPr>
                    <w:spacing w:before="120" w:after="120"/>
                    <w:ind w:left="26"/>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Menentukan pilihan dari beberapa alternatif yang diberikan.</w:t>
                  </w:r>
                </w:p>
              </w:tc>
              <w:tc>
                <w:tcPr>
                  <w:cnfStyle w:val="000100000000" w:firstRow="0" w:lastRow="0" w:firstColumn="0" w:lastColumn="1" w:oddVBand="0" w:evenVBand="0" w:oddHBand="0" w:evenHBand="0" w:firstRowFirstColumn="0" w:firstRowLastColumn="0" w:lastRowFirstColumn="0" w:lastRowLastColumn="0"/>
                  <w:tcW w:w="2552" w:type="dxa"/>
                  <w:tcBorders>
                    <w:top w:val="single" w:sz="8" w:space="0" w:color="31849B"/>
                    <w:left w:val="single" w:sz="8" w:space="0" w:color="31849B"/>
                    <w:bottom w:val="single" w:sz="8" w:space="0" w:color="31849B"/>
                    <w:right w:val="single" w:sz="8" w:space="0" w:color="31849B"/>
                  </w:tcBorders>
                  <w:shd w:val="clear" w:color="auto" w:fill="DAEEF3"/>
                </w:tcPr>
                <w:p w:rsidR="00896A24" w:rsidRPr="00CC19B9" w:rsidRDefault="0072567A" w:rsidP="00E25009">
                  <w:pPr>
                    <w:spacing w:before="120" w:after="120"/>
                    <w:ind w:left="26"/>
                    <w:rPr>
                      <w:rFonts w:ascii="Times New Roman" w:hAnsi="Times New Roman" w:cs="Times New Roman"/>
                      <w:color w:val="000000" w:themeColor="text1"/>
                      <w:sz w:val="24"/>
                      <w:szCs w:val="24"/>
                    </w:rPr>
                  </w:pPr>
                  <w:r w:rsidRPr="00CC19B9">
                    <w:rPr>
                      <w:rFonts w:ascii="Times New Roman" w:hAnsi="Times New Roman" w:cs="Times New Roman"/>
                      <w:b w:val="0"/>
                      <w:color w:val="000000" w:themeColor="text1"/>
                      <w:sz w:val="24"/>
                      <w:szCs w:val="24"/>
                    </w:rPr>
                    <w:t xml:space="preserve">Bereksperimen dengan </w:t>
                  </w:r>
                  <w:r w:rsidRPr="00CC19B9">
                    <w:rPr>
                      <w:rFonts w:ascii="Times New Roman" w:hAnsi="Times New Roman" w:cs="Times New Roman"/>
                      <w:b w:val="0"/>
                      <w:color w:val="000000" w:themeColor="text1"/>
                      <w:sz w:val="24"/>
                      <w:szCs w:val="24"/>
                    </w:rPr>
                    <w:t>berbagai pilihan secara kreatif untuk memodifikasi gagasan sesuai perubahan situasi.</w:t>
                  </w:r>
                </w:p>
              </w:tc>
            </w:tr>
          </w:tbl>
          <w:p w:rsidR="0062353C" w:rsidRPr="00CC19B9" w:rsidRDefault="0062353C" w:rsidP="008418B9">
            <w:pPr>
              <w:pStyle w:val="ListParagraph"/>
              <w:spacing w:before="120" w:after="120"/>
              <w:ind w:left="582" w:right="282"/>
              <w:jc w:val="both"/>
              <w:rPr>
                <w:rFonts w:ascii="Times New Roman" w:hAnsi="Times New Roman" w:cs="Times New Roman"/>
                <w:color w:val="000000" w:themeColor="text1"/>
                <w:sz w:val="24"/>
                <w:szCs w:val="24"/>
              </w:rPr>
            </w:pPr>
          </w:p>
          <w:p w:rsidR="0096378D" w:rsidRPr="00CC19B9" w:rsidRDefault="0096378D" w:rsidP="008418B9">
            <w:pPr>
              <w:pStyle w:val="ListParagraph"/>
              <w:spacing w:before="120" w:after="120"/>
              <w:ind w:left="582" w:right="282"/>
              <w:jc w:val="both"/>
              <w:rPr>
                <w:rFonts w:ascii="Times New Roman" w:hAnsi="Times New Roman" w:cs="Times New Roman"/>
                <w:color w:val="000000" w:themeColor="text1"/>
                <w:sz w:val="24"/>
                <w:szCs w:val="24"/>
              </w:rPr>
            </w:pP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lang w:val="id-ID"/>
              </w:rPr>
              <w:lastRenderedPageBreak/>
              <w:t>D.  SARANA</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lang w:val="id-ID"/>
              </w:rPr>
              <w:t>DAN</w:t>
            </w:r>
            <w:r w:rsidRPr="00CC19B9">
              <w:rPr>
                <w:rFonts w:ascii="Times New Roman" w:eastAsia="Calibri" w:hAnsi="Times New Roman" w:cs="Times New Roman"/>
                <w:b/>
                <w:bCs/>
                <w:color w:val="000000" w:themeColor="text1"/>
                <w:sz w:val="24"/>
                <w:szCs w:val="24"/>
              </w:rPr>
              <w:t xml:space="preserve"> PRASARANA</w:t>
            </w:r>
          </w:p>
        </w:tc>
      </w:tr>
      <w:tr w:rsidR="00CC19B9" w:rsidRPr="00CC19B9" w:rsidTr="00CC19B9">
        <w:trPr>
          <w:jc w:val="center"/>
        </w:trPr>
        <w:tc>
          <w:tcPr>
            <w:tcW w:w="9032" w:type="dxa"/>
            <w:gridSpan w:val="3"/>
            <w:shd w:val="clear" w:color="auto" w:fill="auto"/>
          </w:tcPr>
          <w:p w:rsidR="00B5672E" w:rsidRPr="00CC19B9" w:rsidRDefault="0072567A" w:rsidP="00B5672E">
            <w:pPr>
              <w:tabs>
                <w:tab w:val="left" w:pos="2708"/>
                <w:tab w:val="left" w:pos="5402"/>
              </w:tabs>
              <w:spacing w:before="120" w:after="120"/>
              <w:ind w:left="299"/>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Sarana, Prasarana, dan Media Pembelajaran</w:t>
            </w:r>
          </w:p>
          <w:p w:rsidR="00F073BF" w:rsidRPr="00CC19B9" w:rsidRDefault="0072567A" w:rsidP="00B5672E">
            <w:pPr>
              <w:tabs>
                <w:tab w:val="left" w:pos="2708"/>
                <w:tab w:val="left" w:pos="5402"/>
              </w:tabs>
              <w:spacing w:before="120" w:after="120"/>
              <w:ind w:left="299"/>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Pengenalan Topik</w:t>
            </w:r>
          </w:p>
          <w:p w:rsidR="00D41B14" w:rsidRPr="00CC19B9" w:rsidRDefault="0072567A" w:rsidP="00D41B14">
            <w:pPr>
              <w:tabs>
                <w:tab w:val="left" w:pos="2708"/>
                <w:tab w:val="left" w:pos="5402"/>
              </w:tabs>
              <w:spacing w:before="120" w:after="120"/>
              <w:ind w:left="582" w:hanging="283"/>
              <w:rPr>
                <w:rFonts w:ascii="Times New Roman" w:eastAsia="Calibri" w:hAnsi="Times New Roman" w:cs="Times New Roman"/>
                <w:iCs/>
                <w:color w:val="000000" w:themeColor="text1"/>
                <w:sz w:val="24"/>
                <w:szCs w:val="24"/>
              </w:rPr>
            </w:pPr>
            <w:r w:rsidRPr="00CC19B9">
              <w:rPr>
                <w:rFonts w:ascii="Times New Roman" w:eastAsia="Calibri" w:hAnsi="Times New Roman" w:cs="Times New Roman"/>
                <w:color w:val="000000" w:themeColor="text1"/>
                <w:sz w:val="24"/>
                <w:szCs w:val="24"/>
              </w:rPr>
              <w:t xml:space="preserve">1) </w:t>
            </w:r>
            <w:r w:rsidRPr="00CC19B9">
              <w:rPr>
                <w:rFonts w:ascii="Times New Roman" w:eastAsia="Calibri" w:hAnsi="Times New Roman" w:cs="Times New Roman"/>
                <w:i/>
                <w:iCs/>
                <w:color w:val="000000" w:themeColor="text1"/>
                <w:sz w:val="24"/>
                <w:szCs w:val="24"/>
              </w:rPr>
              <w:t>PowerPoint</w:t>
            </w:r>
            <w:r w:rsidRPr="00CC19B9">
              <w:rPr>
                <w:rFonts w:ascii="Times New Roman" w:eastAsia="Calibri" w:hAnsi="Times New Roman" w:cs="Times New Roman"/>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mind map</w:t>
            </w:r>
            <w:r w:rsidRPr="00CC19B9">
              <w:rPr>
                <w:rFonts w:ascii="Times New Roman" w:eastAsia="Calibri" w:hAnsi="Times New Roman" w:cs="Times New Roman"/>
                <w:iCs/>
                <w:color w:val="000000" w:themeColor="text1"/>
                <w:sz w:val="24"/>
                <w:szCs w:val="24"/>
              </w:rPr>
              <w:t>, dan papan tulis untuk memudahkan peserta</w:t>
            </w:r>
            <w:r w:rsidRPr="00CC19B9">
              <w:rPr>
                <w:rFonts w:ascii="Times New Roman" w:eastAsia="Calibri" w:hAnsi="Times New Roman" w:cs="Times New Roman"/>
                <w:iCs/>
                <w:color w:val="000000" w:themeColor="text1"/>
                <w:sz w:val="24"/>
                <w:szCs w:val="24"/>
              </w:rPr>
              <w:t xml:space="preserve"> </w:t>
            </w:r>
            <w:r w:rsidRPr="00CC19B9">
              <w:rPr>
                <w:rFonts w:ascii="Times New Roman" w:eastAsia="Calibri" w:hAnsi="Times New Roman" w:cs="Times New Roman"/>
                <w:iCs/>
                <w:color w:val="000000" w:themeColor="text1"/>
                <w:sz w:val="24"/>
                <w:szCs w:val="24"/>
              </w:rPr>
              <w:t xml:space="preserve">didik mencatat </w:t>
            </w:r>
            <w:r w:rsidRPr="00CC19B9">
              <w:rPr>
                <w:rFonts w:ascii="Times New Roman" w:eastAsia="Calibri" w:hAnsi="Times New Roman" w:cs="Times New Roman"/>
                <w:iCs/>
                <w:color w:val="000000" w:themeColor="text1"/>
                <w:sz w:val="24"/>
                <w:szCs w:val="24"/>
              </w:rPr>
              <w:t>poin-poin penting mengenai materi globalisasi dan</w:t>
            </w:r>
            <w:r w:rsidRPr="00CC19B9">
              <w:rPr>
                <w:rFonts w:ascii="Times New Roman" w:eastAsia="Calibri" w:hAnsi="Times New Roman" w:cs="Times New Roman"/>
                <w:iCs/>
                <w:color w:val="000000" w:themeColor="text1"/>
                <w:sz w:val="24"/>
                <w:szCs w:val="24"/>
              </w:rPr>
              <w:t xml:space="preserve"> </w:t>
            </w:r>
            <w:r w:rsidRPr="00CC19B9">
              <w:rPr>
                <w:rFonts w:ascii="Times New Roman" w:eastAsia="Calibri" w:hAnsi="Times New Roman" w:cs="Times New Roman"/>
                <w:iCs/>
                <w:color w:val="000000" w:themeColor="text1"/>
                <w:sz w:val="24"/>
                <w:szCs w:val="24"/>
              </w:rPr>
              <w:t>masyarakat digital.</w:t>
            </w:r>
          </w:p>
          <w:p w:rsidR="00D41B14" w:rsidRPr="00CC19B9" w:rsidRDefault="0072567A" w:rsidP="00D41B14">
            <w:pPr>
              <w:tabs>
                <w:tab w:val="left" w:pos="2708"/>
                <w:tab w:val="left" w:pos="5402"/>
              </w:tabs>
              <w:spacing w:before="120" w:after="120"/>
              <w:ind w:left="582" w:hanging="283"/>
              <w:rPr>
                <w:rFonts w:ascii="Times New Roman" w:eastAsia="Calibri" w:hAnsi="Times New Roman" w:cs="Times New Roman"/>
                <w:iCs/>
                <w:color w:val="000000" w:themeColor="text1"/>
                <w:sz w:val="24"/>
                <w:szCs w:val="24"/>
              </w:rPr>
            </w:pPr>
            <w:r w:rsidRPr="00CC19B9">
              <w:rPr>
                <w:rFonts w:ascii="Times New Roman" w:eastAsia="Calibri" w:hAnsi="Times New Roman" w:cs="Times New Roman"/>
                <w:iCs/>
                <w:color w:val="000000" w:themeColor="text1"/>
                <w:sz w:val="24"/>
                <w:szCs w:val="24"/>
              </w:rPr>
              <w:t>2) Lembar pertanyaan Uji Pengetahuan Awal pada Buku Siswa.</w:t>
            </w:r>
          </w:p>
          <w:p w:rsidR="00354F09"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iCs/>
                <w:color w:val="000000" w:themeColor="text1"/>
                <w:sz w:val="24"/>
                <w:szCs w:val="24"/>
              </w:rPr>
              <w:t>3) Ruang kelas dan fasilitas sekolah lainnya. Sebagai contoh, proyektor,</w:t>
            </w:r>
            <w:r w:rsidRPr="00CC19B9">
              <w:rPr>
                <w:rFonts w:ascii="Times New Roman" w:eastAsia="Calibri" w:hAnsi="Times New Roman" w:cs="Times New Roman"/>
                <w:iCs/>
                <w:color w:val="000000" w:themeColor="text1"/>
                <w:sz w:val="24"/>
                <w:szCs w:val="24"/>
              </w:rPr>
              <w:t xml:space="preserve"> </w:t>
            </w:r>
            <w:r w:rsidRPr="00CC19B9">
              <w:rPr>
                <w:rFonts w:ascii="Times New Roman" w:eastAsia="Calibri" w:hAnsi="Times New Roman" w:cs="Times New Roman"/>
                <w:iCs/>
                <w:color w:val="000000" w:themeColor="text1"/>
                <w:sz w:val="24"/>
                <w:szCs w:val="24"/>
              </w:rPr>
              <w:t>gambar, atau video yang akan digunakan pada kegiatan p</w:t>
            </w:r>
            <w:r w:rsidRPr="00CC19B9">
              <w:rPr>
                <w:rFonts w:ascii="Times New Roman" w:eastAsia="Calibri" w:hAnsi="Times New Roman" w:cs="Times New Roman"/>
                <w:iCs/>
                <w:color w:val="000000" w:themeColor="text1"/>
                <w:sz w:val="24"/>
                <w:szCs w:val="24"/>
              </w:rPr>
              <w:t>engenalan</w:t>
            </w:r>
            <w:r w:rsidRPr="00CC19B9">
              <w:rPr>
                <w:rFonts w:ascii="Times New Roman" w:eastAsia="Calibri" w:hAnsi="Times New Roman" w:cs="Times New Roman"/>
                <w:iCs/>
                <w:color w:val="000000" w:themeColor="text1"/>
                <w:sz w:val="24"/>
                <w:szCs w:val="24"/>
              </w:rPr>
              <w:t xml:space="preserve"> </w:t>
            </w:r>
            <w:r w:rsidRPr="00CC19B9">
              <w:rPr>
                <w:rFonts w:ascii="Times New Roman" w:eastAsia="Calibri" w:hAnsi="Times New Roman" w:cs="Times New Roman"/>
                <w:iCs/>
                <w:color w:val="000000" w:themeColor="text1"/>
                <w:sz w:val="24"/>
                <w:szCs w:val="24"/>
              </w:rPr>
              <w:t>materi.</w:t>
            </w:r>
          </w:p>
          <w:p w:rsidR="00F073BF" w:rsidRPr="00CC19B9" w:rsidRDefault="0072567A" w:rsidP="00F073BF">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t xml:space="preserve">Sub materi 1: </w:t>
            </w:r>
            <w:r w:rsidR="00AC3490" w:rsidRPr="00CC19B9">
              <w:rPr>
                <w:rFonts w:ascii="Times New Roman" w:eastAsia="Calibri" w:hAnsi="Times New Roman" w:cs="Times New Roman"/>
                <w:b/>
                <w:color w:val="000000" w:themeColor="text1"/>
                <w:sz w:val="24"/>
                <w:szCs w:val="24"/>
              </w:rPr>
              <w:t>Memahami Globalisasi</w:t>
            </w:r>
            <w:r w:rsidRPr="00CC19B9">
              <w:rPr>
                <w:rFonts w:ascii="Times New Roman" w:eastAsia="Calibri" w:hAnsi="Times New Roman" w:cs="Times New Roman"/>
                <w:b/>
                <w:color w:val="000000" w:themeColor="text1"/>
                <w:sz w:val="24"/>
                <w:szCs w:val="24"/>
              </w:rPr>
              <w:t xml:space="preserve"> </w:t>
            </w:r>
          </w:p>
          <w:p w:rsidR="00D41B14"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Lembar kerja diskusi kelompok.</w:t>
            </w:r>
          </w:p>
          <w:p w:rsidR="00D41B14"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Lembar penilaian debat.</w:t>
            </w:r>
          </w:p>
          <w:p w:rsidR="00D41B14"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Gambar atau video tentang contoh globalisasi dan masyarakat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digital.</w:t>
            </w:r>
          </w:p>
          <w:p w:rsidR="00D41B14"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Artikel jurnal, buku, atau surat kabar sebagai pengayaan.</w:t>
            </w:r>
          </w:p>
          <w:p w:rsidR="00F073BF"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5) </w:t>
            </w:r>
            <w:r w:rsidRPr="00CC19B9">
              <w:rPr>
                <w:rFonts w:ascii="Times New Roman" w:eastAsia="Calibri" w:hAnsi="Times New Roman" w:cs="Times New Roman"/>
                <w:color w:val="000000" w:themeColor="text1"/>
                <w:sz w:val="24"/>
                <w:szCs w:val="24"/>
              </w:rPr>
              <w:t>Lingkungan sekitar.</w:t>
            </w:r>
          </w:p>
          <w:p w:rsidR="00F073BF" w:rsidRPr="00CC19B9" w:rsidRDefault="0072567A" w:rsidP="00F073BF">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t xml:space="preserve">Sub materi 2 : </w:t>
            </w:r>
            <w:r w:rsidR="00AC3490" w:rsidRPr="00CC19B9">
              <w:rPr>
                <w:rFonts w:ascii="Times New Roman" w:eastAsia="Calibri" w:hAnsi="Times New Roman" w:cs="Times New Roman"/>
                <w:b/>
                <w:color w:val="000000" w:themeColor="text1"/>
                <w:sz w:val="24"/>
                <w:szCs w:val="24"/>
              </w:rPr>
              <w:t>Perkembangan Masyarakat Digital</w:t>
            </w:r>
            <w:r w:rsidRPr="00CC19B9">
              <w:rPr>
                <w:rFonts w:ascii="Times New Roman" w:eastAsia="Calibri" w:hAnsi="Times New Roman" w:cs="Times New Roman"/>
                <w:b/>
                <w:color w:val="000000" w:themeColor="text1"/>
                <w:sz w:val="24"/>
                <w:szCs w:val="24"/>
              </w:rPr>
              <w:t xml:space="preserve"> </w:t>
            </w:r>
          </w:p>
          <w:p w:rsidR="00D41B14"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Lembar kegiatan kelompok.</w:t>
            </w:r>
          </w:p>
          <w:p w:rsidR="00D41B14"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Buku, artikel jurnal, dan video yang relevan dengan topik.</w:t>
            </w:r>
          </w:p>
          <w:p w:rsidR="00F073BF" w:rsidRPr="00CC19B9" w:rsidRDefault="0072567A" w:rsidP="00D41B14">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Lingkungan sekitar.</w:t>
            </w:r>
          </w:p>
          <w:p w:rsidR="00D41B14" w:rsidRPr="00CC19B9" w:rsidRDefault="00D41B14" w:rsidP="00F073BF">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p>
          <w:p w:rsidR="00F073BF" w:rsidRPr="00CC19B9" w:rsidRDefault="0072567A" w:rsidP="00F073BF">
            <w:pPr>
              <w:tabs>
                <w:tab w:val="left" w:pos="2708"/>
                <w:tab w:val="left" w:pos="5402"/>
              </w:tabs>
              <w:spacing w:before="120" w:after="120"/>
              <w:ind w:left="582" w:hanging="283"/>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lastRenderedPageBreak/>
              <w:t xml:space="preserve">Sub materi 3 : </w:t>
            </w:r>
            <w:r w:rsidR="00AC3490" w:rsidRPr="00CC19B9">
              <w:rPr>
                <w:rFonts w:ascii="Times New Roman" w:eastAsia="Calibri" w:hAnsi="Times New Roman" w:cs="Times New Roman"/>
                <w:b/>
                <w:color w:val="000000" w:themeColor="text1"/>
                <w:sz w:val="24"/>
                <w:szCs w:val="24"/>
              </w:rPr>
              <w:t>Respons Masyarakat Terhadap Globalisasi dan Era Digital</w:t>
            </w:r>
            <w:r w:rsidRPr="00CC19B9">
              <w:rPr>
                <w:rFonts w:ascii="Times New Roman" w:eastAsia="Calibri" w:hAnsi="Times New Roman" w:cs="Times New Roman"/>
                <w:b/>
                <w:color w:val="000000" w:themeColor="text1"/>
                <w:sz w:val="24"/>
                <w:szCs w:val="24"/>
              </w:rPr>
              <w:t xml:space="preserve"> </w:t>
            </w:r>
          </w:p>
          <w:p w:rsidR="001D52E5" w:rsidRPr="00CC19B9" w:rsidRDefault="0072567A" w:rsidP="001D52E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Lembar kegiatan diskusi kelompok.</w:t>
            </w:r>
          </w:p>
          <w:p w:rsidR="001D52E5" w:rsidRPr="00CC19B9" w:rsidRDefault="0072567A" w:rsidP="001D52E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Lembar penilaian kelompok.</w:t>
            </w:r>
          </w:p>
          <w:p w:rsidR="001D52E5" w:rsidRPr="00CC19B9" w:rsidRDefault="0072567A" w:rsidP="001D52E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Buku, artikel jurnal, dan video yang relevan dengan topik.</w:t>
            </w:r>
          </w:p>
          <w:p w:rsidR="00F073BF" w:rsidRPr="00CC19B9" w:rsidRDefault="0072567A" w:rsidP="001D52E5">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Lingkungan sekitar.</w:t>
            </w:r>
          </w:p>
          <w:p w:rsidR="00F073BF" w:rsidRPr="00CC19B9" w:rsidRDefault="0072567A" w:rsidP="00B5672E">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color w:val="000000" w:themeColor="text1"/>
                <w:sz w:val="24"/>
                <w:szCs w:val="24"/>
              </w:rPr>
              <w:t>Asesmen dan Refleksi</w:t>
            </w:r>
          </w:p>
          <w:p w:rsidR="00752638" w:rsidRPr="00CC19B9" w:rsidRDefault="0072567A" w:rsidP="00752638">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Lembar asesmen.</w:t>
            </w:r>
          </w:p>
          <w:p w:rsidR="00B866F1" w:rsidRPr="00CC19B9" w:rsidRDefault="0072567A" w:rsidP="00752638">
            <w:pPr>
              <w:tabs>
                <w:tab w:val="left" w:pos="2708"/>
                <w:tab w:val="left" w:pos="5402"/>
              </w:tabs>
              <w:spacing w:before="120" w:after="120"/>
              <w:ind w:left="58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Lembar refleksi pembelajaran.</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lang w:val="id-ID"/>
              </w:rPr>
              <w:lastRenderedPageBreak/>
              <w:t xml:space="preserve">E.  </w:t>
            </w:r>
            <w:r w:rsidRPr="00CC19B9">
              <w:rPr>
                <w:rFonts w:ascii="Times New Roman" w:eastAsia="Calibri" w:hAnsi="Times New Roman" w:cs="Times New Roman"/>
                <w:b/>
                <w:bCs/>
                <w:color w:val="000000" w:themeColor="text1"/>
                <w:sz w:val="24"/>
                <w:szCs w:val="24"/>
              </w:rPr>
              <w:t xml:space="preserve">TARGET </w:t>
            </w:r>
            <w:r w:rsidRPr="00CC19B9">
              <w:rPr>
                <w:rFonts w:ascii="Times New Roman" w:eastAsia="Calibri" w:hAnsi="Times New Roman" w:cs="Times New Roman"/>
                <w:b/>
                <w:bCs/>
                <w:color w:val="000000" w:themeColor="text1"/>
                <w:sz w:val="24"/>
                <w:szCs w:val="24"/>
                <w:lang w:val="id-ID"/>
              </w:rPr>
              <w:t>PESERTA</w:t>
            </w:r>
            <w:r w:rsidRPr="00CC19B9">
              <w:rPr>
                <w:rFonts w:ascii="Times New Roman" w:eastAsia="Calibri" w:hAnsi="Times New Roman" w:cs="Times New Roman"/>
                <w:b/>
                <w:bCs/>
                <w:color w:val="000000" w:themeColor="text1"/>
                <w:sz w:val="24"/>
                <w:szCs w:val="24"/>
              </w:rPr>
              <w:t xml:space="preserve"> DIDIK</w:t>
            </w:r>
          </w:p>
        </w:tc>
      </w:tr>
      <w:tr w:rsidR="00CC19B9" w:rsidRPr="00CC19B9" w:rsidTr="00CC19B9">
        <w:trPr>
          <w:jc w:val="center"/>
        </w:trPr>
        <w:tc>
          <w:tcPr>
            <w:tcW w:w="9032" w:type="dxa"/>
            <w:gridSpan w:val="3"/>
            <w:shd w:val="clear" w:color="auto" w:fill="auto"/>
          </w:tcPr>
          <w:p w:rsidR="00354F09" w:rsidRPr="00CC19B9" w:rsidRDefault="0072567A" w:rsidP="00D479DB">
            <w:pPr>
              <w:pStyle w:val="ListParagraph"/>
              <w:numPr>
                <w:ilvl w:val="0"/>
                <w:numId w:val="10"/>
              </w:numPr>
              <w:spacing w:before="120" w:after="120"/>
              <w:ind w:left="582" w:right="282" w:hanging="283"/>
              <w:jc w:val="both"/>
              <w:rPr>
                <w:rFonts w:ascii="Times New Roman" w:eastAsia="Calibri" w:hAnsi="Times New Roman" w:cs="Times New Roman"/>
                <w:color w:val="000000" w:themeColor="text1"/>
                <w:sz w:val="24"/>
                <w:szCs w:val="24"/>
              </w:rPr>
            </w:pPr>
            <w:r w:rsidRPr="00CC19B9">
              <w:rPr>
                <w:rFonts w:ascii="Times New Roman" w:eastAsia="Bookman Old Style" w:hAnsi="Times New Roman" w:cs="Times New Roman"/>
                <w:color w:val="000000" w:themeColor="text1"/>
                <w:sz w:val="24"/>
                <w:szCs w:val="24"/>
              </w:rPr>
              <w:t>Peserta didik reguler/tipikal: umum, tidak ada kesulitan dalam mencerna dan memahami materi ajar.</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lang w:val="id-ID"/>
              </w:rPr>
              <w:t xml:space="preserve">F.  </w:t>
            </w:r>
            <w:r w:rsidRPr="00CC19B9">
              <w:rPr>
                <w:rFonts w:ascii="Times New Roman" w:eastAsia="Calibri" w:hAnsi="Times New Roman" w:cs="Times New Roman"/>
                <w:b/>
                <w:bCs/>
                <w:color w:val="000000" w:themeColor="text1"/>
                <w:sz w:val="24"/>
                <w:szCs w:val="24"/>
              </w:rPr>
              <w:t xml:space="preserve">MODEL </w:t>
            </w:r>
            <w:r w:rsidR="00AB5797" w:rsidRPr="00CC19B9">
              <w:rPr>
                <w:rFonts w:ascii="Times New Roman" w:eastAsia="Calibri" w:hAnsi="Times New Roman" w:cs="Times New Roman"/>
                <w:b/>
                <w:bCs/>
                <w:color w:val="000000" w:themeColor="text1"/>
                <w:sz w:val="24"/>
                <w:szCs w:val="24"/>
              </w:rPr>
              <w:t xml:space="preserve">/METODE </w:t>
            </w:r>
            <w:r w:rsidRPr="00CC19B9">
              <w:rPr>
                <w:rFonts w:ascii="Times New Roman" w:eastAsia="Calibri" w:hAnsi="Times New Roman" w:cs="Times New Roman"/>
                <w:b/>
                <w:bCs/>
                <w:color w:val="000000" w:themeColor="text1"/>
                <w:sz w:val="24"/>
                <w:szCs w:val="24"/>
              </w:rPr>
              <w:t>PEMBELAJARAN</w:t>
            </w:r>
          </w:p>
        </w:tc>
      </w:tr>
      <w:tr w:rsidR="00CC19B9" w:rsidRPr="00CC19B9" w:rsidTr="00CC19B9">
        <w:trPr>
          <w:jc w:val="center"/>
        </w:trPr>
        <w:tc>
          <w:tcPr>
            <w:tcW w:w="9032" w:type="dxa"/>
            <w:gridSpan w:val="3"/>
            <w:shd w:val="clear" w:color="auto" w:fill="auto"/>
          </w:tcPr>
          <w:p w:rsidR="0096378D" w:rsidRPr="00CC19B9" w:rsidRDefault="0072567A" w:rsidP="00D479DB">
            <w:pPr>
              <w:pStyle w:val="ListParagraph"/>
              <w:numPr>
                <w:ilvl w:val="0"/>
                <w:numId w:val="10"/>
              </w:numPr>
              <w:spacing w:before="120" w:after="120"/>
              <w:ind w:left="582" w:right="282" w:hanging="28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Pembelajaran </w:t>
            </w:r>
            <w:r w:rsidR="00BB60C7" w:rsidRPr="00CC19B9">
              <w:rPr>
                <w:rFonts w:ascii="Times New Roman" w:eastAsia="Calibri" w:hAnsi="Times New Roman" w:cs="Times New Roman"/>
                <w:bCs/>
                <w:i/>
                <w:iCs/>
                <w:color w:val="000000" w:themeColor="text1"/>
                <w:sz w:val="24"/>
                <w:szCs w:val="24"/>
              </w:rPr>
              <w:t xml:space="preserve">Problem Based Learning </w:t>
            </w:r>
            <w:r w:rsidR="00BB60C7" w:rsidRPr="00CC19B9">
              <w:rPr>
                <w:rFonts w:ascii="Times New Roman" w:eastAsia="Calibri" w:hAnsi="Times New Roman" w:cs="Times New Roman"/>
                <w:bCs/>
                <w:color w:val="000000" w:themeColor="text1"/>
                <w:sz w:val="24"/>
                <w:szCs w:val="24"/>
              </w:rPr>
              <w:t>(PBL)</w:t>
            </w:r>
          </w:p>
          <w:p w:rsidR="00DE09CE" w:rsidRPr="00CC19B9" w:rsidRDefault="0072567A" w:rsidP="00D479DB">
            <w:pPr>
              <w:pStyle w:val="ListParagraph"/>
              <w:numPr>
                <w:ilvl w:val="0"/>
                <w:numId w:val="10"/>
              </w:numPr>
              <w:spacing w:before="120" w:after="120"/>
              <w:ind w:left="582" w:right="282" w:hanging="28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bCs/>
                <w:color w:val="000000" w:themeColor="text1"/>
                <w:sz w:val="24"/>
                <w:szCs w:val="24"/>
              </w:rPr>
              <w:t>Pembelajaran berbasis proyek (</w:t>
            </w:r>
            <w:r w:rsidRPr="00CC19B9">
              <w:rPr>
                <w:rFonts w:ascii="Times New Roman" w:eastAsia="Calibri" w:hAnsi="Times New Roman" w:cs="Times New Roman"/>
                <w:bCs/>
                <w:i/>
                <w:color w:val="000000" w:themeColor="text1"/>
                <w:sz w:val="24"/>
                <w:szCs w:val="24"/>
              </w:rPr>
              <w:t>project based learning</w:t>
            </w:r>
            <w:r w:rsidRPr="00CC19B9">
              <w:rPr>
                <w:rFonts w:ascii="Times New Roman" w:eastAsia="Calibri" w:hAnsi="Times New Roman" w:cs="Times New Roman"/>
                <w:bCs/>
                <w:color w:val="000000" w:themeColor="text1"/>
                <w:sz w:val="24"/>
                <w:szCs w:val="24"/>
              </w:rPr>
              <w:t>)</w:t>
            </w:r>
          </w:p>
          <w:p w:rsidR="00354F09" w:rsidRPr="00CC19B9" w:rsidRDefault="0072567A" w:rsidP="00D479DB">
            <w:pPr>
              <w:pStyle w:val="ListParagraph"/>
              <w:numPr>
                <w:ilvl w:val="0"/>
                <w:numId w:val="10"/>
              </w:numPr>
              <w:spacing w:before="120" w:after="120"/>
              <w:ind w:left="582" w:right="282" w:hanging="283"/>
              <w:jc w:val="both"/>
              <w:rPr>
                <w:rFonts w:ascii="Times New Roman" w:eastAsia="Calibri" w:hAnsi="Times New Roman" w:cs="Times New Roman"/>
                <w:i/>
                <w:color w:val="000000" w:themeColor="text1"/>
                <w:sz w:val="24"/>
                <w:szCs w:val="24"/>
              </w:rPr>
            </w:pPr>
            <w:r w:rsidRPr="00CC19B9">
              <w:rPr>
                <w:rFonts w:ascii="Times New Roman" w:eastAsia="Calibri" w:hAnsi="Times New Roman" w:cs="Times New Roman"/>
                <w:bCs/>
                <w:i/>
                <w:color w:val="000000" w:themeColor="text1"/>
                <w:sz w:val="24"/>
                <w:szCs w:val="24"/>
              </w:rPr>
              <w:t>Cooperative</w:t>
            </w:r>
            <w:r w:rsidRPr="00CC19B9">
              <w:rPr>
                <w:rFonts w:ascii="Times New Roman" w:eastAsia="Calibri" w:hAnsi="Times New Roman" w:cs="Times New Roman"/>
                <w:i/>
                <w:color w:val="000000" w:themeColor="text1"/>
                <w:sz w:val="24"/>
                <w:szCs w:val="24"/>
              </w:rPr>
              <w:t xml:space="preserve"> learning</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hAnsi="Times New Roman" w:cs="Times New Roman"/>
                <w:b/>
                <w:bCs/>
                <w:color w:val="000000" w:themeColor="text1"/>
                <w:sz w:val="24"/>
                <w:szCs w:val="24"/>
                <w:lang w:val="id-ID"/>
              </w:rPr>
            </w:pPr>
            <w:r w:rsidRPr="00CC19B9">
              <w:rPr>
                <w:rFonts w:ascii="Times New Roman" w:hAnsi="Times New Roman" w:cs="Times New Roman"/>
                <w:b/>
                <w:bCs/>
                <w:color w:val="000000" w:themeColor="text1"/>
                <w:sz w:val="24"/>
                <w:szCs w:val="24"/>
                <w:lang w:val="id-ID"/>
              </w:rPr>
              <w:t>KOMPONEN INTI</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lang w:val="id-ID"/>
              </w:rPr>
              <w:t xml:space="preserve">A.  </w:t>
            </w:r>
            <w:r w:rsidRPr="00CC19B9">
              <w:rPr>
                <w:rFonts w:ascii="Times New Roman" w:hAnsi="Times New Roman" w:cs="Times New Roman"/>
                <w:b/>
                <w:bCs/>
                <w:color w:val="000000" w:themeColor="text1"/>
                <w:sz w:val="24"/>
                <w:szCs w:val="24"/>
              </w:rPr>
              <w:t>TUJUAN KEGIATAN PEMBELAJARAN</w:t>
            </w:r>
          </w:p>
        </w:tc>
      </w:tr>
      <w:tr w:rsidR="00CC19B9" w:rsidRPr="00CC19B9" w:rsidTr="00CC19B9">
        <w:trPr>
          <w:jc w:val="center"/>
        </w:trPr>
        <w:tc>
          <w:tcPr>
            <w:tcW w:w="9032" w:type="dxa"/>
            <w:gridSpan w:val="3"/>
            <w:shd w:val="clear" w:color="auto" w:fill="auto"/>
          </w:tcPr>
          <w:p w:rsidR="009B6E54" w:rsidRPr="00CC19B9" w:rsidRDefault="0072567A" w:rsidP="009B6E54">
            <w:pPr>
              <w:spacing w:before="120" w:after="120"/>
              <w:ind w:left="440" w:right="232" w:hanging="141"/>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Tujuan Pembelajaran</w:t>
            </w:r>
          </w:p>
          <w:p w:rsidR="009B6E54" w:rsidRPr="00CC19B9" w:rsidRDefault="0072567A" w:rsidP="009B6E54">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Setelah mempelajari bab ini, kalian diharapkan</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mampu:</w:t>
            </w:r>
          </w:p>
          <w:p w:rsidR="003F085E" w:rsidRPr="00CC19B9" w:rsidRDefault="0072567A" w:rsidP="003F085E">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 xml:space="preserve">1. </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menjelaskan pengaruh globalisasi</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bagi kehidupan masyarakat melalui</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pengamatan kasus di lingkungan sekitar</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secara tepat;</w:t>
            </w:r>
          </w:p>
          <w:p w:rsidR="003F085E" w:rsidRPr="00CC19B9" w:rsidRDefault="0072567A" w:rsidP="003F085E">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 xml:space="preserve">2. </w:t>
            </w:r>
            <w:r w:rsidRPr="00CC19B9">
              <w:rPr>
                <w:rFonts w:ascii="Times New Roman" w:hAnsi="Times New Roman" w:cs="Times New Roman"/>
                <w:bCs/>
                <w:color w:val="000000" w:themeColor="text1"/>
                <w:sz w:val="24"/>
                <w:szCs w:val="24"/>
              </w:rPr>
              <w:t>menjelaskan realitas kehidupan masyarakat</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digital dan perkembangannya melalui</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telaah berbagai sumber yang relevan</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secara benar; serta</w:t>
            </w:r>
          </w:p>
          <w:p w:rsidR="009B6E54" w:rsidRPr="00CC19B9" w:rsidRDefault="0072567A" w:rsidP="003F085E">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3. menganalisis respons masyarakat dalam</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menyikapi globalisasi dan kehidupan</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masyarakat digital melalui penelitian sosial</w:t>
            </w:r>
            <w:r w:rsidRPr="00CC19B9">
              <w:rPr>
                <w:rFonts w:ascii="Times New Roman" w:hAnsi="Times New Roman" w:cs="Times New Roman"/>
                <w:bCs/>
                <w:color w:val="000000" w:themeColor="text1"/>
                <w:sz w:val="24"/>
                <w:szCs w:val="24"/>
              </w:rPr>
              <w:t xml:space="preserve"> </w:t>
            </w:r>
            <w:r w:rsidRPr="00CC19B9">
              <w:rPr>
                <w:rFonts w:ascii="Times New Roman" w:hAnsi="Times New Roman" w:cs="Times New Roman"/>
                <w:bCs/>
                <w:color w:val="000000" w:themeColor="text1"/>
                <w:sz w:val="24"/>
                <w:szCs w:val="24"/>
              </w:rPr>
              <w:t>sederhana secara kritis.</w:t>
            </w:r>
          </w:p>
          <w:p w:rsidR="009B6E54" w:rsidRPr="00CC19B9" w:rsidRDefault="009B6E54" w:rsidP="008418B9">
            <w:pPr>
              <w:spacing w:before="120" w:after="120"/>
              <w:ind w:left="440" w:right="232" w:hanging="141"/>
              <w:rPr>
                <w:rFonts w:ascii="Times New Roman" w:hAnsi="Times New Roman" w:cs="Times New Roman"/>
                <w:bCs/>
                <w:color w:val="000000" w:themeColor="text1"/>
                <w:sz w:val="24"/>
                <w:szCs w:val="24"/>
              </w:rPr>
            </w:pPr>
          </w:p>
          <w:p w:rsidR="0096378D" w:rsidRPr="00CC19B9" w:rsidRDefault="0072567A" w:rsidP="008418B9">
            <w:pPr>
              <w:spacing w:before="120" w:after="120"/>
              <w:ind w:left="440" w:right="232" w:hanging="141"/>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 xml:space="preserve">Tujuan Pembelajaran </w:t>
            </w:r>
          </w:p>
          <w:p w:rsidR="0076139A" w:rsidRPr="00CC19B9" w:rsidRDefault="0072567A" w:rsidP="0076139A">
            <w:pPr>
              <w:spacing w:before="120" w:after="120"/>
              <w:ind w:left="440" w:right="232" w:hanging="141"/>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Pengenalan</w:t>
            </w:r>
            <w:r w:rsidRPr="00CC19B9">
              <w:rPr>
                <w:rFonts w:ascii="Times New Roman" w:hAnsi="Times New Roman" w:cs="Times New Roman"/>
                <w:b/>
                <w:bCs/>
                <w:color w:val="000000" w:themeColor="text1"/>
                <w:sz w:val="24"/>
                <w:szCs w:val="24"/>
              </w:rPr>
              <w:t xml:space="preserve"> </w:t>
            </w:r>
            <w:r w:rsidRPr="00CC19B9">
              <w:rPr>
                <w:rFonts w:ascii="Times New Roman" w:hAnsi="Times New Roman" w:cs="Times New Roman"/>
                <w:b/>
                <w:bCs/>
                <w:color w:val="000000" w:themeColor="text1"/>
                <w:sz w:val="24"/>
                <w:szCs w:val="24"/>
              </w:rPr>
              <w:t>Topik</w:t>
            </w:r>
            <w:r w:rsidR="00977D58" w:rsidRPr="00CC19B9">
              <w:rPr>
                <w:rFonts w:ascii="Times New Roman" w:hAnsi="Times New Roman" w:cs="Times New Roman"/>
                <w:b/>
                <w:bCs/>
                <w:color w:val="000000" w:themeColor="text1"/>
                <w:sz w:val="24"/>
                <w:szCs w:val="24"/>
              </w:rPr>
              <w:t xml:space="preserve"> </w:t>
            </w:r>
          </w:p>
          <w:p w:rsidR="006652CA" w:rsidRPr="00CC19B9" w:rsidRDefault="0072567A" w:rsidP="00865A97">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 xml:space="preserve">1.  </w:t>
            </w:r>
            <w:r w:rsidR="00865A97" w:rsidRPr="00CC19B9">
              <w:rPr>
                <w:rFonts w:ascii="Times New Roman" w:hAnsi="Times New Roman" w:cs="Times New Roman"/>
                <w:bCs/>
                <w:color w:val="000000" w:themeColor="text1"/>
                <w:sz w:val="24"/>
                <w:szCs w:val="24"/>
              </w:rPr>
              <w:t>Memperoleh gambaran garis besar materi yang akan dipelajari selama proses pembelajaran</w:t>
            </w:r>
            <w:r w:rsidRPr="00CC19B9">
              <w:rPr>
                <w:rFonts w:ascii="Times New Roman" w:hAnsi="Times New Roman" w:cs="Times New Roman"/>
                <w:bCs/>
                <w:color w:val="000000" w:themeColor="text1"/>
                <w:sz w:val="24"/>
                <w:szCs w:val="24"/>
              </w:rPr>
              <w:t>.</w:t>
            </w:r>
          </w:p>
          <w:p w:rsidR="0096378D" w:rsidRPr="00CC19B9" w:rsidRDefault="0072567A" w:rsidP="006652CA">
            <w:pPr>
              <w:spacing w:before="120" w:after="120"/>
              <w:ind w:left="582" w:right="232" w:hanging="283"/>
              <w:rPr>
                <w:rFonts w:ascii="Times New Roman" w:hAnsi="Times New Roman" w:cs="Times New Roman"/>
                <w:bCs/>
                <w:color w:val="000000" w:themeColor="text1"/>
                <w:sz w:val="24"/>
                <w:szCs w:val="24"/>
              </w:rPr>
            </w:pPr>
            <w:r w:rsidRPr="00CC19B9">
              <w:rPr>
                <w:rFonts w:ascii="Times New Roman" w:hAnsi="Times New Roman" w:cs="Times New Roman"/>
                <w:bCs/>
                <w:color w:val="000000" w:themeColor="text1"/>
                <w:sz w:val="24"/>
                <w:szCs w:val="24"/>
              </w:rPr>
              <w:t xml:space="preserve">2. </w:t>
            </w:r>
            <w:r w:rsidR="00865A97" w:rsidRPr="00CC19B9">
              <w:rPr>
                <w:rFonts w:ascii="Times New Roman" w:hAnsi="Times New Roman" w:cs="Times New Roman"/>
                <w:bCs/>
                <w:color w:val="000000" w:themeColor="text1"/>
                <w:sz w:val="24"/>
                <w:szCs w:val="24"/>
              </w:rPr>
              <w:t>Menyusun kesepakatan selama pembelajaran</w:t>
            </w:r>
            <w:r w:rsidR="00BF443A" w:rsidRPr="00CC19B9">
              <w:rPr>
                <w:rFonts w:ascii="Times New Roman" w:hAnsi="Times New Roman" w:cs="Times New Roman"/>
                <w:bCs/>
                <w:color w:val="000000" w:themeColor="text1"/>
                <w:sz w:val="24"/>
                <w:szCs w:val="24"/>
              </w:rPr>
              <w:t>.</w:t>
            </w:r>
          </w:p>
          <w:p w:rsidR="0076139A" w:rsidRPr="00CC19B9" w:rsidRDefault="0072567A" w:rsidP="00977D58">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 xml:space="preserve">Sub materi 1: Memahami Globalisasi </w:t>
            </w:r>
          </w:p>
          <w:p w:rsidR="003F085E" w:rsidRPr="00CC19B9" w:rsidRDefault="0072567A" w:rsidP="00865A97">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1. </w:t>
            </w:r>
            <w:r w:rsidR="00865A97" w:rsidRPr="00CC19B9">
              <w:rPr>
                <w:rFonts w:ascii="Times New Roman" w:hAnsi="Times New Roman" w:cs="Times New Roman"/>
                <w:color w:val="000000" w:themeColor="text1"/>
                <w:sz w:val="24"/>
                <w:szCs w:val="24"/>
              </w:rPr>
              <w:t>Mengidentifikasi konsep globalisasi berdasarkan fenomena sosial di lingkungan sekitar</w:t>
            </w:r>
            <w:r w:rsidRPr="00CC19B9">
              <w:rPr>
                <w:rFonts w:ascii="Times New Roman" w:hAnsi="Times New Roman" w:cs="Times New Roman"/>
                <w:color w:val="000000" w:themeColor="text1"/>
                <w:sz w:val="24"/>
                <w:szCs w:val="24"/>
              </w:rPr>
              <w:t>.</w:t>
            </w:r>
          </w:p>
          <w:p w:rsidR="003F085E" w:rsidRPr="00CC19B9" w:rsidRDefault="0072567A" w:rsidP="003F085E">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2. Menganalisis</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transformasi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global</w:t>
            </w:r>
            <w:r w:rsidRPr="00CC19B9">
              <w:rPr>
                <w:rFonts w:ascii="Times New Roman" w:hAnsi="Times New Roman" w:cs="Times New Roman"/>
                <w:color w:val="000000" w:themeColor="text1"/>
                <w:sz w:val="24"/>
                <w:szCs w:val="24"/>
              </w:rPr>
              <w:t xml:space="preserve"> </w:t>
            </w:r>
            <w:r w:rsidR="00865A97" w:rsidRPr="00CC19B9">
              <w:rPr>
                <w:rFonts w:ascii="Times New Roman" w:hAnsi="Times New Roman" w:cs="Times New Roman"/>
                <w:color w:val="000000" w:themeColor="text1"/>
                <w:sz w:val="24"/>
                <w:szCs w:val="24"/>
              </w:rPr>
              <w:t xml:space="preserve">melalui penelusuran informasi </w:t>
            </w:r>
            <w:r w:rsidRPr="00CC19B9">
              <w:rPr>
                <w:rFonts w:ascii="Times New Roman" w:hAnsi="Times New Roman" w:cs="Times New Roman"/>
                <w:color w:val="000000" w:themeColor="text1"/>
                <w:sz w:val="24"/>
                <w:szCs w:val="24"/>
              </w:rPr>
              <w:t xml:space="preserve"> </w:t>
            </w:r>
            <w:r w:rsidR="00865A97" w:rsidRPr="00CC19B9">
              <w:rPr>
                <w:rFonts w:ascii="Times New Roman" w:hAnsi="Times New Roman" w:cs="Times New Roman"/>
                <w:color w:val="000000" w:themeColor="text1"/>
                <w:sz w:val="24"/>
                <w:szCs w:val="24"/>
              </w:rPr>
              <w:t xml:space="preserve">dari berbagai </w:t>
            </w:r>
            <w:r w:rsidR="00865A97" w:rsidRPr="00CC19B9">
              <w:rPr>
                <w:rFonts w:ascii="Times New Roman" w:hAnsi="Times New Roman" w:cs="Times New Roman"/>
                <w:color w:val="000000" w:themeColor="text1"/>
                <w:sz w:val="24"/>
                <w:szCs w:val="24"/>
              </w:rPr>
              <w:lastRenderedPageBreak/>
              <w:t>sumber.</w:t>
            </w:r>
          </w:p>
          <w:p w:rsidR="00235F92" w:rsidRPr="00CC19B9" w:rsidRDefault="0072567A" w:rsidP="003F085E">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color w:val="000000" w:themeColor="text1"/>
                <w:sz w:val="24"/>
                <w:szCs w:val="24"/>
              </w:rPr>
              <w:t xml:space="preserve">3. </w:t>
            </w:r>
            <w:r w:rsidR="00865A97" w:rsidRPr="00CC19B9">
              <w:rPr>
                <w:rFonts w:ascii="Times New Roman" w:hAnsi="Times New Roman" w:cs="Times New Roman"/>
                <w:color w:val="000000" w:themeColor="text1"/>
                <w:sz w:val="24"/>
                <w:szCs w:val="24"/>
              </w:rPr>
              <w:t>Menganalisis dampak globalisasi bagi kehidupan masyarakat</w:t>
            </w:r>
            <w:r w:rsidRPr="00CC19B9">
              <w:rPr>
                <w:rFonts w:ascii="Times New Roman" w:hAnsi="Times New Roman" w:cs="Times New Roman"/>
                <w:color w:val="000000" w:themeColor="text1"/>
                <w:sz w:val="24"/>
                <w:szCs w:val="24"/>
              </w:rPr>
              <w:t>.</w:t>
            </w:r>
            <w:r w:rsidRPr="00CC19B9">
              <w:rPr>
                <w:rFonts w:ascii="Times New Roman" w:hAnsi="Times New Roman" w:cs="Times New Roman"/>
                <w:b/>
                <w:color w:val="000000" w:themeColor="text1"/>
                <w:sz w:val="24"/>
                <w:szCs w:val="24"/>
              </w:rPr>
              <w:t xml:space="preserve"> </w:t>
            </w:r>
          </w:p>
          <w:p w:rsidR="00977D58" w:rsidRPr="00CC19B9" w:rsidRDefault="0072567A" w:rsidP="00977D58">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 xml:space="preserve">Sub materi 2 : </w:t>
            </w:r>
            <w:r w:rsidR="00AC3490" w:rsidRPr="00CC19B9">
              <w:rPr>
                <w:rFonts w:ascii="Times New Roman" w:hAnsi="Times New Roman" w:cs="Times New Roman"/>
                <w:b/>
                <w:color w:val="000000" w:themeColor="text1"/>
                <w:sz w:val="24"/>
                <w:szCs w:val="24"/>
              </w:rPr>
              <w:t>Perkembangan Masyarakat Digital</w:t>
            </w:r>
            <w:r w:rsidR="00BB7FE1" w:rsidRPr="00CC19B9">
              <w:rPr>
                <w:rFonts w:ascii="Times New Roman" w:hAnsi="Times New Roman" w:cs="Times New Roman"/>
                <w:b/>
                <w:color w:val="000000" w:themeColor="text1"/>
                <w:sz w:val="24"/>
                <w:szCs w:val="24"/>
              </w:rPr>
              <w:t xml:space="preserve"> </w:t>
            </w:r>
          </w:p>
          <w:p w:rsidR="003F085E" w:rsidRPr="00CC19B9" w:rsidRDefault="0072567A" w:rsidP="003F085E">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1. </w:t>
            </w:r>
            <w:r w:rsidRPr="00CC19B9">
              <w:rPr>
                <w:rFonts w:ascii="Times New Roman" w:hAnsi="Times New Roman" w:cs="Times New Roman"/>
                <w:color w:val="000000" w:themeColor="text1"/>
                <w:sz w:val="24"/>
                <w:szCs w:val="24"/>
              </w:rPr>
              <w:t>Menjelaskan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konsep</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masyarakat</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digital</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berdasarkan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penelusuran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berbagai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sumber belajar.</w:t>
            </w:r>
          </w:p>
          <w:p w:rsidR="003F085E" w:rsidRPr="00CC19B9" w:rsidRDefault="0072567A" w:rsidP="00BE180D">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2. </w:t>
            </w:r>
            <w:r w:rsidR="00BE180D" w:rsidRPr="00CC19B9">
              <w:rPr>
                <w:rFonts w:ascii="Times New Roman" w:hAnsi="Times New Roman" w:cs="Times New Roman"/>
                <w:color w:val="000000" w:themeColor="text1"/>
                <w:sz w:val="24"/>
                <w:szCs w:val="24"/>
              </w:rPr>
              <w:t>Menjelaskan potret kehidupan masyarakat pada era digital dari berbagai aspek sosial</w:t>
            </w:r>
            <w:r w:rsidRPr="00CC19B9">
              <w:rPr>
                <w:rFonts w:ascii="Times New Roman" w:hAnsi="Times New Roman" w:cs="Times New Roman"/>
                <w:color w:val="000000" w:themeColor="text1"/>
                <w:sz w:val="24"/>
                <w:szCs w:val="24"/>
              </w:rPr>
              <w:t>.</w:t>
            </w:r>
            <w:r w:rsidRPr="00CC19B9">
              <w:rPr>
                <w:rFonts w:ascii="Times New Roman" w:hAnsi="Times New Roman" w:cs="Times New Roman"/>
                <w:color w:val="000000" w:themeColor="text1"/>
                <w:sz w:val="24"/>
                <w:szCs w:val="24"/>
              </w:rPr>
              <w:t xml:space="preserve"> </w:t>
            </w:r>
          </w:p>
          <w:p w:rsidR="00977D58" w:rsidRPr="00CC19B9" w:rsidRDefault="0072567A" w:rsidP="00BE180D">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3. </w:t>
            </w:r>
            <w:r w:rsidR="00BE180D" w:rsidRPr="00CC19B9">
              <w:rPr>
                <w:rFonts w:ascii="Times New Roman" w:hAnsi="Times New Roman" w:cs="Times New Roman"/>
                <w:color w:val="000000" w:themeColor="text1"/>
                <w:sz w:val="24"/>
                <w:szCs w:val="24"/>
              </w:rPr>
              <w:t>Menemukan peluang dan tantangan yang dihadapi masyarakat di era digital</w:t>
            </w:r>
            <w:r w:rsidRPr="00CC19B9">
              <w:rPr>
                <w:rFonts w:ascii="Times New Roman" w:hAnsi="Times New Roman" w:cs="Times New Roman"/>
                <w:color w:val="000000" w:themeColor="text1"/>
                <w:sz w:val="24"/>
                <w:szCs w:val="24"/>
              </w:rPr>
              <w:t>.</w:t>
            </w:r>
          </w:p>
          <w:p w:rsidR="00BB7FE1" w:rsidRPr="00CC19B9" w:rsidRDefault="0072567A" w:rsidP="00BB7FE1">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 xml:space="preserve">Sub materi 3 : </w:t>
            </w:r>
            <w:r w:rsidR="00AC3490" w:rsidRPr="00CC19B9">
              <w:rPr>
                <w:rFonts w:ascii="Times New Roman" w:hAnsi="Times New Roman" w:cs="Times New Roman"/>
                <w:b/>
                <w:color w:val="000000" w:themeColor="text1"/>
                <w:sz w:val="24"/>
                <w:szCs w:val="24"/>
              </w:rPr>
              <w:t>Respons Masyarakat Terhadap Globalisasi dan Era Digital</w:t>
            </w:r>
            <w:r w:rsidRPr="00CC19B9">
              <w:rPr>
                <w:rFonts w:ascii="Times New Roman" w:hAnsi="Times New Roman" w:cs="Times New Roman"/>
                <w:b/>
                <w:color w:val="000000" w:themeColor="text1"/>
                <w:sz w:val="24"/>
                <w:szCs w:val="24"/>
              </w:rPr>
              <w:t xml:space="preserve"> </w:t>
            </w:r>
          </w:p>
          <w:p w:rsidR="003F085E" w:rsidRPr="00CC19B9" w:rsidRDefault="0072567A" w:rsidP="003F085E">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1. </w:t>
            </w:r>
            <w:r w:rsidRPr="00CC19B9">
              <w:rPr>
                <w:rFonts w:ascii="Times New Roman" w:hAnsi="Times New Roman" w:cs="Times New Roman"/>
                <w:color w:val="000000" w:themeColor="text1"/>
                <w:sz w:val="24"/>
                <w:szCs w:val="24"/>
              </w:rPr>
              <w:t>Menganalisis</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bukti mengenai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masyarakat</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yang</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mendukung</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serta menentang</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globalisasi dan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digitalisasi.</w:t>
            </w:r>
          </w:p>
          <w:p w:rsidR="00BB7FE1" w:rsidRPr="00CC19B9" w:rsidRDefault="0072567A" w:rsidP="00BE180D">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2. Menganalisis</w:t>
            </w:r>
            <w:r w:rsidRPr="00CC19B9">
              <w:rPr>
                <w:rFonts w:ascii="Times New Roman" w:hAnsi="Times New Roman" w:cs="Times New Roman"/>
                <w:color w:val="000000" w:themeColor="text1"/>
                <w:sz w:val="24"/>
                <w:szCs w:val="24"/>
              </w:rPr>
              <w:t xml:space="preserve"> </w:t>
            </w:r>
            <w:r w:rsidR="00BE180D" w:rsidRPr="00CC19B9">
              <w:rPr>
                <w:rFonts w:ascii="Times New Roman" w:hAnsi="Times New Roman" w:cs="Times New Roman"/>
                <w:color w:val="000000" w:themeColor="text1"/>
                <w:sz w:val="24"/>
                <w:szCs w:val="24"/>
              </w:rPr>
              <w:t>respons masyarakat berdasarkan hasil survei yang telah dilakukan.</w:t>
            </w:r>
          </w:p>
          <w:p w:rsidR="00BB7FE1" w:rsidRPr="00CC19B9" w:rsidRDefault="0072567A" w:rsidP="00BB7FE1">
            <w:pPr>
              <w:spacing w:before="120" w:after="120"/>
              <w:ind w:left="582" w:right="232" w:hanging="283"/>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 xml:space="preserve">Asesmen dan Refleksi </w:t>
            </w:r>
          </w:p>
          <w:p w:rsidR="003F085E" w:rsidRPr="00CC19B9" w:rsidRDefault="0072567A" w:rsidP="003F085E">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1. </w:t>
            </w:r>
            <w:r w:rsidR="00BE180D" w:rsidRPr="00CC19B9">
              <w:rPr>
                <w:rFonts w:ascii="Times New Roman" w:hAnsi="Times New Roman" w:cs="Times New Roman"/>
                <w:color w:val="000000" w:themeColor="text1"/>
                <w:sz w:val="24"/>
                <w:szCs w:val="24"/>
              </w:rPr>
              <w:t>Menjawab soal asesmen dengan benar</w:t>
            </w:r>
            <w:r w:rsidRPr="00CC19B9">
              <w:rPr>
                <w:rFonts w:ascii="Times New Roman" w:hAnsi="Times New Roman" w:cs="Times New Roman"/>
                <w:color w:val="000000" w:themeColor="text1"/>
                <w:sz w:val="24"/>
                <w:szCs w:val="24"/>
              </w:rPr>
              <w:t>.</w:t>
            </w:r>
          </w:p>
          <w:p w:rsidR="000867E1" w:rsidRPr="00CC19B9" w:rsidRDefault="0072567A" w:rsidP="00BE180D">
            <w:pPr>
              <w:spacing w:before="120" w:after="120"/>
              <w:ind w:left="582" w:right="232" w:hanging="283"/>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 xml:space="preserve">2. </w:t>
            </w:r>
            <w:r w:rsidR="00BE180D" w:rsidRPr="00CC19B9">
              <w:rPr>
                <w:rFonts w:ascii="Times New Roman" w:hAnsi="Times New Roman" w:cs="Times New Roman"/>
                <w:color w:val="000000" w:themeColor="text1"/>
                <w:sz w:val="24"/>
                <w:szCs w:val="24"/>
              </w:rPr>
              <w:t>Merefleksikan proses pembelajaran dengan penuh bertanggung jawab</w:t>
            </w:r>
            <w:r w:rsidRPr="00CC19B9">
              <w:rPr>
                <w:rFonts w:ascii="Times New Roman" w:hAnsi="Times New Roman" w:cs="Times New Roman"/>
                <w:color w:val="000000" w:themeColor="text1"/>
                <w:sz w:val="24"/>
                <w:szCs w:val="24"/>
              </w:rPr>
              <w:t>.</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B. </w:t>
            </w:r>
            <w:r w:rsidRPr="00CC19B9">
              <w:rPr>
                <w:rFonts w:ascii="Times New Roman" w:hAnsi="Times New Roman" w:cs="Times New Roman"/>
                <w:b/>
                <w:bCs/>
                <w:color w:val="000000" w:themeColor="text1"/>
                <w:sz w:val="24"/>
                <w:szCs w:val="24"/>
                <w:lang w:val="id-ID"/>
              </w:rPr>
              <w:t xml:space="preserve"> </w:t>
            </w:r>
            <w:r w:rsidRPr="00CC19B9">
              <w:rPr>
                <w:rFonts w:ascii="Times New Roman" w:hAnsi="Times New Roman" w:cs="Times New Roman"/>
                <w:b/>
                <w:bCs/>
                <w:color w:val="000000" w:themeColor="text1"/>
                <w:sz w:val="24"/>
                <w:szCs w:val="24"/>
              </w:rPr>
              <w:t xml:space="preserve">PEMAHAMAN BERMAKNA </w:t>
            </w:r>
          </w:p>
        </w:tc>
      </w:tr>
      <w:tr w:rsidR="00CC19B9" w:rsidRPr="00CC19B9" w:rsidTr="00CC19B9">
        <w:trPr>
          <w:jc w:val="center"/>
        </w:trPr>
        <w:tc>
          <w:tcPr>
            <w:tcW w:w="9032" w:type="dxa"/>
            <w:gridSpan w:val="3"/>
            <w:shd w:val="clear" w:color="auto" w:fill="auto"/>
          </w:tcPr>
          <w:p w:rsidR="00235F92" w:rsidRPr="00CC19B9" w:rsidRDefault="0072567A" w:rsidP="00E25009">
            <w:pPr>
              <w:spacing w:before="120" w:after="120"/>
              <w:ind w:left="440" w:right="232"/>
              <w:rPr>
                <w:rFonts w:ascii="Times New Roman" w:hAnsi="Times New Roman" w:cs="Times New Roman"/>
                <w:color w:val="000000" w:themeColor="text1"/>
                <w:sz w:val="24"/>
                <w:szCs w:val="24"/>
              </w:rPr>
            </w:pPr>
            <w:r w:rsidRPr="00CC19B9">
              <w:rPr>
                <w:rFonts w:ascii="Times New Roman" w:hAnsi="Times New Roman" w:cs="Times New Roman"/>
                <w:color w:val="000000" w:themeColor="text1"/>
                <w:sz w:val="24"/>
                <w:szCs w:val="24"/>
              </w:rPr>
              <w:t>Peserta</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didik memahami</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 xml:space="preserve">berbagai perubahan sosial yang terjadi </w:t>
            </w:r>
            <w:r w:rsidRPr="00CC19B9">
              <w:rPr>
                <w:rFonts w:ascii="Times New Roman" w:hAnsi="Times New Roman" w:cs="Times New Roman"/>
                <w:color w:val="000000" w:themeColor="text1"/>
                <w:sz w:val="24"/>
                <w:szCs w:val="24"/>
              </w:rPr>
              <w:t>dalam masyarakat. Pengetahuan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tersebut menjadi bekal untuk menjelaskan realitas perubahan sosial</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yang lebih spesifik dalam bingkai globalisasi dan perkembangan</w:t>
            </w:r>
            <w:r w:rsidRPr="00CC19B9">
              <w:rPr>
                <w:rFonts w:ascii="Times New Roman" w:hAnsi="Times New Roman" w:cs="Times New Roman"/>
                <w:color w:val="000000" w:themeColor="text1"/>
                <w:sz w:val="24"/>
                <w:szCs w:val="24"/>
              </w:rPr>
              <w:t xml:space="preserve"> </w:t>
            </w:r>
            <w:r w:rsidRPr="00CC19B9">
              <w:rPr>
                <w:rFonts w:ascii="Times New Roman" w:hAnsi="Times New Roman" w:cs="Times New Roman"/>
                <w:color w:val="000000" w:themeColor="text1"/>
                <w:sz w:val="24"/>
                <w:szCs w:val="24"/>
              </w:rPr>
              <w:t xml:space="preserve">masyarakat digital. </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hAnsi="Times New Roman" w:cs="Times New Roman"/>
                <w:b/>
                <w:bCs/>
                <w:color w:val="000000" w:themeColor="text1"/>
                <w:sz w:val="24"/>
                <w:szCs w:val="24"/>
              </w:rPr>
            </w:pPr>
            <w:r w:rsidRPr="00CC19B9">
              <w:rPr>
                <w:rFonts w:ascii="Times New Roman" w:hAnsi="Times New Roman" w:cs="Times New Roman"/>
                <w:b/>
                <w:bCs/>
                <w:color w:val="000000" w:themeColor="text1"/>
                <w:sz w:val="24"/>
                <w:szCs w:val="24"/>
              </w:rPr>
              <w:t xml:space="preserve">C. </w:t>
            </w:r>
            <w:r w:rsidRPr="00CC19B9">
              <w:rPr>
                <w:rFonts w:ascii="Times New Roman" w:hAnsi="Times New Roman" w:cs="Times New Roman"/>
                <w:b/>
                <w:bCs/>
                <w:color w:val="000000" w:themeColor="text1"/>
                <w:sz w:val="24"/>
                <w:szCs w:val="24"/>
                <w:lang w:val="id-ID"/>
              </w:rPr>
              <w:t xml:space="preserve"> </w:t>
            </w:r>
            <w:r w:rsidRPr="00CC19B9">
              <w:rPr>
                <w:rFonts w:ascii="Times New Roman" w:hAnsi="Times New Roman" w:cs="Times New Roman"/>
                <w:b/>
                <w:bCs/>
                <w:color w:val="000000" w:themeColor="text1"/>
                <w:sz w:val="24"/>
                <w:szCs w:val="24"/>
              </w:rPr>
              <w:t xml:space="preserve">PERTANYAAN PEMANTIK </w:t>
            </w:r>
          </w:p>
        </w:tc>
      </w:tr>
      <w:tr w:rsidR="00CC19B9" w:rsidRPr="00CC19B9" w:rsidTr="00CC19B9">
        <w:trPr>
          <w:jc w:val="center"/>
        </w:trPr>
        <w:tc>
          <w:tcPr>
            <w:tcW w:w="9032" w:type="dxa"/>
            <w:gridSpan w:val="3"/>
            <w:shd w:val="clear" w:color="auto" w:fill="auto"/>
          </w:tcPr>
          <w:p w:rsidR="00E87757" w:rsidRPr="00CC19B9" w:rsidRDefault="0072567A" w:rsidP="00C06944">
            <w:pPr>
              <w:spacing w:before="120" w:after="120"/>
              <w:ind w:left="440" w:right="232"/>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bCs/>
                <w:color w:val="000000" w:themeColor="text1"/>
                <w:sz w:val="24"/>
                <w:szCs w:val="24"/>
              </w:rPr>
              <w:t xml:space="preserve">Bagaimana pengaruh globalisasi bagi kehidupan </w:t>
            </w:r>
            <w:r w:rsidRPr="00CC19B9">
              <w:rPr>
                <w:rFonts w:ascii="Times New Roman" w:eastAsia="Calibri" w:hAnsi="Times New Roman" w:cs="Times New Roman"/>
                <w:bCs/>
                <w:color w:val="000000" w:themeColor="text1"/>
                <w:sz w:val="24"/>
                <w:szCs w:val="24"/>
              </w:rPr>
              <w:t>masyarakat?</w:t>
            </w:r>
          </w:p>
        </w:tc>
      </w:tr>
      <w:tr w:rsidR="00CC19B9" w:rsidRPr="00CC19B9" w:rsidTr="00CC19B9">
        <w:trPr>
          <w:jc w:val="center"/>
        </w:trPr>
        <w:tc>
          <w:tcPr>
            <w:tcW w:w="9032" w:type="dxa"/>
            <w:gridSpan w:val="3"/>
            <w:tcBorders>
              <w:top w:val="single" w:sz="4" w:space="0" w:color="auto"/>
            </w:tcBorders>
            <w:shd w:val="clear" w:color="auto" w:fill="auto"/>
            <w:vAlign w:val="center"/>
          </w:tcPr>
          <w:p w:rsidR="0096378D" w:rsidRPr="00CC19B9" w:rsidRDefault="0072567A" w:rsidP="008418B9">
            <w:pPr>
              <w:spacing w:before="120" w:after="120"/>
              <w:rPr>
                <w:rFonts w:ascii="Times New Roman" w:hAnsi="Times New Roman" w:cs="Times New Roman"/>
                <w:b/>
                <w:color w:val="000000" w:themeColor="text1"/>
                <w:sz w:val="24"/>
                <w:szCs w:val="24"/>
              </w:rPr>
            </w:pPr>
            <w:r w:rsidRPr="00CC19B9">
              <w:rPr>
                <w:rFonts w:ascii="Times New Roman" w:hAnsi="Times New Roman" w:cs="Times New Roman"/>
                <w:b/>
                <w:color w:val="000000" w:themeColor="text1"/>
                <w:sz w:val="24"/>
                <w:szCs w:val="24"/>
              </w:rPr>
              <w:t>D</w:t>
            </w:r>
            <w:r w:rsidRPr="00CC19B9">
              <w:rPr>
                <w:rFonts w:ascii="Times New Roman" w:hAnsi="Times New Roman" w:cs="Times New Roman"/>
                <w:b/>
                <w:color w:val="000000" w:themeColor="text1"/>
                <w:sz w:val="24"/>
                <w:szCs w:val="24"/>
                <w:lang w:val="id-ID"/>
              </w:rPr>
              <w:t xml:space="preserve">. </w:t>
            </w:r>
            <w:r w:rsidRPr="00CC19B9">
              <w:rPr>
                <w:rFonts w:ascii="Times New Roman" w:hAnsi="Times New Roman" w:cs="Times New Roman"/>
                <w:b/>
                <w:color w:val="000000" w:themeColor="text1"/>
                <w:sz w:val="24"/>
                <w:szCs w:val="24"/>
              </w:rPr>
              <w:t xml:space="preserve">  KEGIATAN PEMBELAJARAN</w:t>
            </w:r>
          </w:p>
        </w:tc>
      </w:tr>
      <w:tr w:rsidR="00CC19B9" w:rsidRPr="00CC19B9" w:rsidTr="00CC19B9">
        <w:trPr>
          <w:jc w:val="center"/>
        </w:trPr>
        <w:tc>
          <w:tcPr>
            <w:tcW w:w="9032" w:type="dxa"/>
            <w:gridSpan w:val="3"/>
            <w:tcBorders>
              <w:top w:val="single" w:sz="4" w:space="0" w:color="auto"/>
            </w:tcBorders>
            <w:shd w:val="clear" w:color="auto" w:fill="auto"/>
            <w:vAlign w:val="center"/>
          </w:tcPr>
          <w:p w:rsidR="00C30D26" w:rsidRPr="00CC19B9" w:rsidRDefault="0072567A" w:rsidP="00C30D26">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t>Pembelajaran</w:t>
            </w:r>
            <w:r w:rsidRPr="00CC19B9">
              <w:rPr>
                <w:rFonts w:ascii="Times New Roman" w:hAnsi="Times New Roman" w:cs="Times New Roman"/>
                <w:b/>
                <w:bCs/>
                <w:color w:val="000000" w:themeColor="text1"/>
                <w:sz w:val="24"/>
                <w:szCs w:val="24"/>
              </w:rPr>
              <w:t xml:space="preserve"> </w:t>
            </w:r>
            <w:r w:rsidRPr="00CC19B9">
              <w:rPr>
                <w:rFonts w:ascii="Times New Roman" w:hAnsi="Times New Roman" w:cs="Times New Roman"/>
                <w:b/>
                <w:bCs/>
                <w:color w:val="000000" w:themeColor="text1"/>
                <w:sz w:val="24"/>
                <w:szCs w:val="24"/>
              </w:rPr>
              <w:t>Pengenalan</w:t>
            </w:r>
            <w:r w:rsidRPr="00CC19B9">
              <w:rPr>
                <w:rFonts w:ascii="Times New Roman" w:hAnsi="Times New Roman" w:cs="Times New Roman"/>
                <w:b/>
                <w:bCs/>
                <w:color w:val="000000" w:themeColor="text1"/>
                <w:sz w:val="24"/>
                <w:szCs w:val="24"/>
              </w:rPr>
              <w:t xml:space="preserve"> </w:t>
            </w:r>
            <w:r w:rsidRPr="00CC19B9">
              <w:rPr>
                <w:rFonts w:ascii="Times New Roman" w:hAnsi="Times New Roman" w:cs="Times New Roman"/>
                <w:b/>
                <w:bCs/>
                <w:color w:val="000000" w:themeColor="text1"/>
                <w:sz w:val="24"/>
                <w:szCs w:val="24"/>
              </w:rPr>
              <w:t>Topik</w:t>
            </w:r>
            <w:r w:rsidRPr="00CC19B9">
              <w:rPr>
                <w:rFonts w:ascii="Times New Roman" w:hAnsi="Times New Roman" w:cs="Times New Roman"/>
                <w:b/>
                <w:bCs/>
                <w:color w:val="000000" w:themeColor="text1"/>
                <w:sz w:val="24"/>
                <w:szCs w:val="24"/>
              </w:rPr>
              <w:t xml:space="preserve"> (2 JP)</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981D48"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w:t>
            </w:r>
            <w:r w:rsidR="00393CA8"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Mengucapkan salam, senyum, dan sapa kepada peserta didik dan memimpin doa sebelum memulai pelajaran. Selanjutnya, memberikan perhatian kepada </w:t>
            </w:r>
            <w:r w:rsidRPr="00CC19B9">
              <w:rPr>
                <w:rFonts w:ascii="Times New Roman" w:eastAsia="Calibri" w:hAnsi="Times New Roman" w:cs="Times New Roman"/>
                <w:bCs/>
                <w:color w:val="000000" w:themeColor="text1"/>
                <w:sz w:val="24"/>
                <w:szCs w:val="24"/>
              </w:rPr>
              <w:t>peserta didik. Misalnya, dengan menanyakan kabar dan berkeliling menghampiri beberapa peserta didik di kelas.</w:t>
            </w:r>
          </w:p>
          <w:p w:rsidR="00981D48"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2. </w:t>
            </w:r>
            <w:r w:rsidR="00393CA8"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motivasi belajar, misalnya melalui cerita dan video pendek inspiratif dengan durasi maksimal tiga menit.</w:t>
            </w:r>
          </w:p>
          <w:p w:rsidR="00965EA1"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w:t>
            </w:r>
            <w:r w:rsidR="00981D48" w:rsidRPr="00CC19B9">
              <w:rPr>
                <w:rFonts w:ascii="Times New Roman" w:eastAsia="Calibri" w:hAnsi="Times New Roman" w:cs="Times New Roman"/>
                <w:bCs/>
                <w:color w:val="000000" w:themeColor="text1"/>
                <w:sz w:val="24"/>
                <w:szCs w:val="24"/>
              </w:rPr>
              <w:t xml:space="preserve">. </w:t>
            </w:r>
            <w:r w:rsidR="00393CA8" w:rsidRPr="00CC19B9">
              <w:rPr>
                <w:rFonts w:ascii="Times New Roman" w:eastAsia="Calibri" w:hAnsi="Times New Roman" w:cs="Times New Roman"/>
                <w:bCs/>
                <w:color w:val="000000" w:themeColor="text1"/>
                <w:sz w:val="24"/>
                <w:szCs w:val="24"/>
              </w:rPr>
              <w:t xml:space="preserve"> </w:t>
            </w:r>
            <w:r w:rsidR="00981D48" w:rsidRPr="00CC19B9">
              <w:rPr>
                <w:rFonts w:ascii="Times New Roman" w:eastAsia="Calibri" w:hAnsi="Times New Roman" w:cs="Times New Roman"/>
                <w:bCs/>
                <w:color w:val="000000" w:themeColor="text1"/>
                <w:sz w:val="24"/>
                <w:szCs w:val="24"/>
              </w:rPr>
              <w:t xml:space="preserve">Menyampaikan tujuan pembelajaran, peta konsep, dan apersepsi materi yang akan disajikan. </w:t>
            </w:r>
          </w:p>
          <w:p w:rsidR="00965EA1" w:rsidRPr="00CC19B9" w:rsidRDefault="0072567A" w:rsidP="00965EA1">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Apersepsi </w:t>
            </w:r>
          </w:p>
          <w:p w:rsidR="00D41B14" w:rsidRPr="00CC19B9" w:rsidRDefault="0072567A" w:rsidP="00D41B14">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Gambar apersepsi menunjukkan adanya kemajuan teknologi informasi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perubahan kebiasaan dalam masyarakat. Bagian apersepsi tersebut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dapat digunakan Bapak/Ibu Guru untuk </w:t>
            </w:r>
            <w:r w:rsidRPr="00CC19B9">
              <w:rPr>
                <w:rFonts w:ascii="Times New Roman" w:eastAsia="Calibri" w:hAnsi="Times New Roman" w:cs="Times New Roman"/>
                <w:bCs/>
                <w:color w:val="000000" w:themeColor="text1"/>
                <w:sz w:val="24"/>
                <w:szCs w:val="24"/>
              </w:rPr>
              <w:t>mengetahui pemahaman awal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peserta didik </w:t>
            </w:r>
            <w:r w:rsidRPr="00CC19B9">
              <w:rPr>
                <w:rFonts w:ascii="Times New Roman" w:eastAsia="Calibri" w:hAnsi="Times New Roman" w:cs="Times New Roman"/>
                <w:bCs/>
                <w:color w:val="000000" w:themeColor="text1"/>
                <w:sz w:val="24"/>
                <w:szCs w:val="24"/>
              </w:rPr>
              <w:lastRenderedPageBreak/>
              <w:t>tentang fenomena globalisasi dan masyarakat digital.</w:t>
            </w:r>
            <w:r w:rsidRPr="00CC19B9">
              <w:rPr>
                <w:rFonts w:ascii="Times New Roman" w:eastAsia="Calibri" w:hAnsi="Times New Roman" w:cs="Times New Roman"/>
                <w:bCs/>
                <w:color w:val="000000" w:themeColor="text1"/>
                <w:sz w:val="24"/>
                <w:szCs w:val="24"/>
              </w:rPr>
              <w:t xml:space="preserve"> </w:t>
            </w:r>
          </w:p>
          <w:p w:rsidR="00965EA1" w:rsidRPr="00CC19B9" w:rsidRDefault="0072567A" w:rsidP="00D41B14">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Adapun apersepsi yang disajikan pada Buku Siswa sebagai berikut. </w:t>
            </w:r>
          </w:p>
          <w:p w:rsidR="00D41B14" w:rsidRPr="00CC19B9" w:rsidRDefault="0072567A" w:rsidP="00D41B14">
            <w:pPr>
              <w:spacing w:before="120" w:after="120"/>
              <w:ind w:left="1007" w:right="232"/>
              <w:jc w:val="center"/>
              <w:rPr>
                <w:noProof/>
                <w:color w:val="000000" w:themeColor="text1"/>
              </w:rPr>
            </w:pPr>
            <w:r w:rsidRPr="00CC19B9">
              <w:rPr>
                <w:noProof/>
                <w:color w:val="000000" w:themeColor="text1"/>
              </w:rPr>
              <w:drawing>
                <wp:inline distT="0" distB="0" distL="0" distR="0" wp14:anchorId="30A5C30D" wp14:editId="62389D57">
                  <wp:extent cx="2133600" cy="2581275"/>
                  <wp:effectExtent l="0" t="0" r="0" b="9525"/>
                  <wp:docPr id="1032611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611326" name=""/>
                          <pic:cNvPicPr/>
                        </pic:nvPicPr>
                        <pic:blipFill>
                          <a:blip r:embed="rId48"/>
                          <a:stretch>
                            <a:fillRect/>
                          </a:stretch>
                        </pic:blipFill>
                        <pic:spPr>
                          <a:xfrm>
                            <a:off x="0" y="0"/>
                            <a:ext cx="2133600" cy="2581275"/>
                          </a:xfrm>
                          <a:prstGeom prst="rect">
                            <a:avLst/>
                          </a:prstGeom>
                        </pic:spPr>
                      </pic:pic>
                    </a:graphicData>
                  </a:graphic>
                </wp:inline>
              </w:drawing>
            </w:r>
          </w:p>
          <w:p w:rsidR="00A25372" w:rsidRPr="00CC19B9" w:rsidRDefault="0072567A" w:rsidP="00A25372">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Apersepsi dilakukan dengan cara berikut.</w:t>
            </w:r>
          </w:p>
          <w:p w:rsidR="00D41B14" w:rsidRPr="00CC19B9" w:rsidRDefault="0072567A" w:rsidP="00D41B14">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w:t>
            </w:r>
            <w:r w:rsidRPr="00CC19B9">
              <w:rPr>
                <w:rFonts w:ascii="Times New Roman" w:eastAsia="Calibri" w:hAnsi="Times New Roman" w:cs="Times New Roman"/>
                <w:bCs/>
                <w:color w:val="000000" w:themeColor="text1"/>
                <w:sz w:val="24"/>
                <w:szCs w:val="24"/>
              </w:rPr>
              <w:t xml:space="preserve">Peserta didik mencermati gambar yang disajikan </w:t>
            </w:r>
            <w:r w:rsidRPr="00CC19B9">
              <w:rPr>
                <w:rFonts w:ascii="Times New Roman" w:eastAsia="Calibri" w:hAnsi="Times New Roman" w:cs="Times New Roman"/>
                <w:bCs/>
                <w:color w:val="000000" w:themeColor="text1"/>
                <w:sz w:val="24"/>
                <w:szCs w:val="24"/>
              </w:rPr>
              <w:t>pada apersepsi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diminta membacakan informasi yang termuat di dalamnya.</w:t>
            </w:r>
          </w:p>
          <w:p w:rsidR="00D41B14" w:rsidRPr="00CC19B9" w:rsidRDefault="0072567A" w:rsidP="00D41B14">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Bapak/Ibu Guru dapat memberikan narasi tambahan secara singkat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apabila peserta didik kesulitan memahami maksud apersepsi di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Buku Siswa.</w:t>
            </w:r>
          </w:p>
          <w:p w:rsidR="00A25372" w:rsidRPr="00CC19B9" w:rsidRDefault="0072567A" w:rsidP="00D41B14">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Peserta didik diminta menyampaikan penda</w:t>
            </w:r>
            <w:r w:rsidRPr="00CC19B9">
              <w:rPr>
                <w:rFonts w:ascii="Times New Roman" w:eastAsia="Calibri" w:hAnsi="Times New Roman" w:cs="Times New Roman"/>
                <w:bCs/>
                <w:color w:val="000000" w:themeColor="text1"/>
                <w:sz w:val="24"/>
                <w:szCs w:val="24"/>
              </w:rPr>
              <w:t>patnya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menjawab pertanyaan pada apersepsi.</w:t>
            </w:r>
          </w:p>
          <w:p w:rsidR="00965EA1" w:rsidRPr="00CC19B9" w:rsidRDefault="00965EA1" w:rsidP="00965EA1">
            <w:pPr>
              <w:spacing w:before="120" w:after="120"/>
              <w:ind w:left="724" w:right="232"/>
              <w:rPr>
                <w:rFonts w:ascii="Times New Roman" w:eastAsia="Calibri" w:hAnsi="Times New Roman" w:cs="Times New Roman"/>
                <w:bCs/>
                <w:color w:val="000000" w:themeColor="text1"/>
                <w:sz w:val="24"/>
                <w:szCs w:val="24"/>
              </w:rPr>
            </w:pPr>
          </w:p>
          <w:p w:rsidR="0096378D"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E1690C" w:rsidRPr="00CC19B9" w:rsidRDefault="0072567A" w:rsidP="00E1690C">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EB4B40" w:rsidRPr="00CC19B9" w:rsidRDefault="0072567A" w:rsidP="00EB4B40">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Pada bagian pengenalan materi pembelajaran Bapak/Ibu Guru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menerapkan metode ekspositori. Metode ini memudahkan Bapak/Ibu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untuk mengenalkan materi yang akan diajarkan</w:t>
            </w:r>
            <w:r w:rsidRPr="00CC19B9">
              <w:rPr>
                <w:rFonts w:ascii="Times New Roman" w:eastAsia="Calibri" w:hAnsi="Times New Roman" w:cs="Times New Roman"/>
                <w:bCs/>
                <w:color w:val="000000" w:themeColor="text1"/>
                <w:sz w:val="24"/>
                <w:szCs w:val="24"/>
              </w:rPr>
              <w:t xml:space="preserve"> selama proses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berlangsung. Pada tahap ini peserta didik diminta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menyimak penjelasan mengenai capaian pembelajaran, gambaran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umum proses pembelajaran, dan menyepakati kontrak belajar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berlaku. Kontrak belajar berisi sejumlah peraturan dan </w:t>
            </w:r>
            <w:r w:rsidRPr="00CC19B9">
              <w:rPr>
                <w:rFonts w:ascii="Times New Roman" w:eastAsia="Calibri" w:hAnsi="Times New Roman" w:cs="Times New Roman"/>
                <w:bCs/>
                <w:color w:val="000000" w:themeColor="text1"/>
                <w:sz w:val="24"/>
                <w:szCs w:val="24"/>
              </w:rPr>
              <w:t>konsekuensi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harus dilakukan peserta didik selama proses pembelajaran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berlangsung. Kontrak belajar bertujuan menciptakan situasi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efektif dan kondusif dalam pembelajaran. Bapak/Ibu Guru juga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mengembangkan strategi pembelajaran lainnya seperti</w:t>
            </w:r>
            <w:r w:rsidRPr="00CC19B9">
              <w:rPr>
                <w:rFonts w:ascii="Times New Roman" w:eastAsia="Calibri" w:hAnsi="Times New Roman" w:cs="Times New Roman"/>
                <w:bCs/>
                <w:color w:val="000000" w:themeColor="text1"/>
                <w:sz w:val="24"/>
                <w:szCs w:val="24"/>
              </w:rPr>
              <w:t xml:space="preserve"> menggunakan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model </w:t>
            </w:r>
            <w:r w:rsidRPr="00CC19B9">
              <w:rPr>
                <w:rFonts w:ascii="Times New Roman" w:eastAsia="Calibri" w:hAnsi="Times New Roman" w:cs="Times New Roman"/>
                <w:bCs/>
                <w:i/>
                <w:iCs/>
                <w:color w:val="000000" w:themeColor="text1"/>
                <w:sz w:val="24"/>
                <w:szCs w:val="24"/>
              </w:rPr>
              <w:t xml:space="preserve">bamboo dancing </w:t>
            </w:r>
            <w:r w:rsidRPr="00CC19B9">
              <w:rPr>
                <w:rFonts w:ascii="Times New Roman" w:eastAsia="Calibri" w:hAnsi="Times New Roman" w:cs="Times New Roman"/>
                <w:bCs/>
                <w:color w:val="000000" w:themeColor="text1"/>
                <w:sz w:val="24"/>
                <w:szCs w:val="24"/>
              </w:rPr>
              <w:t>(tari bambu).</w:t>
            </w:r>
          </w:p>
          <w:p w:rsidR="00EB4B40" w:rsidRPr="00CC19B9" w:rsidRDefault="0072567A" w:rsidP="00EB4B40">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Pengenalan topik merupakan tahap penting untuk Bapak/Ibu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memberikan berbagai materi, tugas, dan latihan yang perlu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diselesaikan peserta didik. Oleh karena itu, Bapak/Ibu Guru menjadi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sumber utama informa</w:t>
            </w:r>
            <w:r w:rsidRPr="00CC19B9">
              <w:rPr>
                <w:rFonts w:ascii="Times New Roman" w:eastAsia="Calibri" w:hAnsi="Times New Roman" w:cs="Times New Roman"/>
                <w:bCs/>
                <w:color w:val="000000" w:themeColor="text1"/>
                <w:sz w:val="24"/>
                <w:szCs w:val="24"/>
              </w:rPr>
              <w:t>si pembelajaran. Untuk mengukur tingkat pemahaman awal peserta didik terhadap materi pembelajaran, maka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Uji Pengetahuan Awal yang tersaji pada Buku Siswa perlu dimanfaatkan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alat ukur. Pernyataan yang tersaji pada bagian Uji Pengetahuan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Awal dapat m</w:t>
            </w:r>
            <w:r w:rsidRPr="00CC19B9">
              <w:rPr>
                <w:rFonts w:ascii="Times New Roman" w:eastAsia="Calibri" w:hAnsi="Times New Roman" w:cs="Times New Roman"/>
                <w:bCs/>
                <w:color w:val="000000" w:themeColor="text1"/>
                <w:sz w:val="24"/>
                <w:szCs w:val="24"/>
              </w:rPr>
              <w:t>enunjukkan pemahaman dasar peserta didik tentang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globalisasi dan masyarakat digital. Dengan demikian,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dapat </w:t>
            </w:r>
            <w:r w:rsidRPr="00CC19B9">
              <w:rPr>
                <w:rFonts w:ascii="Times New Roman" w:eastAsia="Calibri" w:hAnsi="Times New Roman" w:cs="Times New Roman"/>
                <w:bCs/>
                <w:color w:val="000000" w:themeColor="text1"/>
                <w:sz w:val="24"/>
                <w:szCs w:val="24"/>
              </w:rPr>
              <w:lastRenderedPageBreak/>
              <w:t>menentukan langkah pembelajaran yang lebih efektif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menyajikan materi globalisasi dan masyarakat digital.</w:t>
            </w:r>
          </w:p>
          <w:p w:rsidR="00EB4B40" w:rsidRPr="00CC19B9" w:rsidRDefault="00EB4B40" w:rsidP="00EB4B40">
            <w:pPr>
              <w:spacing w:before="120" w:after="120"/>
              <w:ind w:left="724" w:right="232"/>
              <w:rPr>
                <w:rFonts w:ascii="Times New Roman" w:eastAsia="Calibri" w:hAnsi="Times New Roman" w:cs="Times New Roman"/>
                <w:b/>
                <w:bCs/>
                <w:color w:val="000000" w:themeColor="text1"/>
                <w:sz w:val="24"/>
                <w:szCs w:val="24"/>
              </w:rPr>
            </w:pPr>
          </w:p>
          <w:p w:rsidR="00EB4B40" w:rsidRPr="00CC19B9" w:rsidRDefault="0072567A" w:rsidP="00EB4B40">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Pembelajaran </w:t>
            </w:r>
            <w:r w:rsidRPr="00CC19B9">
              <w:rPr>
                <w:rFonts w:ascii="Times New Roman" w:eastAsia="Calibri" w:hAnsi="Times New Roman" w:cs="Times New Roman"/>
                <w:b/>
                <w:bCs/>
                <w:color w:val="000000" w:themeColor="text1"/>
                <w:sz w:val="24"/>
                <w:szCs w:val="24"/>
              </w:rPr>
              <w:t>Alternatif</w:t>
            </w:r>
          </w:p>
          <w:p w:rsidR="00EB4B40" w:rsidRPr="00CC19B9" w:rsidRDefault="0072567A" w:rsidP="00EB4B40">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Kegiatan pembelajaran dilaksanakan sesuai karakteristik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kondisi sekolah masing-masing. Strategi dan metode pembelajaran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disajikan merupakan saran yang dapat Bapak/Ibu Guru gunakan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referensi dalam mengajar. Bapak/Ibu Guru juga da</w:t>
            </w:r>
            <w:r w:rsidRPr="00CC19B9">
              <w:rPr>
                <w:rFonts w:ascii="Times New Roman" w:eastAsia="Calibri" w:hAnsi="Times New Roman" w:cs="Times New Roman"/>
                <w:bCs/>
                <w:color w:val="000000" w:themeColor="text1"/>
                <w:sz w:val="24"/>
                <w:szCs w:val="24"/>
              </w:rPr>
              <w:t>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menerapkan model pembelajaran artikulasi pada pengenalan topik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 Model pembelajaran tersebut bertujuan mendorong keaktifan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belajar peserta didik. Adapun langkah-langkah penerapan model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artikulasi sebagai berikut.</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Bapak/Ibu Guru me</w:t>
            </w:r>
            <w:r w:rsidRPr="00CC19B9">
              <w:rPr>
                <w:rFonts w:ascii="Times New Roman" w:eastAsia="Calibri" w:hAnsi="Times New Roman" w:cs="Times New Roman"/>
                <w:bCs/>
                <w:color w:val="000000" w:themeColor="text1"/>
                <w:sz w:val="24"/>
                <w:szCs w:val="24"/>
              </w:rPr>
              <w:t>nyampaikan capaian pembelajaran pada materi bab</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ini. Bapak/Ibu Guru dapat menyajikan dalam bentuk </w:t>
            </w:r>
            <w:r w:rsidRPr="00CC19B9">
              <w:rPr>
                <w:rFonts w:ascii="Times New Roman" w:eastAsia="Calibri" w:hAnsi="Times New Roman" w:cs="Times New Roman"/>
                <w:bCs/>
                <w:i/>
                <w:iCs/>
                <w:color w:val="000000" w:themeColor="text1"/>
                <w:sz w:val="24"/>
                <w:szCs w:val="24"/>
              </w:rPr>
              <w:t>PowerPoint</w:t>
            </w:r>
            <w:r w:rsidRPr="00CC19B9">
              <w:rPr>
                <w:rFonts w:ascii="Times New Roman" w:eastAsia="Calibri" w:hAnsi="Times New Roman" w:cs="Times New Roman"/>
                <w:bCs/>
                <w:color w:val="000000" w:themeColor="text1"/>
                <w:sz w:val="24"/>
                <w:szCs w:val="24"/>
              </w:rPr>
              <w:t>.</w:t>
            </w:r>
          </w:p>
          <w:p w:rsidR="00EB4B40" w:rsidRPr="00CC19B9" w:rsidRDefault="0072567A" w:rsidP="00EB4B40">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Tujuannya agar peserta didik dapat mencatat poin-poin penting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capaian pembelajaran tersebut.</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menyimak materi pembelajaran pada ta</w:t>
            </w:r>
            <w:r w:rsidRPr="00CC19B9">
              <w:rPr>
                <w:rFonts w:ascii="Times New Roman" w:eastAsia="Calibri" w:hAnsi="Times New Roman" w:cs="Times New Roman"/>
                <w:bCs/>
                <w:color w:val="000000" w:themeColor="text1"/>
                <w:sz w:val="24"/>
                <w:szCs w:val="24"/>
              </w:rPr>
              <w:t>hap pengenalan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disampaikan Bapak/Ibu Guru. Dalam menyampaikan materi,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dapat menggunakan gambar, video pendek, atau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berita di surat kabar tentang contoh globalisasi dan masyarakat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digital. Sebagai contoh, penggunaan gawai, inovasi pada g</w:t>
            </w:r>
            <w:r w:rsidRPr="00CC19B9">
              <w:rPr>
                <w:rFonts w:ascii="Times New Roman" w:eastAsia="Calibri" w:hAnsi="Times New Roman" w:cs="Times New Roman"/>
                <w:bCs/>
                <w:color w:val="000000" w:themeColor="text1"/>
                <w:sz w:val="24"/>
                <w:szCs w:val="24"/>
              </w:rPr>
              <w:t>awai,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atau dampak media sosial. Kegiatan ini bertujuan meningkatkan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pemikiran kritis peserta didik mengenai globalisasi dan masyarakat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digital.</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Peserta didik diminta menyampaikan pemahaman materi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secara berpasangan dengan temannya. Kegiatan</w:t>
            </w:r>
            <w:r w:rsidRPr="00CC19B9">
              <w:rPr>
                <w:rFonts w:ascii="Times New Roman" w:eastAsia="Calibri" w:hAnsi="Times New Roman" w:cs="Times New Roman"/>
                <w:bCs/>
                <w:color w:val="000000" w:themeColor="text1"/>
                <w:sz w:val="24"/>
                <w:szCs w:val="24"/>
              </w:rPr>
              <w:t xml:space="preserve"> ini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bertujuan untuk mengetahui daya serap peserta didik terhadap</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 yang telah disampaikan.</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menjelaskan materi yang telah dipahami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pasangannya bertugas mendengarkan sambil membuat catatan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kecil. Kegiatan ini dilakukan secara </w:t>
            </w:r>
            <w:r w:rsidRPr="00CC19B9">
              <w:rPr>
                <w:rFonts w:ascii="Times New Roman" w:eastAsia="Calibri" w:hAnsi="Times New Roman" w:cs="Times New Roman"/>
                <w:bCs/>
                <w:color w:val="000000" w:themeColor="text1"/>
                <w:sz w:val="24"/>
                <w:szCs w:val="24"/>
              </w:rPr>
              <w:t>bergantian sehingga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berperan sebagai penyampai pesan dan penerima pesan.</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Bapak/Ibu Guru menunjuk peserta didik secara acak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menyampaikan hasil catatan dengan teman pasangannya di depan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kelas. Setiap kelompok dipersilakan mempresentasi</w:t>
            </w:r>
            <w:r w:rsidRPr="00CC19B9">
              <w:rPr>
                <w:rFonts w:ascii="Times New Roman" w:eastAsia="Calibri" w:hAnsi="Times New Roman" w:cs="Times New Roman"/>
                <w:bCs/>
                <w:color w:val="000000" w:themeColor="text1"/>
                <w:sz w:val="24"/>
                <w:szCs w:val="24"/>
              </w:rPr>
              <w:t>kan hasilnya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tersebut secara bergiliran.</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Bapak/Ibu Guru menjelaskan kembali materi yang telah diajarkan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memperkuat pemahaman peserta didik.</w:t>
            </w:r>
          </w:p>
          <w:p w:rsidR="00EB4B40" w:rsidRPr="00CC19B9" w:rsidRDefault="0072567A" w:rsidP="00EB4B40">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Selain model artikulasi, Bapak/Ibu Guru juga dapat menerapkan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model </w:t>
            </w:r>
            <w:r w:rsidRPr="00CC19B9">
              <w:rPr>
                <w:rFonts w:ascii="Times New Roman" w:eastAsia="Calibri" w:hAnsi="Times New Roman" w:cs="Times New Roman"/>
                <w:bCs/>
                <w:i/>
                <w:iCs/>
                <w:color w:val="000000" w:themeColor="text1"/>
                <w:sz w:val="24"/>
                <w:szCs w:val="24"/>
              </w:rPr>
              <w:t xml:space="preserve">bamboo dancing </w:t>
            </w:r>
            <w:r w:rsidRPr="00CC19B9">
              <w:rPr>
                <w:rFonts w:ascii="Times New Roman" w:eastAsia="Calibri" w:hAnsi="Times New Roman" w:cs="Times New Roman"/>
                <w:bCs/>
                <w:color w:val="000000" w:themeColor="text1"/>
                <w:sz w:val="24"/>
                <w:szCs w:val="24"/>
              </w:rPr>
              <w:t xml:space="preserve">(tari bambu) pada tahap </w:t>
            </w:r>
            <w:r w:rsidRPr="00CC19B9">
              <w:rPr>
                <w:rFonts w:ascii="Times New Roman" w:eastAsia="Calibri" w:hAnsi="Times New Roman" w:cs="Times New Roman"/>
                <w:bCs/>
                <w:color w:val="000000" w:themeColor="text1"/>
                <w:sz w:val="24"/>
                <w:szCs w:val="24"/>
              </w:rPr>
              <w:t>pengenalan topik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melalui langkah-langkah berikut.</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dibagi menjadi dua kelompok besar. Semua kelompok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diminta membuat dua barisan dengan berdiri berjajar.</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Setiap peserta didik saling berhadap-hadapan pada jajaran berbeda.</w:t>
            </w:r>
            <w:r w:rsidRPr="00CC19B9">
              <w:rPr>
                <w:rFonts w:ascii="Times New Roman" w:eastAsia="Calibri" w:hAnsi="Times New Roman" w:cs="Times New Roman"/>
                <w:bCs/>
                <w:color w:val="000000" w:themeColor="text1"/>
                <w:sz w:val="24"/>
                <w:szCs w:val="24"/>
              </w:rPr>
              <w:t xml:space="preserve"> </w:t>
            </w:r>
          </w:p>
          <w:p w:rsidR="00EB4B40" w:rsidRPr="00CC19B9" w:rsidRDefault="0072567A" w:rsidP="00EB4B40">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Bapak/Ibu Guru </w:t>
            </w:r>
            <w:r w:rsidRPr="00CC19B9">
              <w:rPr>
                <w:rFonts w:ascii="Times New Roman" w:eastAsia="Calibri" w:hAnsi="Times New Roman" w:cs="Times New Roman"/>
                <w:bCs/>
                <w:color w:val="000000" w:themeColor="text1"/>
                <w:sz w:val="24"/>
                <w:szCs w:val="24"/>
              </w:rPr>
              <w:t>dapat menyampaikan informasi mengenai apa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harus dilakukan setiap peserta didik.</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Dua peserta didik yang berpasangan berpindah ke ujung lainnya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dan dilakukan </w:t>
            </w:r>
            <w:r w:rsidRPr="00CC19B9">
              <w:rPr>
                <w:rFonts w:ascii="Times New Roman" w:eastAsia="Calibri" w:hAnsi="Times New Roman" w:cs="Times New Roman"/>
                <w:bCs/>
                <w:color w:val="000000" w:themeColor="text1"/>
                <w:sz w:val="24"/>
                <w:szCs w:val="24"/>
              </w:rPr>
              <w:lastRenderedPageBreak/>
              <w:t>secara berulang.</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Setiap pasangan bertukar pengalaman dan pengetahuan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 yang</w:t>
            </w:r>
            <w:r w:rsidRPr="00CC19B9">
              <w:rPr>
                <w:rFonts w:ascii="Times New Roman" w:eastAsia="Calibri" w:hAnsi="Times New Roman" w:cs="Times New Roman"/>
                <w:bCs/>
                <w:color w:val="000000" w:themeColor="text1"/>
                <w:sz w:val="24"/>
                <w:szCs w:val="24"/>
              </w:rPr>
              <w:t xml:space="preserve"> telah dipelajari.</w:t>
            </w:r>
          </w:p>
          <w:p w:rsidR="00EB4B40" w:rsidRPr="00CC19B9" w:rsidRDefault="0072567A" w:rsidP="00EB4B40">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Setiap pasangan melengkapi jawaban pasangannya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menyampaikan materi yang telah dipahami..</w:t>
            </w:r>
          </w:p>
          <w:p w:rsidR="00EB4B40" w:rsidRPr="00CC19B9" w:rsidRDefault="00EB4B40" w:rsidP="00EB4B40">
            <w:pPr>
              <w:spacing w:before="120" w:after="120"/>
              <w:ind w:left="724" w:right="232"/>
              <w:rPr>
                <w:rFonts w:ascii="Times New Roman" w:eastAsia="Calibri" w:hAnsi="Times New Roman" w:cs="Times New Roman"/>
                <w:b/>
                <w:bCs/>
                <w:color w:val="000000" w:themeColor="text1"/>
                <w:sz w:val="24"/>
                <w:szCs w:val="24"/>
              </w:rPr>
            </w:pPr>
          </w:p>
          <w:p w:rsidR="00EB4B40" w:rsidRPr="00CC19B9" w:rsidRDefault="0072567A" w:rsidP="00EB4B40">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EB4B40" w:rsidRPr="00CC19B9" w:rsidRDefault="0072567A" w:rsidP="00EB4B40">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Uji Pengetahuan Awal dapat dimanfaatkan untuk mendiagnosis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kemampuan awal peserta didik. Dengan demikian,</w:t>
            </w:r>
            <w:r w:rsidRPr="00CC19B9">
              <w:rPr>
                <w:rFonts w:ascii="Times New Roman" w:eastAsia="Calibri" w:hAnsi="Times New Roman" w:cs="Times New Roman"/>
                <w:bCs/>
                <w:color w:val="000000" w:themeColor="text1"/>
                <w:sz w:val="24"/>
                <w:szCs w:val="24"/>
              </w:rPr>
              <w:t xml:space="preserve">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menentukan strategi belajar yang tepat sesuai kemampuan tiap</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tiap</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Sebagai contoh, peserta didik dengan kemampuan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akademik lebih rendah dapat diberi penanganan khusus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menyediakan rekaman suara atau video pemaparan</w:t>
            </w:r>
            <w:r w:rsidRPr="00CC19B9">
              <w:rPr>
                <w:rFonts w:ascii="Times New Roman" w:eastAsia="Calibri" w:hAnsi="Times New Roman" w:cs="Times New Roman"/>
                <w:bCs/>
                <w:color w:val="000000" w:themeColor="text1"/>
                <w:sz w:val="24"/>
                <w:szCs w:val="24"/>
              </w:rPr>
              <w:t xml:space="preserve"> materi dari Bapak/Ibu Guru. Rekaman materi tersebut dapat didengarkan peserta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berulang kali. Selain itu, Bapak/Ibu Guru juga dapat menyediakan poin</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poin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penting yang perlu dipahami peserta didik tentang globalisasi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digital dalam bentu</w:t>
            </w:r>
            <w:r w:rsidRPr="00CC19B9">
              <w:rPr>
                <w:rFonts w:ascii="Times New Roman" w:eastAsia="Calibri" w:hAnsi="Times New Roman" w:cs="Times New Roman"/>
                <w:bCs/>
                <w:color w:val="000000" w:themeColor="text1"/>
                <w:sz w:val="24"/>
                <w:szCs w:val="24"/>
              </w:rPr>
              <w:t>k resume.</w:t>
            </w:r>
          </w:p>
          <w:p w:rsidR="00EB4B40" w:rsidRPr="00CC19B9" w:rsidRDefault="0072567A" w:rsidP="00EB4B40">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Adapun bagi peserta didik dengan kemampuan akademik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tinggi dapat diarahkan membaca buku atau artikel jurnal tentang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globalisasi dan masyarakat digital. Selain itu, Bapak/Ibu Guru juga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dapat merekomendasikan video pendek dari </w:t>
            </w:r>
            <w:r w:rsidRPr="00CC19B9">
              <w:rPr>
                <w:rFonts w:ascii="Times New Roman" w:eastAsia="Calibri" w:hAnsi="Times New Roman" w:cs="Times New Roman"/>
                <w:bCs/>
                <w:i/>
                <w:iCs/>
                <w:color w:val="000000" w:themeColor="text1"/>
                <w:sz w:val="24"/>
                <w:szCs w:val="24"/>
              </w:rPr>
              <w:t xml:space="preserve">channel YouTube </w:t>
            </w:r>
            <w:r w:rsidRPr="00CC19B9">
              <w:rPr>
                <w:rFonts w:ascii="Times New Roman" w:eastAsia="Calibri" w:hAnsi="Times New Roman" w:cs="Times New Roman"/>
                <w:bCs/>
                <w:color w:val="000000" w:themeColor="text1"/>
                <w:sz w:val="24"/>
                <w:szCs w:val="24"/>
              </w:rPr>
              <w:t>Cerda</w:t>
            </w:r>
            <w:r w:rsidRPr="00CC19B9">
              <w:rPr>
                <w:rFonts w:ascii="Times New Roman" w:eastAsia="Calibri" w:hAnsi="Times New Roman" w:cs="Times New Roman"/>
                <w:bCs/>
                <w:color w:val="000000" w:themeColor="text1"/>
                <w:sz w:val="24"/>
                <w:szCs w:val="24"/>
              </w:rPr>
              <w:t>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Berkarakter Kemdikbud RI berjudul “Dukungan Kecil yang Berarti”.</w:t>
            </w:r>
            <w:r w:rsidRPr="00CC19B9">
              <w:rPr>
                <w:rFonts w:ascii="Times New Roman" w:eastAsia="Calibri" w:hAnsi="Times New Roman" w:cs="Times New Roman"/>
                <w:bCs/>
                <w:color w:val="000000" w:themeColor="text1"/>
                <w:sz w:val="24"/>
                <w:szCs w:val="24"/>
              </w:rPr>
              <w:t xml:space="preserve"> </w:t>
            </w:r>
          </w:p>
          <w:p w:rsidR="00CB3977" w:rsidRPr="00CC19B9" w:rsidRDefault="0072567A" w:rsidP="00EB4B40">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Cs/>
                <w:color w:val="000000" w:themeColor="text1"/>
                <w:sz w:val="24"/>
                <w:szCs w:val="24"/>
              </w:rPr>
              <w:t>Melalui video tersebut, peserta didik dapat mengidentifikasi sikap</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bijak selama menggunakan media sosial. Bapak/Ibu Guru juga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merekomendasikan video pendek dari </w:t>
            </w:r>
            <w:r w:rsidRPr="00CC19B9">
              <w:rPr>
                <w:rFonts w:ascii="Times New Roman" w:eastAsia="Calibri" w:hAnsi="Times New Roman" w:cs="Times New Roman"/>
                <w:bCs/>
                <w:i/>
                <w:iCs/>
                <w:color w:val="000000" w:themeColor="text1"/>
                <w:sz w:val="24"/>
                <w:szCs w:val="24"/>
              </w:rPr>
              <w:t xml:space="preserve">channel YouTube </w:t>
            </w:r>
            <w:r w:rsidRPr="00CC19B9">
              <w:rPr>
                <w:rFonts w:ascii="Times New Roman" w:eastAsia="Calibri" w:hAnsi="Times New Roman" w:cs="Times New Roman"/>
                <w:bCs/>
                <w:color w:val="000000" w:themeColor="text1"/>
                <w:sz w:val="24"/>
                <w:szCs w:val="24"/>
              </w:rPr>
              <w:t>Kemdikbud</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RI berjudul “Teknologi, Bikin Cuek”. Kedua video tersebut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meningkatkan rasa ingin tahu peserta didik terhadap materi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sedang dipelajari.</w:t>
            </w:r>
            <w:r w:rsidRPr="00CC19B9">
              <w:rPr>
                <w:rFonts w:ascii="Times New Roman" w:eastAsia="Calibri" w:hAnsi="Times New Roman" w:cs="Times New Roman"/>
                <w:b/>
                <w:bCs/>
                <w:color w:val="000000" w:themeColor="text1"/>
                <w:sz w:val="24"/>
                <w:szCs w:val="24"/>
              </w:rPr>
              <w:t xml:space="preserve"> </w:t>
            </w:r>
          </w:p>
          <w:p w:rsidR="00EB4B40" w:rsidRPr="00CC19B9" w:rsidRDefault="00EB4B40" w:rsidP="00EB4B40">
            <w:pPr>
              <w:spacing w:before="120" w:after="120"/>
              <w:ind w:left="724" w:right="232" w:hanging="284"/>
              <w:rPr>
                <w:rFonts w:ascii="Times New Roman" w:eastAsia="Calibri" w:hAnsi="Times New Roman" w:cs="Times New Roman"/>
                <w:b/>
                <w:bCs/>
                <w:color w:val="000000" w:themeColor="text1"/>
                <w:sz w:val="24"/>
                <w:szCs w:val="24"/>
              </w:rPr>
            </w:pPr>
          </w:p>
          <w:p w:rsidR="0096378D" w:rsidRPr="00CC19B9" w:rsidRDefault="0072567A" w:rsidP="008418B9">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96378D" w:rsidRPr="00CC19B9" w:rsidRDefault="0072567A" w:rsidP="00FA35CC">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penutup pembelajaran dapat dilakukan dengan menyimpulkan materi yang telah disajikan. </w:t>
            </w:r>
            <w:r w:rsidR="00FA35CC" w:rsidRPr="00CC19B9">
              <w:rPr>
                <w:rFonts w:ascii="Times New Roman" w:eastAsia="Calibri" w:hAnsi="Times New Roman" w:cs="Times New Roman"/>
                <w:bCs/>
                <w:color w:val="000000" w:themeColor="text1"/>
                <w:sz w:val="24"/>
                <w:szCs w:val="24"/>
              </w:rPr>
              <w:t>Bapak/Ibu Guru juga dapat memberikan informasi mengenai materi yang akan dipelajari di pertemuan selanjutnya.</w:t>
            </w:r>
            <w:r w:rsidRPr="00CC19B9">
              <w:rPr>
                <w:rFonts w:ascii="Times New Roman" w:eastAsia="Calibri" w:hAnsi="Times New Roman" w:cs="Times New Roman"/>
                <w:bCs/>
                <w:color w:val="000000" w:themeColor="text1"/>
                <w:sz w:val="24"/>
                <w:szCs w:val="24"/>
              </w:rPr>
              <w:t xml:space="preserve"> Bapak/Ibu Guru kemudian menutup pelajaran dengan do</w:t>
            </w:r>
            <w:r w:rsidRPr="00CC19B9">
              <w:rPr>
                <w:rFonts w:ascii="Times New Roman" w:eastAsia="Calibri" w:hAnsi="Times New Roman" w:cs="Times New Roman"/>
                <w:bCs/>
                <w:color w:val="000000" w:themeColor="text1"/>
                <w:sz w:val="24"/>
                <w:szCs w:val="24"/>
              </w:rPr>
              <w:t xml:space="preserve">a bersama. </w:t>
            </w:r>
          </w:p>
        </w:tc>
      </w:tr>
      <w:tr w:rsidR="00CC19B9" w:rsidRPr="00CC19B9" w:rsidTr="00CC19B9">
        <w:trPr>
          <w:jc w:val="center"/>
        </w:trPr>
        <w:tc>
          <w:tcPr>
            <w:tcW w:w="9032" w:type="dxa"/>
            <w:gridSpan w:val="3"/>
            <w:tcBorders>
              <w:top w:val="single" w:sz="4" w:space="0" w:color="auto"/>
            </w:tcBorders>
            <w:shd w:val="clear" w:color="auto" w:fill="auto"/>
            <w:vAlign w:val="center"/>
          </w:tcPr>
          <w:p w:rsidR="0096378D" w:rsidRPr="00CC19B9" w:rsidRDefault="0072567A" w:rsidP="00EA6EAA">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Sub materi 1: </w:t>
            </w:r>
            <w:r w:rsidR="00AC3490" w:rsidRPr="00CC19B9">
              <w:rPr>
                <w:rFonts w:ascii="Times New Roman" w:hAnsi="Times New Roman" w:cs="Times New Roman"/>
                <w:b/>
                <w:bCs/>
                <w:color w:val="000000" w:themeColor="text1"/>
                <w:sz w:val="24"/>
                <w:szCs w:val="24"/>
              </w:rPr>
              <w:t>Memahami Globalisasi</w:t>
            </w:r>
            <w:r w:rsidRPr="00CC19B9">
              <w:rPr>
                <w:rFonts w:ascii="Times New Roman" w:hAnsi="Times New Roman" w:cs="Times New Roman"/>
                <w:b/>
                <w:bCs/>
                <w:color w:val="000000" w:themeColor="text1"/>
                <w:sz w:val="24"/>
                <w:szCs w:val="24"/>
              </w:rPr>
              <w:t xml:space="preserve"> </w:t>
            </w:r>
            <w:r w:rsidR="003668D7" w:rsidRPr="00CC19B9">
              <w:rPr>
                <w:rFonts w:ascii="Times New Roman" w:hAnsi="Times New Roman" w:cs="Times New Roman"/>
                <w:b/>
                <w:bCs/>
                <w:color w:val="000000" w:themeColor="text1"/>
                <w:sz w:val="24"/>
                <w:szCs w:val="24"/>
              </w:rPr>
              <w:t>(</w:t>
            </w:r>
            <w:r w:rsidRPr="00CC19B9">
              <w:rPr>
                <w:rFonts w:ascii="Times New Roman" w:hAnsi="Times New Roman" w:cs="Times New Roman"/>
                <w:b/>
                <w:bCs/>
                <w:color w:val="000000" w:themeColor="text1"/>
                <w:sz w:val="24"/>
                <w:szCs w:val="24"/>
              </w:rPr>
              <w:t>10</w:t>
            </w:r>
            <w:r w:rsidR="003668D7" w:rsidRPr="00CC19B9">
              <w:rPr>
                <w:rFonts w:ascii="Times New Roman" w:hAnsi="Times New Roman" w:cs="Times New Roman"/>
                <w:b/>
                <w:bCs/>
                <w:color w:val="000000" w:themeColor="text1"/>
                <w:sz w:val="24"/>
                <w:szCs w:val="24"/>
              </w:rPr>
              <w:t xml:space="preserve"> JP)</w:t>
            </w:r>
          </w:p>
        </w:tc>
      </w:tr>
      <w:tr w:rsidR="00CC19B9" w:rsidRPr="00CC19B9" w:rsidTr="00CC19B9">
        <w:trPr>
          <w:jc w:val="center"/>
        </w:trPr>
        <w:tc>
          <w:tcPr>
            <w:tcW w:w="9032" w:type="dxa"/>
            <w:gridSpan w:val="3"/>
            <w:shd w:val="clear" w:color="auto" w:fill="auto"/>
          </w:tcPr>
          <w:p w:rsidR="003668D7"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5B15AE"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Memeriksa kesiapan belajar peserta didik dan memberikan arahan untuk siap menerima pelajaran. Misalnya, dengan menanyakan kabar, memeriksa kehadiran, dan memeriksa </w:t>
            </w:r>
            <w:r w:rsidRPr="00CC19B9">
              <w:rPr>
                <w:rFonts w:ascii="Times New Roman" w:eastAsia="Calibri" w:hAnsi="Times New Roman" w:cs="Times New Roman"/>
                <w:bCs/>
                <w:color w:val="000000" w:themeColor="text1"/>
                <w:sz w:val="24"/>
                <w:szCs w:val="24"/>
              </w:rPr>
              <w:t>situasi di kelas. Bapak/ Ibu Guru juga dapat meminta salah satu peserta didik memimpin doa sebelum memulai pelajaran untuk menanamkan sikap beriman kepada Tuhan Yang Maha Esa.</w:t>
            </w:r>
          </w:p>
          <w:p w:rsidR="00DD69EA"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Memberikan motivasi belajar, contohnya melalui video inspiratif dengan duras</w:t>
            </w:r>
            <w:r w:rsidRPr="00CC19B9">
              <w:rPr>
                <w:rFonts w:ascii="Times New Roman" w:eastAsia="Calibri" w:hAnsi="Times New Roman" w:cs="Times New Roman"/>
                <w:bCs/>
                <w:color w:val="000000" w:themeColor="text1"/>
                <w:sz w:val="24"/>
                <w:szCs w:val="24"/>
              </w:rPr>
              <w:t xml:space="preserve">i maksimal tiga menit. </w:t>
            </w:r>
          </w:p>
          <w:p w:rsidR="005B15AE"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Menyampaikan tujuan pembelajaran dan memberikan apersepsi materi.</w:t>
            </w:r>
          </w:p>
          <w:p w:rsidR="00DD69EA" w:rsidRPr="00CC19B9" w:rsidRDefault="0072567A" w:rsidP="00DD69EA">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Apersepsi</w:t>
            </w:r>
          </w:p>
          <w:p w:rsidR="004A3C3E" w:rsidRPr="00CC19B9" w:rsidRDefault="0072567A" w:rsidP="004A3C3E">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Sebelum menyampaikan materi pembelajaran, Bapak/Ibu Guru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apersepsi dengan mengajukan beberapa pertanyaan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kepada peserta didik mengenai </w:t>
            </w:r>
            <w:r w:rsidRPr="00CC19B9">
              <w:rPr>
                <w:rFonts w:ascii="Times New Roman" w:eastAsia="Calibri" w:hAnsi="Times New Roman" w:cs="Times New Roman"/>
                <w:bCs/>
                <w:color w:val="000000" w:themeColor="text1"/>
                <w:sz w:val="24"/>
                <w:szCs w:val="24"/>
              </w:rPr>
              <w:t>globalisasi dan masyarakat digital.</w:t>
            </w:r>
            <w:r w:rsidRPr="00CC19B9">
              <w:rPr>
                <w:rFonts w:ascii="Times New Roman" w:eastAsia="Calibri" w:hAnsi="Times New Roman" w:cs="Times New Roman"/>
                <w:bCs/>
                <w:color w:val="000000" w:themeColor="text1"/>
                <w:sz w:val="24"/>
                <w:szCs w:val="24"/>
              </w:rPr>
              <w:t xml:space="preserve"> </w:t>
            </w:r>
          </w:p>
          <w:p w:rsidR="004A3C3E" w:rsidRPr="00CC19B9" w:rsidRDefault="0072567A" w:rsidP="004A3C3E">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Jawaban peserta didik digunakan untuk mengukur pemahaman awal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terhadap materi yang akan disampaikan. Contoh apersepsi yang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diberikan kepada peserta didik sebagai berikut. </w:t>
            </w:r>
          </w:p>
          <w:p w:rsidR="004A3C3E" w:rsidRPr="00CC19B9" w:rsidRDefault="0072567A" w:rsidP="004A3C3E">
            <w:pPr>
              <w:spacing w:before="120" w:after="120"/>
              <w:ind w:left="1007"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30F907B8" wp14:editId="5CA9F403">
                  <wp:extent cx="3514725" cy="4267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49"/>
                          <a:stretch>
                            <a:fillRect/>
                          </a:stretch>
                        </pic:blipFill>
                        <pic:spPr>
                          <a:xfrm>
                            <a:off x="0" y="0"/>
                            <a:ext cx="3514725" cy="4267200"/>
                          </a:xfrm>
                          <a:prstGeom prst="rect">
                            <a:avLst/>
                          </a:prstGeom>
                        </pic:spPr>
                      </pic:pic>
                    </a:graphicData>
                  </a:graphic>
                </wp:inline>
              </w:drawing>
            </w:r>
          </w:p>
          <w:p w:rsidR="00AC7AF0" w:rsidRPr="00CC19B9" w:rsidRDefault="0072567A" w:rsidP="00AC7AF0">
            <w:pPr>
              <w:spacing w:before="120" w:after="120"/>
              <w:ind w:left="1007" w:right="232" w:firstLine="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Apabila kesulitan menyajikan gambar </w:t>
            </w:r>
            <w:r w:rsidRPr="00CC19B9">
              <w:rPr>
                <w:rFonts w:ascii="Times New Roman" w:eastAsia="Calibri" w:hAnsi="Times New Roman" w:cs="Times New Roman"/>
                <w:bCs/>
                <w:color w:val="000000" w:themeColor="text1"/>
                <w:sz w:val="24"/>
                <w:szCs w:val="24"/>
              </w:rPr>
              <w:t>apersepsi di atas,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dapat memberikan contoh lain sebagai apersepsi. Misalnya,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pemberitaan tentang pemulihan ekonomi dunia, fenomena efek rumah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kaca, dan masuknya budaya asing ke Indonesia. Contoh kasus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disampaikan disertai dengan pertan</w:t>
            </w:r>
            <w:r w:rsidRPr="00CC19B9">
              <w:rPr>
                <w:rFonts w:ascii="Times New Roman" w:eastAsia="Calibri" w:hAnsi="Times New Roman" w:cs="Times New Roman"/>
                <w:bCs/>
                <w:color w:val="000000" w:themeColor="text1"/>
                <w:sz w:val="24"/>
                <w:szCs w:val="24"/>
              </w:rPr>
              <w:t>yaan esensial mengenai alasan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dampak terjadinya fenomena tersebut. Selanjutnya, peserta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diminta menyampaikan pendapatnya berdasarkan fenomena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disajikan. </w:t>
            </w:r>
          </w:p>
          <w:p w:rsidR="003668D7" w:rsidRPr="00CC19B9" w:rsidRDefault="003668D7" w:rsidP="008418B9">
            <w:pPr>
              <w:spacing w:before="120" w:after="120"/>
              <w:ind w:left="724" w:right="232"/>
              <w:rPr>
                <w:rFonts w:ascii="Times New Roman" w:eastAsia="Calibri" w:hAnsi="Times New Roman" w:cs="Times New Roman"/>
                <w:bCs/>
                <w:color w:val="000000" w:themeColor="text1"/>
                <w:sz w:val="24"/>
                <w:szCs w:val="24"/>
              </w:rPr>
            </w:pPr>
          </w:p>
          <w:p w:rsidR="003668D7"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DD69EA" w:rsidRPr="00CC19B9" w:rsidRDefault="0072567A" w:rsidP="00DD69EA">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5F4090" w:rsidRPr="00CC19B9" w:rsidRDefault="0072567A" w:rsidP="005F4090">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Peserta didik perlu menguasai konsep awal mengenai </w:t>
            </w:r>
            <w:r w:rsidRPr="00CC19B9">
              <w:rPr>
                <w:rFonts w:ascii="Times New Roman" w:eastAsia="Calibri" w:hAnsi="Times New Roman" w:cs="Times New Roman"/>
                <w:bCs/>
                <w:color w:val="000000" w:themeColor="text1"/>
                <w:sz w:val="24"/>
                <w:szCs w:val="24"/>
              </w:rPr>
              <w:t>globalisasi</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masyarakat digital sebagai bekal landasan berpikir kritis dalam</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ini. Pada sub materi 1 fokus kemampuan peserta didik</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adalah menguasai konsep globalisasi. Pengembangan pemahaman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konsep tersebut dapat dilakukan melalui </w:t>
            </w:r>
            <w:r w:rsidRPr="00CC19B9">
              <w:rPr>
                <w:rFonts w:ascii="Times New Roman" w:eastAsia="Calibri" w:hAnsi="Times New Roman" w:cs="Times New Roman"/>
                <w:b/>
                <w:bCs/>
                <w:color w:val="000000" w:themeColor="text1"/>
                <w:sz w:val="24"/>
                <w:szCs w:val="24"/>
              </w:rPr>
              <w:t>Latihan 2.</w:t>
            </w:r>
            <w:r w:rsidRPr="00CC19B9">
              <w:rPr>
                <w:rFonts w:ascii="Times New Roman" w:eastAsia="Calibri" w:hAnsi="Times New Roman" w:cs="Times New Roman"/>
                <w:b/>
                <w:bCs/>
                <w:color w:val="000000" w:themeColor="text1"/>
                <w:sz w:val="24"/>
                <w:szCs w:val="24"/>
              </w:rPr>
              <w:t xml:space="preserve">1 </w:t>
            </w:r>
            <w:r w:rsidRPr="00CC19B9">
              <w:rPr>
                <w:rFonts w:ascii="Times New Roman" w:eastAsia="Calibri" w:hAnsi="Times New Roman" w:cs="Times New Roman"/>
                <w:bCs/>
                <w:color w:val="000000" w:themeColor="text1"/>
                <w:sz w:val="24"/>
                <w:szCs w:val="24"/>
              </w:rPr>
              <w:t>pada Buku Siswa.</w:t>
            </w:r>
          </w:p>
          <w:p w:rsidR="005F4090" w:rsidRPr="00CC19B9" w:rsidRDefault="0072567A" w:rsidP="005F4090">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Bapak/Ibu Guru berperan sebagai fasilitator yang memberikan instruksi</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pengerjaan tugas, membimbing, dan mengawasi proses pembelajaran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Bapak/Ibu Guru mengarahkan peserta didik untuk</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mencari informasi dari berbagai sumber, b</w:t>
            </w:r>
            <w:r w:rsidRPr="00CC19B9">
              <w:rPr>
                <w:rFonts w:ascii="Times New Roman" w:eastAsia="Calibri" w:hAnsi="Times New Roman" w:cs="Times New Roman"/>
                <w:bCs/>
                <w:color w:val="000000" w:themeColor="text1"/>
                <w:sz w:val="24"/>
                <w:szCs w:val="24"/>
              </w:rPr>
              <w:t>aik cetak maupun digital.</w:t>
            </w:r>
          </w:p>
          <w:p w:rsidR="005F4090" w:rsidRPr="00CC19B9" w:rsidRDefault="0072567A" w:rsidP="005F4090">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Selanjutnya, peserta didik diminta menunjukkan hasil pekerjaan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kelompoknya secara bergantian melalui diskusi panel atau presentasi.</w:t>
            </w:r>
            <w:r w:rsidR="009D6ABC" w:rsidRPr="00CC19B9">
              <w:rPr>
                <w:rFonts w:ascii="Times New Roman" w:eastAsia="Calibri" w:hAnsi="Times New Roman" w:cs="Times New Roman"/>
                <w:bCs/>
                <w:color w:val="000000" w:themeColor="text1"/>
                <w:sz w:val="24"/>
                <w:szCs w:val="24"/>
              </w:rPr>
              <w:t xml:space="preserve"> </w:t>
            </w:r>
          </w:p>
          <w:p w:rsidR="005F4090" w:rsidRPr="00CC19B9" w:rsidRDefault="0072567A" w:rsidP="005F4090">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Kegiatan ini dapat melatih sikap tanggung jawab dan kolaborasi peserta</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w:t>
            </w:r>
          </w:p>
          <w:p w:rsidR="005F4090" w:rsidRPr="00CC19B9" w:rsidRDefault="0072567A" w:rsidP="009D6ABC">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Penguasaan </w:t>
            </w:r>
            <w:r w:rsidRPr="00CC19B9">
              <w:rPr>
                <w:rFonts w:ascii="Times New Roman" w:eastAsia="Calibri" w:hAnsi="Times New Roman" w:cs="Times New Roman"/>
                <w:bCs/>
                <w:color w:val="000000" w:themeColor="text1"/>
                <w:sz w:val="24"/>
                <w:szCs w:val="24"/>
              </w:rPr>
              <w:t>pemahaman konsep dan dampak globalisasi peserta</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juga dapat diasah melalui kegiatan debat sebagaimana tercantum</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pada </w:t>
            </w:r>
            <w:r w:rsidRPr="00CC19B9">
              <w:rPr>
                <w:rFonts w:ascii="Times New Roman" w:eastAsia="Calibri" w:hAnsi="Times New Roman" w:cs="Times New Roman"/>
                <w:b/>
                <w:bCs/>
                <w:color w:val="000000" w:themeColor="text1"/>
                <w:sz w:val="24"/>
                <w:szCs w:val="24"/>
              </w:rPr>
              <w:t xml:space="preserve">Latihan 2.2 </w:t>
            </w:r>
            <w:r w:rsidRPr="00CC19B9">
              <w:rPr>
                <w:rFonts w:ascii="Times New Roman" w:eastAsia="Calibri" w:hAnsi="Times New Roman" w:cs="Times New Roman"/>
                <w:bCs/>
                <w:color w:val="000000" w:themeColor="text1"/>
                <w:sz w:val="24"/>
                <w:szCs w:val="24"/>
              </w:rPr>
              <w:t>di Buku Siswa. Transformasi global ditandai adanya</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ketergantungan antarnegara akibat globalisasi. Sistem dunia saat</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ini ce</w:t>
            </w:r>
            <w:r w:rsidRPr="00CC19B9">
              <w:rPr>
                <w:rFonts w:ascii="Times New Roman" w:eastAsia="Calibri" w:hAnsi="Times New Roman" w:cs="Times New Roman"/>
                <w:bCs/>
                <w:color w:val="000000" w:themeColor="text1"/>
                <w:sz w:val="24"/>
                <w:szCs w:val="24"/>
              </w:rPr>
              <w:t>nderung mengarah pada bentuk dependensi seperti yang</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dikemukakan Immanuel Wallerstein. Kegiatan debat aktif dapat</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mendorong peserta didik menggali informasi, melakukan analisis,</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serta mengemukakan argumen mengenai tantangan dan kesempatan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dari sistem dunia</w:t>
            </w:r>
            <w:r w:rsidRPr="00CC19B9">
              <w:rPr>
                <w:rFonts w:ascii="Times New Roman" w:eastAsia="Calibri" w:hAnsi="Times New Roman" w:cs="Times New Roman"/>
                <w:bCs/>
                <w:color w:val="000000" w:themeColor="text1"/>
                <w:sz w:val="24"/>
                <w:szCs w:val="24"/>
              </w:rPr>
              <w:t xml:space="preserve"> tersebut. Pada kegiatan ini Bapak/Ibu Guru berperan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moderator. Adapun tujuan kegiatan debat adalah meningkatkan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daya nalar kritis peserta didik. Bapak/Ibu Guru dapat menjelaskan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kepada peserta didik bahwa kegiatan debat tidak untuk menentukan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w:t>
            </w:r>
            <w:r w:rsidRPr="00CC19B9">
              <w:rPr>
                <w:rFonts w:ascii="Times New Roman" w:eastAsia="Calibri" w:hAnsi="Times New Roman" w:cs="Times New Roman"/>
                <w:bCs/>
                <w:color w:val="000000" w:themeColor="text1"/>
                <w:sz w:val="24"/>
                <w:szCs w:val="24"/>
              </w:rPr>
              <w:t xml:space="preserve">mpok yang paling benar. </w:t>
            </w:r>
          </w:p>
          <w:p w:rsidR="005F4090" w:rsidRPr="00CC19B9" w:rsidRDefault="0072567A" w:rsidP="009D6ABC">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juga perlu meningkatkan kesadaran peserta didik</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bahwa globalisasi akan menjadi ancaman apabila masyarakat tidak</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mampu bersaing. Sementara itu, globalisasi dapat menjadi kesempatan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apabila masyarakat mampu bersaing, t</w:t>
            </w:r>
            <w:r w:rsidRPr="00CC19B9">
              <w:rPr>
                <w:rFonts w:ascii="Times New Roman" w:eastAsia="Calibri" w:hAnsi="Times New Roman" w:cs="Times New Roman"/>
                <w:bCs/>
                <w:color w:val="000000" w:themeColor="text1"/>
                <w:sz w:val="24"/>
                <w:szCs w:val="24"/>
              </w:rPr>
              <w:t>erampil, dan inovatif. Oleh</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karena itu, Bapak/Ibu Guru perlu memberikan motivasi kepada peserta</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agar lebih tekun belajar, aktif mengembangkan potensi diri, dan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lebih percaya diri menghadapi masa depan. Adapun saran pengaturan</w:t>
            </w:r>
            <w:r w:rsidR="009D6ABC"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 debat sebagai b</w:t>
            </w:r>
            <w:r w:rsidRPr="00CC19B9">
              <w:rPr>
                <w:rFonts w:ascii="Times New Roman" w:eastAsia="Calibri" w:hAnsi="Times New Roman" w:cs="Times New Roman"/>
                <w:bCs/>
                <w:color w:val="000000" w:themeColor="text1"/>
                <w:sz w:val="24"/>
                <w:szCs w:val="24"/>
              </w:rPr>
              <w:t>erikut.</w:t>
            </w:r>
          </w:p>
          <w:p w:rsidR="005F4090" w:rsidRPr="00CC19B9" w:rsidRDefault="0072567A" w:rsidP="009D6ABC">
            <w:pPr>
              <w:spacing w:before="120" w:after="120"/>
              <w:ind w:left="724" w:right="232"/>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7F02EC94" wp14:editId="2E3AF3A3">
                  <wp:extent cx="3581400" cy="2143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50"/>
                          <a:stretch>
                            <a:fillRect/>
                          </a:stretch>
                        </pic:blipFill>
                        <pic:spPr>
                          <a:xfrm>
                            <a:off x="0" y="0"/>
                            <a:ext cx="3581400" cy="2143125"/>
                          </a:xfrm>
                          <a:prstGeom prst="rect">
                            <a:avLst/>
                          </a:prstGeom>
                        </pic:spPr>
                      </pic:pic>
                    </a:graphicData>
                  </a:graphic>
                </wp:inline>
              </w:drawing>
            </w:r>
          </w:p>
          <w:p w:rsidR="007E7044" w:rsidRPr="00CC19B9" w:rsidRDefault="0072567A" w:rsidP="007E7044">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Peserta didik perlu memahami lebih lanjut mengenai dampak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globalisasi. Bapak/Ibu Guru dapat memanfaatkan </w:t>
            </w:r>
            <w:r w:rsidRPr="00CC19B9">
              <w:rPr>
                <w:rFonts w:ascii="Times New Roman" w:eastAsia="Calibri" w:hAnsi="Times New Roman" w:cs="Times New Roman"/>
                <w:b/>
                <w:bCs/>
                <w:color w:val="000000" w:themeColor="text1"/>
                <w:sz w:val="24"/>
                <w:szCs w:val="24"/>
              </w:rPr>
              <w:t xml:space="preserve">Tugas 2.1 </w:t>
            </w:r>
            <w:r w:rsidRPr="00CC19B9">
              <w:rPr>
                <w:rFonts w:ascii="Times New Roman" w:eastAsia="Calibri" w:hAnsi="Times New Roman" w:cs="Times New Roman"/>
                <w:bCs/>
                <w:color w:val="000000" w:themeColor="text1"/>
                <w:sz w:val="24"/>
                <w:szCs w:val="24"/>
              </w:rPr>
              <w:t>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tersedia pada Buku Siswa untuk mencapai tujuan tersebut. </w:t>
            </w:r>
            <w:r w:rsidRPr="00CC19B9">
              <w:rPr>
                <w:rFonts w:ascii="Times New Roman" w:eastAsia="Calibri" w:hAnsi="Times New Roman" w:cs="Times New Roman"/>
                <w:b/>
                <w:bCs/>
                <w:color w:val="000000" w:themeColor="text1"/>
                <w:sz w:val="24"/>
                <w:szCs w:val="24"/>
              </w:rPr>
              <w:t>Tugas</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 xml:space="preserve">2.1 </w:t>
            </w:r>
            <w:r w:rsidRPr="00CC19B9">
              <w:rPr>
                <w:rFonts w:ascii="Times New Roman" w:eastAsia="Calibri" w:hAnsi="Times New Roman" w:cs="Times New Roman"/>
                <w:bCs/>
                <w:color w:val="000000" w:themeColor="text1"/>
                <w:sz w:val="24"/>
                <w:szCs w:val="24"/>
              </w:rPr>
              <w:t>dapat melatih kolaborasi, pemikiran kritis, dan kreativitas</w:t>
            </w:r>
            <w:r w:rsidRPr="00CC19B9">
              <w:rPr>
                <w:rFonts w:ascii="Times New Roman" w:eastAsia="Calibri" w:hAnsi="Times New Roman" w:cs="Times New Roman"/>
                <w:bCs/>
                <w:color w:val="000000" w:themeColor="text1"/>
                <w:sz w:val="24"/>
                <w:szCs w:val="24"/>
              </w:rPr>
              <w:t xml:space="preserve">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didik. </w:t>
            </w:r>
            <w:r w:rsidRPr="00CC19B9">
              <w:rPr>
                <w:rFonts w:ascii="Times New Roman" w:eastAsia="Calibri" w:hAnsi="Times New Roman" w:cs="Times New Roman"/>
                <w:b/>
                <w:bCs/>
                <w:color w:val="000000" w:themeColor="text1"/>
                <w:sz w:val="24"/>
                <w:szCs w:val="24"/>
              </w:rPr>
              <w:t xml:space="preserve">Tugas 2.1 </w:t>
            </w:r>
            <w:r w:rsidRPr="00CC19B9">
              <w:rPr>
                <w:rFonts w:ascii="Times New Roman" w:eastAsia="Calibri" w:hAnsi="Times New Roman" w:cs="Times New Roman"/>
                <w:bCs/>
                <w:color w:val="000000" w:themeColor="text1"/>
                <w:sz w:val="24"/>
                <w:szCs w:val="24"/>
              </w:rPr>
              <w:t>dapat dikerjakan peserta didik secara berkelompok.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Pada tugas ini Bapak/Ibu Guru berperan sebagai fasilitator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mengarahkan dan membimbing kegiatan penyelidikan setiap kelompok.</w:t>
            </w:r>
          </w:p>
          <w:p w:rsidR="005F4090" w:rsidRPr="00CC19B9" w:rsidRDefault="0072567A" w:rsidP="007E7044">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perlu memastikan bahwa peserta did</w:t>
            </w:r>
            <w:r w:rsidRPr="00CC19B9">
              <w:rPr>
                <w:rFonts w:ascii="Times New Roman" w:eastAsia="Calibri" w:hAnsi="Times New Roman" w:cs="Times New Roman"/>
                <w:bCs/>
                <w:color w:val="000000" w:themeColor="text1"/>
                <w:sz w:val="24"/>
                <w:szCs w:val="24"/>
              </w:rPr>
              <w:t>ik benar-benar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memahami instruksi tugas.</w:t>
            </w:r>
          </w:p>
          <w:p w:rsidR="007E7044" w:rsidRPr="00CC19B9" w:rsidRDefault="0072567A" w:rsidP="00D20B04">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Pada prinsipnya tugas ini menuntut peserta didik berpikir deduktif.</w:t>
            </w:r>
          </w:p>
          <w:p w:rsidR="007E7044" w:rsidRPr="00CC19B9" w:rsidRDefault="0072567A" w:rsidP="007E7044">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Peserta didik perlu menyelidiki dan mencari latar belakang infografik</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yang disajikan pada </w:t>
            </w:r>
            <w:r w:rsidRPr="00CC19B9">
              <w:rPr>
                <w:rFonts w:ascii="Times New Roman" w:eastAsia="Calibri" w:hAnsi="Times New Roman" w:cs="Times New Roman"/>
                <w:b/>
                <w:bCs/>
                <w:color w:val="000000" w:themeColor="text1"/>
                <w:sz w:val="24"/>
                <w:szCs w:val="24"/>
              </w:rPr>
              <w:t>Tugas 2.1</w:t>
            </w:r>
            <w:r w:rsidRPr="00CC19B9">
              <w:rPr>
                <w:rFonts w:ascii="Times New Roman" w:eastAsia="Calibri" w:hAnsi="Times New Roman" w:cs="Times New Roman"/>
                <w:bCs/>
                <w:color w:val="000000" w:themeColor="text1"/>
                <w:sz w:val="24"/>
                <w:szCs w:val="24"/>
              </w:rPr>
              <w:t>. Bapak/Ibu Guru perlu memberikan</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arahan kapada </w:t>
            </w:r>
            <w:r w:rsidRPr="00CC19B9">
              <w:rPr>
                <w:rFonts w:ascii="Times New Roman" w:eastAsia="Calibri" w:hAnsi="Times New Roman" w:cs="Times New Roman"/>
                <w:bCs/>
                <w:color w:val="000000" w:themeColor="text1"/>
                <w:sz w:val="24"/>
                <w:szCs w:val="24"/>
              </w:rPr>
              <w:t>peserta didik mengenai tugas tersebut. Sebagai contoh,</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menyampaikan pertanyaan esensial berikut.</w:t>
            </w:r>
          </w:p>
          <w:p w:rsidR="007E7044" w:rsidRPr="00CC19B9" w:rsidRDefault="0072567A" w:rsidP="007E704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Apa saja saran yang disampaikan dalam infografik?</w:t>
            </w:r>
          </w:p>
          <w:p w:rsidR="007E7044" w:rsidRPr="00CC19B9" w:rsidRDefault="0072567A" w:rsidP="007E704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Apa faktor penyebab masalah yang memengaruhi munculnya saran</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pada infografik?</w:t>
            </w:r>
          </w:p>
          <w:p w:rsidR="007E7044" w:rsidRPr="00CC19B9" w:rsidRDefault="0072567A" w:rsidP="007E704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Bagaimana dampa</w:t>
            </w:r>
            <w:r w:rsidRPr="00CC19B9">
              <w:rPr>
                <w:rFonts w:ascii="Times New Roman" w:eastAsia="Calibri" w:hAnsi="Times New Roman" w:cs="Times New Roman"/>
                <w:bCs/>
                <w:color w:val="000000" w:themeColor="text1"/>
                <w:sz w:val="24"/>
                <w:szCs w:val="24"/>
              </w:rPr>
              <w:t>k yang akan terjadi apabila tidak menaati saran</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pada infografik?</w:t>
            </w:r>
          </w:p>
          <w:p w:rsidR="007E7044" w:rsidRPr="00CC19B9" w:rsidRDefault="0072567A" w:rsidP="00D20B04">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Selanjutnya, peserta didik diminta menyampaikan hasil pengerjaan</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kelompoknya di depan kelas secara bergantian.</w:t>
            </w:r>
          </w:p>
          <w:p w:rsidR="007E7044" w:rsidRPr="00CC19B9" w:rsidRDefault="007E7044" w:rsidP="007E7044">
            <w:pPr>
              <w:spacing w:before="120" w:after="120"/>
              <w:ind w:left="724" w:right="232"/>
              <w:rPr>
                <w:rFonts w:ascii="Times New Roman" w:eastAsia="Calibri" w:hAnsi="Times New Roman" w:cs="Times New Roman"/>
                <w:b/>
                <w:bCs/>
                <w:color w:val="000000" w:themeColor="text1"/>
                <w:sz w:val="24"/>
                <w:szCs w:val="24"/>
              </w:rPr>
            </w:pPr>
          </w:p>
          <w:p w:rsidR="007E7044" w:rsidRPr="00CC19B9" w:rsidRDefault="0072567A" w:rsidP="007E7044">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7E7044" w:rsidRPr="00CC19B9" w:rsidRDefault="0072567A" w:rsidP="007E7044">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pembelajaran alternatif dapat dilakukan </w:t>
            </w:r>
            <w:r w:rsidRPr="00CC19B9">
              <w:rPr>
                <w:rFonts w:ascii="Times New Roman" w:eastAsia="Calibri" w:hAnsi="Times New Roman" w:cs="Times New Roman"/>
                <w:bCs/>
                <w:color w:val="000000" w:themeColor="text1"/>
                <w:sz w:val="24"/>
                <w:szCs w:val="24"/>
              </w:rPr>
              <w:t>melalui pendekatan</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student center</w:t>
            </w:r>
            <w:r w:rsidRPr="00CC19B9">
              <w:rPr>
                <w:rFonts w:ascii="Times New Roman" w:eastAsia="Calibri" w:hAnsi="Times New Roman" w:cs="Times New Roman"/>
                <w:bCs/>
                <w:color w:val="000000" w:themeColor="text1"/>
                <w:sz w:val="24"/>
                <w:szCs w:val="24"/>
              </w:rPr>
              <w:t>, yaitu peserta didik membangun aktivitas belajarnya</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secara mandiri. Bapak/Ibu Guru berperan untuk membimbing</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memfasilitasi proses pembelajaran. Adapun alternatif model</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yang disarankan, yaitu debat aktif. M</w:t>
            </w:r>
            <w:r w:rsidRPr="00CC19B9">
              <w:rPr>
                <w:rFonts w:ascii="Times New Roman" w:eastAsia="Calibri" w:hAnsi="Times New Roman" w:cs="Times New Roman"/>
                <w:bCs/>
                <w:color w:val="000000" w:themeColor="text1"/>
                <w:sz w:val="24"/>
                <w:szCs w:val="24"/>
              </w:rPr>
              <w:t>odel pembelajaran</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ini membutuhkan alokasi waktu 5 JP untuk mencapai tujuan</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penguasaan konsep globalisasi dan transformasi global.</w:t>
            </w:r>
            <w:r w:rsidR="00D20B04" w:rsidRPr="00CC19B9">
              <w:rPr>
                <w:rFonts w:ascii="Times New Roman" w:eastAsia="Calibri" w:hAnsi="Times New Roman" w:cs="Times New Roman"/>
                <w:bCs/>
                <w:color w:val="000000" w:themeColor="text1"/>
                <w:sz w:val="24"/>
                <w:szCs w:val="24"/>
              </w:rPr>
              <w:t xml:space="preserve"> </w:t>
            </w:r>
          </w:p>
          <w:p w:rsidR="007E7044" w:rsidRPr="00CC19B9" w:rsidRDefault="0072567A" w:rsidP="007E7044">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Adapun langkah-langkah penerapan model pembelajaran tersebut</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berikut.</w:t>
            </w:r>
          </w:p>
          <w:p w:rsidR="007E7044" w:rsidRPr="00CC19B9" w:rsidRDefault="0072567A" w:rsidP="007E704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Peserta didik dibagi menjadi </w:t>
            </w:r>
            <w:r w:rsidRPr="00CC19B9">
              <w:rPr>
                <w:rFonts w:ascii="Times New Roman" w:eastAsia="Calibri" w:hAnsi="Times New Roman" w:cs="Times New Roman"/>
                <w:bCs/>
                <w:color w:val="000000" w:themeColor="text1"/>
                <w:sz w:val="24"/>
                <w:szCs w:val="24"/>
              </w:rPr>
              <w:t>beberapa kelompok kecil yang terdiri</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atas kelompok pro dan kelompok kontra. Metode debat aktif</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dilakukan dalam bentuk turnamen debat sehingga peserta didik</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memperoleh kesempatan untuk mengemukakan gagasannya sesuai</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posisi kelompok dan memudahkan Bapak/Ibu </w:t>
            </w:r>
            <w:r w:rsidRPr="00CC19B9">
              <w:rPr>
                <w:rFonts w:ascii="Times New Roman" w:eastAsia="Calibri" w:hAnsi="Times New Roman" w:cs="Times New Roman"/>
                <w:bCs/>
                <w:color w:val="000000" w:themeColor="text1"/>
                <w:sz w:val="24"/>
                <w:szCs w:val="24"/>
              </w:rPr>
              <w:t>Guru mengawasi</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jalannya debat.</w:t>
            </w:r>
          </w:p>
          <w:p w:rsidR="007E7044" w:rsidRPr="00CC19B9" w:rsidRDefault="0072567A" w:rsidP="007E704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diarahkan membaca materi dan mencari fakta-fakta</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mendukung pendapat kelompoknya.</w:t>
            </w:r>
          </w:p>
          <w:p w:rsidR="00DD69EA" w:rsidRPr="00CC19B9" w:rsidRDefault="0072567A" w:rsidP="007E7044">
            <w:pPr>
              <w:spacing w:before="120" w:after="120"/>
              <w:ind w:left="1007" w:right="232" w:hanging="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Cs/>
                <w:color w:val="000000" w:themeColor="text1"/>
                <w:sz w:val="24"/>
                <w:szCs w:val="24"/>
              </w:rPr>
              <w:t>3) Peserta didik diarahkan duduk berhadapan, kemudian salah satu</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 ditunjuk untuk mengemukakan pendapat umumnya</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secara bergantian.</w:t>
            </w:r>
            <w:r w:rsidRPr="00CC19B9">
              <w:rPr>
                <w:rFonts w:ascii="Times New Roman" w:eastAsia="Calibri" w:hAnsi="Times New Roman" w:cs="Times New Roman"/>
                <w:b/>
                <w:bCs/>
                <w:color w:val="000000" w:themeColor="text1"/>
                <w:sz w:val="24"/>
                <w:szCs w:val="24"/>
              </w:rPr>
              <w:t xml:space="preserve"> </w:t>
            </w:r>
          </w:p>
          <w:p w:rsidR="007E7044" w:rsidRPr="00CC19B9" w:rsidRDefault="0072567A" w:rsidP="007E704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menyampaikan argumentasi kelompoknya secara</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bergantian hingga semua anggota memperoleh kesempatannya</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berbicara.</w:t>
            </w:r>
          </w:p>
          <w:p w:rsidR="007E7044" w:rsidRPr="00CC19B9" w:rsidRDefault="0072567A" w:rsidP="007E704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Bapak/Ibu Guru dapat menuliskan ide-ide yang dikemukakan</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di papan tulis.</w:t>
            </w:r>
          </w:p>
          <w:p w:rsidR="007E7044" w:rsidRPr="00CC19B9" w:rsidRDefault="0072567A" w:rsidP="007E7044">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Bapak/Ibu Guru</w:t>
            </w:r>
            <w:r w:rsidRPr="00CC19B9">
              <w:rPr>
                <w:rFonts w:ascii="Times New Roman" w:eastAsia="Calibri" w:hAnsi="Times New Roman" w:cs="Times New Roman"/>
                <w:bCs/>
                <w:color w:val="000000" w:themeColor="text1"/>
                <w:sz w:val="24"/>
                <w:szCs w:val="24"/>
              </w:rPr>
              <w:t xml:space="preserve"> dapat melakukan penilaian aktivitas peserta didik</w:t>
            </w:r>
            <w:r w:rsidR="00D20B04"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melalui contoh lembar penilaian berikut.</w:t>
            </w:r>
          </w:p>
          <w:p w:rsidR="007E7044" w:rsidRPr="00CC19B9" w:rsidRDefault="007E7044" w:rsidP="007E7044">
            <w:pPr>
              <w:spacing w:before="120" w:after="120"/>
              <w:ind w:left="724" w:right="232"/>
              <w:rPr>
                <w:rFonts w:ascii="Times New Roman" w:eastAsia="Calibri" w:hAnsi="Times New Roman" w:cs="Times New Roman"/>
                <w:b/>
                <w:bCs/>
                <w:color w:val="000000" w:themeColor="text1"/>
                <w:sz w:val="24"/>
                <w:szCs w:val="24"/>
              </w:rPr>
            </w:pPr>
          </w:p>
          <w:p w:rsidR="00DD69EA" w:rsidRPr="00CC19B9" w:rsidRDefault="0072567A" w:rsidP="00DD69EA">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DD69EA" w:rsidRPr="00CC19B9" w:rsidRDefault="0072567A" w:rsidP="00DD69EA">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Pembelajaran submateri Bab I mengenai </w:t>
            </w:r>
            <w:r w:rsidR="00AC3490" w:rsidRPr="00CC19B9">
              <w:rPr>
                <w:rFonts w:ascii="Times New Roman" w:eastAsia="Calibri" w:hAnsi="Times New Roman" w:cs="Times New Roman"/>
                <w:bCs/>
                <w:color w:val="000000" w:themeColor="text1"/>
                <w:sz w:val="24"/>
                <w:szCs w:val="24"/>
              </w:rPr>
              <w:t>Memahami Globalisasi</w:t>
            </w:r>
            <w:r w:rsidRPr="00CC19B9">
              <w:rPr>
                <w:rFonts w:ascii="Times New Roman" w:eastAsia="Calibri" w:hAnsi="Times New Roman" w:cs="Times New Roman"/>
                <w:bCs/>
                <w:color w:val="000000" w:themeColor="text1"/>
                <w:sz w:val="24"/>
                <w:szCs w:val="24"/>
              </w:rPr>
              <w:t xml:space="preserve"> disarankan menggunakan pendekatan </w:t>
            </w:r>
            <w:r w:rsidRPr="00CC19B9">
              <w:rPr>
                <w:rFonts w:ascii="Times New Roman" w:eastAsia="Calibri" w:hAnsi="Times New Roman" w:cs="Times New Roman"/>
                <w:bCs/>
                <w:i/>
                <w:iCs/>
                <w:color w:val="000000" w:themeColor="text1"/>
                <w:sz w:val="24"/>
                <w:szCs w:val="24"/>
              </w:rPr>
              <w:t>student center</w:t>
            </w:r>
            <w:r w:rsidRPr="00CC19B9">
              <w:rPr>
                <w:rFonts w:ascii="Times New Roman" w:eastAsia="Calibri" w:hAnsi="Times New Roman" w:cs="Times New Roman"/>
                <w:bCs/>
                <w:color w:val="000000" w:themeColor="text1"/>
                <w:sz w:val="24"/>
                <w:szCs w:val="24"/>
              </w:rPr>
              <w:t>, yaitu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memusatkan proses </w:t>
            </w:r>
            <w:r w:rsidRPr="00CC19B9">
              <w:rPr>
                <w:rFonts w:ascii="Times New Roman" w:eastAsia="Calibri" w:hAnsi="Times New Roman" w:cs="Times New Roman"/>
                <w:bCs/>
                <w:color w:val="000000" w:themeColor="text1"/>
                <w:sz w:val="24"/>
                <w:szCs w:val="24"/>
              </w:rPr>
              <w:t>pembelajaran pada peserta didik. Bapak/Ibu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berperan sebagai fasilitator yang berperan membimbing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mengarahkan peserta didik selama proses pembelajaran. </w:t>
            </w:r>
            <w:r w:rsidRPr="00CC19B9">
              <w:rPr>
                <w:rFonts w:ascii="Times New Roman" w:eastAsia="Calibri" w:hAnsi="Times New Roman" w:cs="Times New Roman"/>
                <w:bCs/>
                <w:color w:val="000000" w:themeColor="text1"/>
                <w:sz w:val="24"/>
                <w:szCs w:val="24"/>
              </w:rPr>
              <w:lastRenderedPageBreak/>
              <w:t>Adapun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model pembelajaran yang dapat digunakan Bapak/Ibu Guru, yaitu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example non example learnin</w:t>
            </w:r>
            <w:r w:rsidRPr="00CC19B9">
              <w:rPr>
                <w:rFonts w:ascii="Times New Roman" w:eastAsia="Calibri" w:hAnsi="Times New Roman" w:cs="Times New Roman"/>
                <w:bCs/>
                <w:i/>
                <w:iCs/>
                <w:color w:val="000000" w:themeColor="text1"/>
                <w:sz w:val="24"/>
                <w:szCs w:val="24"/>
              </w:rPr>
              <w:t>g</w:t>
            </w:r>
            <w:r w:rsidRPr="00CC19B9">
              <w:rPr>
                <w:rFonts w:ascii="Times New Roman" w:eastAsia="Calibri" w:hAnsi="Times New Roman" w:cs="Times New Roman"/>
                <w:bCs/>
                <w:color w:val="000000" w:themeColor="text1"/>
                <w:sz w:val="24"/>
                <w:szCs w:val="24"/>
              </w:rPr>
              <w:t>. Model pembelajaran ini dilakukan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alokasi waktu sekitar 5 JP (3 JP untuk fase eksplorasi 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2 JP untuk fase presentasi dan umpan balik). Adapun langkah-langkah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penerapan model pembelajaran tersebut sebagai berikut.</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menyimak tuj</w:t>
            </w:r>
            <w:r w:rsidRPr="00CC19B9">
              <w:rPr>
                <w:rFonts w:ascii="Times New Roman" w:eastAsia="Calibri" w:hAnsi="Times New Roman" w:cs="Times New Roman"/>
                <w:bCs/>
                <w:color w:val="000000" w:themeColor="text1"/>
                <w:sz w:val="24"/>
                <w:szCs w:val="24"/>
              </w:rPr>
              <w:t>uan pembelajaran.</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dibagi menjadi beberapa kelompok kecil. Setiap</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 terdiri atas 3–5 peserta didik.</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Peserta didik menyimak beberapa gambar untuk menentukan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fenomena sosial yang menunjukkan contoh dan bukan contoh</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perubahan sosial.</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Setiap kelompok diminta untuk mencari fenomena sosial yang</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menunjukkan contoh dan bukan contoh lain dari perubahan sosial.</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Setiap kelompok menentukan dan memberikan alasan mengenai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hasil identifikasinya.</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Perwakilan kelompok mempresentasikan hasil</w:t>
            </w:r>
            <w:r w:rsidRPr="00CC19B9">
              <w:rPr>
                <w:rFonts w:ascii="Times New Roman" w:eastAsia="Calibri" w:hAnsi="Times New Roman" w:cs="Times New Roman"/>
                <w:bCs/>
                <w:color w:val="000000" w:themeColor="text1"/>
                <w:sz w:val="24"/>
                <w:szCs w:val="24"/>
              </w:rPr>
              <w:t xml:space="preserve"> diskusi kelompok.</w:t>
            </w:r>
            <w:r w:rsidR="0012400E" w:rsidRPr="00CC19B9">
              <w:rPr>
                <w:rFonts w:ascii="Times New Roman" w:eastAsia="Calibri" w:hAnsi="Times New Roman" w:cs="Times New Roman"/>
                <w:bCs/>
                <w:color w:val="000000" w:themeColor="text1"/>
                <w:sz w:val="24"/>
                <w:szCs w:val="24"/>
              </w:rPr>
              <w:t xml:space="preserve"> </w:t>
            </w:r>
          </w:p>
          <w:p w:rsidR="00DD69EA" w:rsidRPr="00CC19B9" w:rsidRDefault="0072567A" w:rsidP="0012400E">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Sebelum melakukan presentasi, peserta didik diminta membuat</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PowerPoint</w:t>
            </w:r>
            <w:r w:rsidRPr="00CC19B9">
              <w:rPr>
                <w:rFonts w:ascii="Times New Roman" w:eastAsia="Calibri" w:hAnsi="Times New Roman" w:cs="Times New Roman"/>
                <w:bCs/>
                <w:color w:val="000000" w:themeColor="text1"/>
                <w:sz w:val="24"/>
                <w:szCs w:val="24"/>
              </w:rPr>
              <w:t>, poster, atau bentuk media presentasi lain yang</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memudahkan penjelasan hasil diskusi kelompoknya.</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7) Bapak/Ibu Guru membantu peserta didik mengaitkan hasil diskusi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materi pembelajaran.</w:t>
            </w:r>
          </w:p>
          <w:p w:rsidR="00DD69EA" w:rsidRPr="00CC19B9" w:rsidRDefault="0072567A" w:rsidP="0012400E">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juga dapat menggunakan model pembelajaran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pictorial riddle</w:t>
            </w:r>
            <w:r w:rsidRPr="00CC19B9">
              <w:rPr>
                <w:rFonts w:ascii="Times New Roman" w:eastAsia="Calibri" w:hAnsi="Times New Roman" w:cs="Times New Roman"/>
                <w:bCs/>
                <w:color w:val="000000" w:themeColor="text1"/>
                <w:sz w:val="24"/>
                <w:szCs w:val="24"/>
              </w:rPr>
              <w:t>. Penerapan model pembelajaran ini membutuhkan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alokasi waktu 5 JP (3 JP untuk eksplorasi serta 2 JP untuk penyampaian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hasil dan tanggapan). Pembagian waktu</w:t>
            </w:r>
            <w:r w:rsidRPr="00CC19B9">
              <w:rPr>
                <w:rFonts w:ascii="Times New Roman" w:eastAsia="Calibri" w:hAnsi="Times New Roman" w:cs="Times New Roman"/>
                <w:bCs/>
                <w:color w:val="000000" w:themeColor="text1"/>
                <w:sz w:val="24"/>
                <w:szCs w:val="24"/>
              </w:rPr>
              <w:t xml:space="preserve"> tersebut dapat disesuaikan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kebutuhan dan kondisi sekolah masing-masing. Model</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ini memberikan keleluasaan peserta didik untuk</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membangun sendiri konsep perubahan sosial berdasarkan ilustrasi</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gambar yang disajikan. Adapun langkah-langkah </w:t>
            </w:r>
            <w:r w:rsidRPr="00CC19B9">
              <w:rPr>
                <w:rFonts w:ascii="Times New Roman" w:eastAsia="Calibri" w:hAnsi="Times New Roman" w:cs="Times New Roman"/>
                <w:bCs/>
                <w:color w:val="000000" w:themeColor="text1"/>
                <w:sz w:val="24"/>
                <w:szCs w:val="24"/>
              </w:rPr>
              <w:t>penerapan model</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pembelajaran </w:t>
            </w:r>
            <w:r w:rsidRPr="00CC19B9">
              <w:rPr>
                <w:rFonts w:ascii="Times New Roman" w:eastAsia="Calibri" w:hAnsi="Times New Roman" w:cs="Times New Roman"/>
                <w:bCs/>
                <w:i/>
                <w:iCs/>
                <w:color w:val="000000" w:themeColor="text1"/>
                <w:sz w:val="24"/>
                <w:szCs w:val="24"/>
              </w:rPr>
              <w:t xml:space="preserve">pictorial riddle </w:t>
            </w:r>
            <w:r w:rsidRPr="00CC19B9">
              <w:rPr>
                <w:rFonts w:ascii="Times New Roman" w:eastAsia="Calibri" w:hAnsi="Times New Roman" w:cs="Times New Roman"/>
                <w:bCs/>
                <w:color w:val="000000" w:themeColor="text1"/>
                <w:sz w:val="24"/>
                <w:szCs w:val="24"/>
              </w:rPr>
              <w:t>sebagai berikut.</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dibagi menjadi beberapa kelompok. Setiap kelompok</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terdiri atas 3–5 peserta didik secara heterogen.</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Bapak/Ibu Guru menyajikan contoh masalah sosial yang menunjukkan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fenomena </w:t>
            </w:r>
            <w:r w:rsidRPr="00CC19B9">
              <w:rPr>
                <w:rFonts w:ascii="Times New Roman" w:eastAsia="Calibri" w:hAnsi="Times New Roman" w:cs="Times New Roman"/>
                <w:bCs/>
                <w:color w:val="000000" w:themeColor="text1"/>
                <w:sz w:val="24"/>
                <w:szCs w:val="24"/>
              </w:rPr>
              <w:t xml:space="preserve">perubahan sosial </w:t>
            </w:r>
            <w:r w:rsidRPr="00CC19B9">
              <w:rPr>
                <w:rFonts w:ascii="Times New Roman" w:eastAsia="Calibri" w:hAnsi="Times New Roman" w:cs="Times New Roman"/>
                <w:bCs/>
                <w:i/>
                <w:iCs/>
                <w:color w:val="000000" w:themeColor="text1"/>
                <w:sz w:val="24"/>
                <w:szCs w:val="24"/>
              </w:rPr>
              <w:t xml:space="preserve">up to date </w:t>
            </w:r>
            <w:r w:rsidRPr="00CC19B9">
              <w:rPr>
                <w:rFonts w:ascii="Times New Roman" w:eastAsia="Calibri" w:hAnsi="Times New Roman" w:cs="Times New Roman"/>
                <w:bCs/>
                <w:color w:val="000000" w:themeColor="text1"/>
                <w:sz w:val="24"/>
                <w:szCs w:val="24"/>
              </w:rPr>
              <w:t>dalam bentuk gambar.</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Setiap kelompok diminta mengidentifikasi gambar yang disajikan.</w:t>
            </w:r>
          </w:p>
          <w:p w:rsidR="00DD69EA" w:rsidRPr="00CC19B9" w:rsidRDefault="0072567A" w:rsidP="0012400E">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Identifikasi tersebut meliputi alasan, faktor pendorong, dan faktor</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penghambatnya.</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mengumpulkan informasi dari berbagai sum</w:t>
            </w:r>
            <w:r w:rsidRPr="00CC19B9">
              <w:rPr>
                <w:rFonts w:ascii="Times New Roman" w:eastAsia="Calibri" w:hAnsi="Times New Roman" w:cs="Times New Roman"/>
                <w:bCs/>
                <w:color w:val="000000" w:themeColor="text1"/>
                <w:sz w:val="24"/>
                <w:szCs w:val="24"/>
              </w:rPr>
              <w:t>ber</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secara berkelompok.</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Setiap kelompok mengamati gambar untuk melihat kesalahan pada</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gambar dan menjelaskannya berdasarkan hasil pengumpulan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informasi.</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Setiap kelompok diarahkan untuk melakukan tanya jawab.</w:t>
            </w:r>
          </w:p>
          <w:p w:rsidR="00DD69EA" w:rsidRPr="00CC19B9" w:rsidRDefault="0072567A" w:rsidP="0012400E">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7) Setiap kelompok diarahkan menganalisis </w:t>
            </w:r>
            <w:r w:rsidRPr="00CC19B9">
              <w:rPr>
                <w:rFonts w:ascii="Times New Roman" w:eastAsia="Calibri" w:hAnsi="Times New Roman" w:cs="Times New Roman"/>
                <w:bCs/>
                <w:color w:val="000000" w:themeColor="text1"/>
                <w:sz w:val="24"/>
                <w:szCs w:val="24"/>
              </w:rPr>
              <w:t>pertanyaan dan jawaban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memperoleh pengetahuan terkait materi yang dibahas.</w:t>
            </w:r>
          </w:p>
          <w:p w:rsidR="00DD69EA" w:rsidRPr="00CC19B9" w:rsidRDefault="0072567A" w:rsidP="0012400E">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Bapak/Ibu Guru dapat menampilkan gambar fenomena perubahan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di lingkungan sekitar dan atau ruang publik yang ada di kota/</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kabupaten sebagai media pembelajaran. Bapak/Ibu</w:t>
            </w:r>
            <w:r w:rsidRPr="00CC19B9">
              <w:rPr>
                <w:rFonts w:ascii="Times New Roman" w:eastAsia="Calibri" w:hAnsi="Times New Roman" w:cs="Times New Roman"/>
                <w:bCs/>
                <w:color w:val="000000" w:themeColor="text1"/>
                <w:sz w:val="24"/>
                <w:szCs w:val="24"/>
              </w:rPr>
              <w:t xml:space="preserve"> Guru juga dapat</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mengajak peserta didik mengunjungi museum atau bangunan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bersejarah setempat agar mereka mampu menunjukkan perubahan</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sosial di lingkungan sekitarnya.</w:t>
            </w:r>
          </w:p>
          <w:p w:rsidR="0012400E" w:rsidRPr="00CC19B9" w:rsidRDefault="0072567A" w:rsidP="003A62D2">
            <w:pPr>
              <w:spacing w:before="120" w:after="120"/>
              <w:ind w:left="724" w:right="232"/>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26A17016" wp14:editId="1A55B47E">
                  <wp:extent cx="3448050" cy="3581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51"/>
                          <a:stretch>
                            <a:fillRect/>
                          </a:stretch>
                        </pic:blipFill>
                        <pic:spPr>
                          <a:xfrm>
                            <a:off x="0" y="0"/>
                            <a:ext cx="3448050" cy="3581400"/>
                          </a:xfrm>
                          <a:prstGeom prst="rect">
                            <a:avLst/>
                          </a:prstGeom>
                        </pic:spPr>
                      </pic:pic>
                    </a:graphicData>
                  </a:graphic>
                </wp:inline>
              </w:drawing>
            </w:r>
          </w:p>
          <w:p w:rsidR="003A62D2" w:rsidRPr="00CC19B9" w:rsidRDefault="0072567A" w:rsidP="006409D3">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8</w:t>
            </w:r>
            <w:r w:rsidRPr="00CC19B9">
              <w:rPr>
                <w:rFonts w:ascii="Times New Roman" w:eastAsia="Calibri" w:hAnsi="Times New Roman" w:cs="Times New Roman"/>
                <w:bCs/>
                <w:color w:val="000000" w:themeColor="text1"/>
                <w:sz w:val="24"/>
                <w:szCs w:val="24"/>
              </w:rPr>
              <w:t>) Jika seluruh anggota kelompok sudah menyampaikan argumennya,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Bapak/Ibu Guru dapat </w:t>
            </w:r>
            <w:r w:rsidRPr="00CC19B9">
              <w:rPr>
                <w:rFonts w:ascii="Times New Roman" w:eastAsia="Calibri" w:hAnsi="Times New Roman" w:cs="Times New Roman"/>
                <w:bCs/>
                <w:color w:val="000000" w:themeColor="text1"/>
                <w:sz w:val="24"/>
                <w:szCs w:val="24"/>
              </w:rPr>
              <w:t>menghentikan proses debat dan mengajak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untuk melakukan penarikan kesimpulan.</w:t>
            </w:r>
          </w:p>
          <w:p w:rsidR="006409D3" w:rsidRPr="00CC19B9" w:rsidRDefault="0072567A" w:rsidP="006409D3">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Bapak/Ibu Guru juga dapat menerapkan model pembelajaran </w:t>
            </w:r>
            <w:r w:rsidRPr="00CC19B9">
              <w:rPr>
                <w:rFonts w:ascii="Times New Roman" w:eastAsia="Calibri" w:hAnsi="Times New Roman" w:cs="Times New Roman"/>
                <w:bCs/>
                <w:i/>
                <w:iCs/>
                <w:color w:val="000000" w:themeColor="text1"/>
                <w:sz w:val="24"/>
                <w:szCs w:val="24"/>
              </w:rPr>
              <w:t>open</w:t>
            </w:r>
            <w:r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ended problems </w:t>
            </w:r>
            <w:r w:rsidRPr="00CC19B9">
              <w:rPr>
                <w:rFonts w:ascii="Times New Roman" w:eastAsia="Calibri" w:hAnsi="Times New Roman" w:cs="Times New Roman"/>
                <w:bCs/>
                <w:color w:val="000000" w:themeColor="text1"/>
                <w:sz w:val="24"/>
                <w:szCs w:val="24"/>
              </w:rPr>
              <w:t>(problem terbuka) selama 5 JP untuk memperdalam</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pemahaman peserta didik mengenai dampak g</w:t>
            </w:r>
            <w:r w:rsidRPr="00CC19B9">
              <w:rPr>
                <w:rFonts w:ascii="Times New Roman" w:eastAsia="Calibri" w:hAnsi="Times New Roman" w:cs="Times New Roman"/>
                <w:bCs/>
                <w:color w:val="000000" w:themeColor="text1"/>
                <w:sz w:val="24"/>
                <w:szCs w:val="24"/>
              </w:rPr>
              <w:t>lobalisasi. Adapun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langkah-langkah penerapan model pembelajaran tersebut sebagai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berikut.</w:t>
            </w:r>
          </w:p>
          <w:p w:rsidR="006409D3" w:rsidRPr="00CC19B9" w:rsidRDefault="0072567A" w:rsidP="006409D3">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Bapak/Ibu Guru memberikan motivasi kepada peserta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berkaitan dengan materi yang dipelajari.</w:t>
            </w:r>
          </w:p>
          <w:p w:rsidR="006409D3" w:rsidRPr="00CC19B9" w:rsidRDefault="0072567A" w:rsidP="006409D3">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dikelompokkan menjadi beberapa kelompok kecil.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w:t>
            </w:r>
            <w:r w:rsidRPr="00CC19B9">
              <w:rPr>
                <w:rFonts w:ascii="Times New Roman" w:eastAsia="Calibri" w:hAnsi="Times New Roman" w:cs="Times New Roman"/>
                <w:bCs/>
                <w:color w:val="000000" w:themeColor="text1"/>
                <w:sz w:val="24"/>
                <w:szCs w:val="24"/>
              </w:rPr>
              <w:t>lanjutnya, setiap kelompok memperoleh beberapa pertanyaan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mengenai dampak globalisasi. Adapun contoh pertanyaan tersebut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berikut.</w:t>
            </w:r>
          </w:p>
          <w:p w:rsidR="006409D3" w:rsidRPr="00CC19B9" w:rsidRDefault="0072567A" w:rsidP="006409D3">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 Apakah pemerintah dapat mencegah atau mengontrol terjadinya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pertukaran budaya lokal dan budaya asing?</w:t>
            </w:r>
          </w:p>
          <w:p w:rsidR="006409D3" w:rsidRPr="00CC19B9" w:rsidRDefault="0072567A" w:rsidP="006409D3">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 Bagaimana </w:t>
            </w:r>
            <w:r w:rsidRPr="00CC19B9">
              <w:rPr>
                <w:rFonts w:ascii="Times New Roman" w:eastAsia="Calibri" w:hAnsi="Times New Roman" w:cs="Times New Roman"/>
                <w:bCs/>
                <w:color w:val="000000" w:themeColor="text1"/>
                <w:sz w:val="24"/>
                <w:szCs w:val="24"/>
              </w:rPr>
              <w:t>cara menjaga eksistensi budaya lokal di tengah arus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globalisasi?</w:t>
            </w:r>
          </w:p>
          <w:p w:rsidR="006409D3" w:rsidRPr="00CC19B9" w:rsidRDefault="0072567A" w:rsidP="006409D3">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c) Bagaimana cara meminimalisasi sikap etnosentrisme dalam</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w:t>
            </w:r>
          </w:p>
          <w:p w:rsidR="006409D3" w:rsidRPr="00CC19B9" w:rsidRDefault="0072567A" w:rsidP="006409D3">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d) Apakah masuknya budaya luar dapat mencegah perilaku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etnosentrisme?</w:t>
            </w:r>
          </w:p>
          <w:p w:rsidR="006409D3" w:rsidRPr="00CC19B9" w:rsidRDefault="0072567A" w:rsidP="006409D3">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Bapak/Ibu Guru dapat mengembangkan pertanyaan </w:t>
            </w:r>
            <w:r w:rsidRPr="00CC19B9">
              <w:rPr>
                <w:rFonts w:ascii="Times New Roman" w:eastAsia="Calibri" w:hAnsi="Times New Roman" w:cs="Times New Roman"/>
                <w:bCs/>
                <w:color w:val="000000" w:themeColor="text1"/>
                <w:sz w:val="24"/>
                <w:szCs w:val="24"/>
              </w:rPr>
              <w:t>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mengelaborasi dampak </w:t>
            </w:r>
            <w:hyperlink r:id="rId52" w:history="1">
              <w:r w:rsidRPr="00CC19B9">
                <w:rPr>
                  <w:rStyle w:val="Hyperlink"/>
                  <w:rFonts w:ascii="Times New Roman" w:eastAsia="Calibri" w:hAnsi="Times New Roman" w:cs="Times New Roman"/>
                  <w:bCs/>
                  <w:color w:val="000000" w:themeColor="text1"/>
                  <w:sz w:val="24"/>
                  <w:szCs w:val="24"/>
                  <w:u w:val="none"/>
                </w:rPr>
                <w:t>globalisasi</w:t>
              </w:r>
            </w:hyperlink>
            <w:r w:rsidRPr="00CC19B9">
              <w:rPr>
                <w:rFonts w:ascii="Times New Roman" w:eastAsia="Calibri" w:hAnsi="Times New Roman" w:cs="Times New Roman"/>
                <w:bCs/>
                <w:color w:val="000000" w:themeColor="text1"/>
                <w:sz w:val="24"/>
                <w:szCs w:val="24"/>
              </w:rPr>
              <w:t xml:space="preserve"> pada aspek lain seperti ekonomi,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lingkungan, politik, dan pendidikan.</w:t>
            </w:r>
          </w:p>
          <w:p w:rsidR="006409D3" w:rsidRPr="00CC19B9" w:rsidRDefault="0072567A" w:rsidP="006409D3">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3) Sebelum memberikan pertanyaan, Bapak/Ibu Guru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penjelasan singkat kepada peserta di</w:t>
            </w:r>
            <w:r w:rsidRPr="00CC19B9">
              <w:rPr>
                <w:rFonts w:ascii="Times New Roman" w:eastAsia="Calibri" w:hAnsi="Times New Roman" w:cs="Times New Roman"/>
                <w:bCs/>
                <w:color w:val="000000" w:themeColor="text1"/>
                <w:sz w:val="24"/>
                <w:szCs w:val="24"/>
              </w:rPr>
              <w:t>dik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dampak globalisasi di berbagai bidang kehidupan. Langkah ini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bertujuan agar peserta didik memahami konteks masalah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memperoleh informasi awal sebelum menjawab pertanyaan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diajukan.</w:t>
            </w:r>
          </w:p>
          <w:p w:rsidR="003A62D2" w:rsidRPr="00CC19B9" w:rsidRDefault="0072567A" w:rsidP="006409D3">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Setiap kelompok mendiskusikan pertanyaan yang disaji</w:t>
            </w:r>
            <w:r w:rsidRPr="00CC19B9">
              <w:rPr>
                <w:rFonts w:ascii="Times New Roman" w:eastAsia="Calibri" w:hAnsi="Times New Roman" w:cs="Times New Roman"/>
                <w:bCs/>
                <w:color w:val="000000" w:themeColor="text1"/>
                <w:sz w:val="24"/>
                <w:szCs w:val="24"/>
              </w:rPr>
              <w:t>kan.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dapat memberikan lembar kerja diskusi kelompok.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Adapun contoh lembar kerja diskusi kelompok sebagai berikut.</w:t>
            </w:r>
          </w:p>
          <w:p w:rsidR="006409D3" w:rsidRPr="00CC19B9" w:rsidRDefault="0072567A" w:rsidP="006409D3">
            <w:pPr>
              <w:spacing w:before="120" w:after="120"/>
              <w:ind w:left="1007"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64F9F799" wp14:editId="649CA0C4">
                  <wp:extent cx="3409950" cy="3200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53"/>
                          <a:stretch>
                            <a:fillRect/>
                          </a:stretch>
                        </pic:blipFill>
                        <pic:spPr>
                          <a:xfrm>
                            <a:off x="0" y="0"/>
                            <a:ext cx="3409950" cy="3200400"/>
                          </a:xfrm>
                          <a:prstGeom prst="rect">
                            <a:avLst/>
                          </a:prstGeom>
                        </pic:spPr>
                      </pic:pic>
                    </a:graphicData>
                  </a:graphic>
                </wp:inline>
              </w:drawing>
            </w:r>
          </w:p>
          <w:p w:rsidR="00BE1913" w:rsidRPr="00CC19B9" w:rsidRDefault="0072567A" w:rsidP="00BE1913">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Setiap kelompok mengemukakan hasil diskusinya secara bergantian.</w:t>
            </w:r>
          </w:p>
          <w:p w:rsidR="00BE1913" w:rsidRPr="00CC19B9" w:rsidRDefault="0072567A" w:rsidP="00BE1913">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6) Peserta didik dari kelompok berbeda menganalisis </w:t>
            </w:r>
            <w:r w:rsidRPr="00CC19B9">
              <w:rPr>
                <w:rFonts w:ascii="Times New Roman" w:eastAsia="Calibri" w:hAnsi="Times New Roman" w:cs="Times New Roman"/>
                <w:bCs/>
                <w:color w:val="000000" w:themeColor="text1"/>
                <w:sz w:val="24"/>
                <w:szCs w:val="24"/>
              </w:rPr>
              <w:t>jawaban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menyanggah atau memberikan masukan solusi.</w:t>
            </w:r>
          </w:p>
          <w:p w:rsidR="00BE1913" w:rsidRPr="00CC19B9" w:rsidRDefault="0072567A" w:rsidP="00BE1913">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7) Peserta didik menyimpulkan materi yang telah dipelajari melalui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bimbingan Bapak/Ibu Guru.</w:t>
            </w:r>
          </w:p>
          <w:p w:rsidR="00BE1913" w:rsidRPr="00CC19B9" w:rsidRDefault="00BE1913" w:rsidP="00BE1913">
            <w:pPr>
              <w:spacing w:before="120" w:after="120"/>
              <w:ind w:left="1007" w:right="232" w:hanging="283"/>
              <w:rPr>
                <w:rFonts w:ascii="Times New Roman" w:eastAsia="Calibri" w:hAnsi="Times New Roman" w:cs="Times New Roman"/>
                <w:b/>
                <w:bCs/>
                <w:color w:val="000000" w:themeColor="text1"/>
                <w:sz w:val="24"/>
                <w:szCs w:val="24"/>
              </w:rPr>
            </w:pPr>
          </w:p>
          <w:p w:rsidR="00BE1913" w:rsidRPr="00CC19B9" w:rsidRDefault="0072567A" w:rsidP="00BE1913">
            <w:pPr>
              <w:spacing w:before="120" w:after="120"/>
              <w:ind w:left="1007" w:right="232" w:hanging="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9E5B5D" w:rsidRPr="00CC19B9" w:rsidRDefault="0072567A" w:rsidP="009E5B5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Peserta didik dengan kemampuan akademik tinggi dapat diberi</w:t>
            </w:r>
            <w:r w:rsidR="00E70F09"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tambahan pen</w:t>
            </w:r>
            <w:r w:rsidRPr="00CC19B9">
              <w:rPr>
                <w:rFonts w:ascii="Times New Roman" w:eastAsia="Calibri" w:hAnsi="Times New Roman" w:cs="Times New Roman"/>
                <w:bCs/>
                <w:color w:val="000000" w:themeColor="text1"/>
                <w:sz w:val="24"/>
                <w:szCs w:val="24"/>
              </w:rPr>
              <w:t>gayaan berupa artikel ilmiah atau buku untuk</w:t>
            </w:r>
            <w:r w:rsidR="00E70F09"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memperdalam materi globalisasi dan masyarakat digital. Selain itu,</w:t>
            </w:r>
            <w:r w:rsidR="00E70F09"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Bapak/Ibu Guru dapat merekomendasikan video dari </w:t>
            </w:r>
            <w:r w:rsidRPr="00CC19B9">
              <w:rPr>
                <w:rFonts w:ascii="Times New Roman" w:eastAsia="Calibri" w:hAnsi="Times New Roman" w:cs="Times New Roman"/>
                <w:bCs/>
                <w:i/>
                <w:iCs/>
                <w:color w:val="000000" w:themeColor="text1"/>
                <w:sz w:val="24"/>
                <w:szCs w:val="24"/>
              </w:rPr>
              <w:t xml:space="preserve">YouTube </w:t>
            </w:r>
            <w:r w:rsidRPr="00CC19B9">
              <w:rPr>
                <w:rFonts w:ascii="Times New Roman" w:eastAsia="Calibri" w:hAnsi="Times New Roman" w:cs="Times New Roman"/>
                <w:bCs/>
                <w:color w:val="000000" w:themeColor="text1"/>
                <w:sz w:val="24"/>
                <w:szCs w:val="24"/>
              </w:rPr>
              <w:t>pada</w:t>
            </w:r>
            <w:r w:rsidR="00E70F09"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channel </w:t>
            </w:r>
            <w:r w:rsidRPr="00CC19B9">
              <w:rPr>
                <w:rFonts w:ascii="Times New Roman" w:eastAsia="Calibri" w:hAnsi="Times New Roman" w:cs="Times New Roman"/>
                <w:bCs/>
                <w:color w:val="000000" w:themeColor="text1"/>
                <w:sz w:val="24"/>
                <w:szCs w:val="24"/>
              </w:rPr>
              <w:t>BRIN Indonesia dengan judul “Karakteristik dan Fungsionalitas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Bahan Pangan</w:t>
            </w:r>
            <w:r w:rsidRPr="00CC19B9">
              <w:rPr>
                <w:rFonts w:ascii="Times New Roman" w:eastAsia="Calibri" w:hAnsi="Times New Roman" w:cs="Times New Roman"/>
                <w:bCs/>
                <w:color w:val="000000" w:themeColor="text1"/>
                <w:sz w:val="24"/>
                <w:szCs w:val="24"/>
              </w:rPr>
              <w:t xml:space="preserve"> Lokal: Aplikasi pada Proses Pengolahan Produk Mi”.</w:t>
            </w:r>
          </w:p>
          <w:p w:rsidR="009E5B5D" w:rsidRPr="00CC19B9" w:rsidRDefault="0072567A" w:rsidP="009E5B5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Video tersebut dapat dimanfaatkan peserta didik untuk memperdalam</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pemahamannya mengenai dampak globalisasi melalui pemahaman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fungsi mi sebagai ketahanan pangan di Indonesia. Bapak/Ibu Guru juga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dapat </w:t>
            </w:r>
            <w:r w:rsidRPr="00CC19B9">
              <w:rPr>
                <w:rFonts w:ascii="Times New Roman" w:eastAsia="Calibri" w:hAnsi="Times New Roman" w:cs="Times New Roman"/>
                <w:bCs/>
                <w:color w:val="000000" w:themeColor="text1"/>
                <w:sz w:val="24"/>
                <w:szCs w:val="24"/>
              </w:rPr>
              <w:t>meminta peserta didik memperdalam pengetahuan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dampak globalisasi dengan menelusuri informasi pada laman </w:t>
            </w:r>
            <w:hyperlink r:id="rId54" w:history="1">
              <w:r w:rsidRPr="00CC19B9">
                <w:rPr>
                  <w:rStyle w:val="Hyperlink"/>
                  <w:rFonts w:ascii="Times New Roman" w:eastAsia="Calibri" w:hAnsi="Times New Roman" w:cs="Times New Roman"/>
                  <w:bCs/>
                  <w:i/>
                  <w:iCs/>
                  <w:color w:val="000000" w:themeColor="text1"/>
                  <w:sz w:val="24"/>
                  <w:szCs w:val="24"/>
                </w:rPr>
                <w:t>https://digitalent.kominfo.go.id/</w:t>
              </w:r>
            </w:hyperlink>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 xml:space="preserve"> </w:t>
            </w:r>
          </w:p>
          <w:p w:rsidR="006409D3" w:rsidRPr="00CC19B9" w:rsidRDefault="0072567A" w:rsidP="009E5B5D">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Penanganan juga perlu diberikan kepada peserta didik deng</w:t>
            </w:r>
            <w:r w:rsidRPr="00CC19B9">
              <w:rPr>
                <w:rFonts w:ascii="Times New Roman" w:eastAsia="Calibri" w:hAnsi="Times New Roman" w:cs="Times New Roman"/>
                <w:bCs/>
                <w:color w:val="000000" w:themeColor="text1"/>
                <w:sz w:val="24"/>
                <w:szCs w:val="24"/>
              </w:rPr>
              <w:t>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kemampuan </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akademik rendah. </w:t>
            </w:r>
            <w:r w:rsidRPr="00CC19B9">
              <w:rPr>
                <w:rFonts w:ascii="Times New Roman" w:eastAsia="Calibri" w:hAnsi="Times New Roman" w:cs="Times New Roman"/>
                <w:bCs/>
                <w:i/>
                <w:iCs/>
                <w:color w:val="000000" w:themeColor="text1"/>
                <w:sz w:val="24"/>
                <w:szCs w:val="24"/>
              </w:rPr>
              <w:t>Pertama</w:t>
            </w:r>
            <w:r w:rsidRPr="00CC19B9">
              <w:rPr>
                <w:rFonts w:ascii="Times New Roman" w:eastAsia="Calibri" w:hAnsi="Times New Roman" w:cs="Times New Roman"/>
                <w:bCs/>
                <w:color w:val="000000" w:themeColor="text1"/>
                <w:sz w:val="24"/>
                <w:szCs w:val="24"/>
              </w:rPr>
              <w:t>, Bapak/Ibu Guru perlu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merefleksikan faktor utama </w:t>
            </w:r>
            <w:r w:rsidRPr="00CC19B9">
              <w:rPr>
                <w:rFonts w:ascii="Times New Roman" w:eastAsia="Calibri" w:hAnsi="Times New Roman" w:cs="Times New Roman"/>
                <w:bCs/>
                <w:color w:val="000000" w:themeColor="text1"/>
                <w:sz w:val="24"/>
                <w:szCs w:val="24"/>
              </w:rPr>
              <w:lastRenderedPageBreak/>
              <w:t>penyebabnya. Misalnya, dengan bertanya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langsung kepada peserta didik mengenai pengalaman belajar yang telah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diperoleh. </w:t>
            </w:r>
            <w:r w:rsidRPr="00CC19B9">
              <w:rPr>
                <w:rFonts w:ascii="Times New Roman" w:eastAsia="Calibri" w:hAnsi="Times New Roman" w:cs="Times New Roman"/>
                <w:bCs/>
                <w:i/>
                <w:iCs/>
                <w:color w:val="000000" w:themeColor="text1"/>
                <w:sz w:val="24"/>
                <w:szCs w:val="24"/>
              </w:rPr>
              <w:t>Kedua</w:t>
            </w:r>
            <w:r w:rsidRPr="00CC19B9">
              <w:rPr>
                <w:rFonts w:ascii="Times New Roman" w:eastAsia="Calibri" w:hAnsi="Times New Roman" w:cs="Times New Roman"/>
                <w:bCs/>
                <w:color w:val="000000" w:themeColor="text1"/>
                <w:sz w:val="24"/>
                <w:szCs w:val="24"/>
              </w:rPr>
              <w:t>, menentukan alternatif penanganan sesuai fa</w:t>
            </w:r>
            <w:r w:rsidRPr="00CC19B9">
              <w:rPr>
                <w:rFonts w:ascii="Times New Roman" w:eastAsia="Calibri" w:hAnsi="Times New Roman" w:cs="Times New Roman"/>
                <w:bCs/>
                <w:color w:val="000000" w:themeColor="text1"/>
                <w:sz w:val="24"/>
                <w:szCs w:val="24"/>
              </w:rPr>
              <w:t>ktor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penyebab kesulitan belajar peserta didik. Misalnya, meminta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lain yang memiliki kemampuan akademik tinggi mendampingi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temannya selama pembelajaran di kelas </w:t>
            </w:r>
            <w:r w:rsidRPr="00CC19B9">
              <w:rPr>
                <w:rFonts w:ascii="Times New Roman" w:eastAsia="Calibri" w:hAnsi="Times New Roman" w:cs="Times New Roman"/>
                <w:bCs/>
                <w:i/>
                <w:iCs/>
                <w:color w:val="000000" w:themeColor="text1"/>
                <w:sz w:val="24"/>
                <w:szCs w:val="24"/>
              </w:rPr>
              <w:t>(peer assistance)</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Ketiga</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lakukan pemantauan terhadap perkembangan belajar pesert</w:t>
            </w:r>
            <w:r w:rsidRPr="00CC19B9">
              <w:rPr>
                <w:rFonts w:ascii="Times New Roman" w:eastAsia="Calibri" w:hAnsi="Times New Roman" w:cs="Times New Roman"/>
                <w:bCs/>
                <w:color w:val="000000" w:themeColor="text1"/>
                <w:sz w:val="24"/>
                <w:szCs w:val="24"/>
              </w:rPr>
              <w: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selama beberapa waktu ke depan.</w:t>
            </w:r>
          </w:p>
          <w:p w:rsidR="004D495B" w:rsidRPr="00CC19B9" w:rsidRDefault="004D495B" w:rsidP="008418B9">
            <w:pPr>
              <w:spacing w:before="120" w:after="120"/>
              <w:ind w:left="724" w:right="232" w:hanging="284"/>
              <w:rPr>
                <w:rFonts w:ascii="Times New Roman" w:eastAsia="Calibri" w:hAnsi="Times New Roman" w:cs="Times New Roman"/>
                <w:b/>
                <w:bCs/>
                <w:color w:val="000000" w:themeColor="text1"/>
                <w:sz w:val="24"/>
                <w:szCs w:val="24"/>
              </w:rPr>
            </w:pPr>
          </w:p>
          <w:p w:rsidR="003668D7" w:rsidRPr="00CC19B9" w:rsidRDefault="0072567A" w:rsidP="008418B9">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D01DE7" w:rsidRPr="00CC19B9" w:rsidRDefault="0072567A" w:rsidP="0012400E">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pembelajaran ditutup dengan membuat kesimpulan dari materi yang disajikan. Kesimpulan dibuat dengan menyusun poin-poin penting materi. Bapak/Ibu Guru juga memberikan kesempatan kepada </w:t>
            </w:r>
            <w:r w:rsidRPr="00CC19B9">
              <w:rPr>
                <w:rFonts w:ascii="Times New Roman" w:eastAsia="Calibri" w:hAnsi="Times New Roman" w:cs="Times New Roman"/>
                <w:bCs/>
                <w:color w:val="000000" w:themeColor="text1"/>
                <w:sz w:val="24"/>
                <w:szCs w:val="24"/>
              </w:rPr>
              <w:t>peserta didik untuk menyatakan kekurangan proses pembelajaran yang telah dilaksanakan. Bapak/Ibu Guru perlu memberikan informasi tentang materi yang akan dipelajari pada pertemuan selanjutnya.</w:t>
            </w:r>
            <w:r w:rsidR="001240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Pelajaran kemudian ditutup dengan doa dan salam.</w:t>
            </w:r>
          </w:p>
        </w:tc>
      </w:tr>
      <w:tr w:rsidR="00CC19B9" w:rsidRPr="00CC19B9" w:rsidTr="00CC19B9">
        <w:trPr>
          <w:jc w:val="center"/>
        </w:trPr>
        <w:tc>
          <w:tcPr>
            <w:tcW w:w="9032" w:type="dxa"/>
            <w:gridSpan w:val="3"/>
            <w:tcBorders>
              <w:top w:val="single" w:sz="4" w:space="0" w:color="auto"/>
            </w:tcBorders>
            <w:shd w:val="clear" w:color="auto" w:fill="auto"/>
            <w:vAlign w:val="center"/>
          </w:tcPr>
          <w:p w:rsidR="003668D7" w:rsidRPr="00CC19B9" w:rsidRDefault="0072567A" w:rsidP="00F178D1">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Sub materi 2 : </w:t>
            </w:r>
            <w:r w:rsidR="00AC3490" w:rsidRPr="00CC19B9">
              <w:rPr>
                <w:rFonts w:ascii="Times New Roman" w:hAnsi="Times New Roman" w:cs="Times New Roman"/>
                <w:b/>
                <w:bCs/>
                <w:color w:val="000000" w:themeColor="text1"/>
                <w:sz w:val="24"/>
                <w:szCs w:val="24"/>
              </w:rPr>
              <w:t>Perkembangan Masyarakat Digital</w:t>
            </w:r>
            <w:r w:rsidRPr="00CC19B9">
              <w:rPr>
                <w:rFonts w:ascii="Times New Roman" w:hAnsi="Times New Roman" w:cs="Times New Roman"/>
                <w:b/>
                <w:bCs/>
                <w:color w:val="000000" w:themeColor="text1"/>
                <w:sz w:val="24"/>
                <w:szCs w:val="24"/>
              </w:rPr>
              <w:t xml:space="preserve"> </w:t>
            </w:r>
            <w:r w:rsidRPr="00CC19B9">
              <w:rPr>
                <w:rFonts w:ascii="Times New Roman" w:hAnsi="Times New Roman" w:cs="Times New Roman"/>
                <w:b/>
                <w:bCs/>
                <w:color w:val="000000" w:themeColor="text1"/>
                <w:sz w:val="24"/>
                <w:szCs w:val="24"/>
              </w:rPr>
              <w:t>(</w:t>
            </w:r>
            <w:r w:rsidRPr="00CC19B9">
              <w:rPr>
                <w:rFonts w:ascii="Times New Roman" w:hAnsi="Times New Roman" w:cs="Times New Roman"/>
                <w:b/>
                <w:bCs/>
                <w:color w:val="000000" w:themeColor="text1"/>
                <w:sz w:val="24"/>
                <w:szCs w:val="24"/>
              </w:rPr>
              <w:t>12</w:t>
            </w:r>
            <w:r w:rsidRPr="00CC19B9">
              <w:rPr>
                <w:rFonts w:ascii="Times New Roman" w:hAnsi="Times New Roman" w:cs="Times New Roman"/>
                <w:b/>
                <w:bCs/>
                <w:color w:val="000000" w:themeColor="text1"/>
                <w:sz w:val="24"/>
                <w:szCs w:val="24"/>
              </w:rPr>
              <w:t xml:space="preserve"> JP)</w:t>
            </w:r>
          </w:p>
        </w:tc>
      </w:tr>
      <w:tr w:rsidR="00CC19B9" w:rsidRPr="00CC19B9" w:rsidTr="00CC19B9">
        <w:trPr>
          <w:jc w:val="center"/>
        </w:trPr>
        <w:tc>
          <w:tcPr>
            <w:tcW w:w="9032" w:type="dxa"/>
            <w:gridSpan w:val="3"/>
            <w:shd w:val="clear" w:color="auto" w:fill="auto"/>
          </w:tcPr>
          <w:p w:rsidR="003668D7"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DD6887" w:rsidRPr="00CC19B9" w:rsidRDefault="0072567A" w:rsidP="008418B9">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Memberikan kesempatan kepada salah satu peserta didik untuk memimpin doa sebelum pembelajaran, lalu mengecek kondisi kelas dan kehadiran peserta didik.</w:t>
            </w:r>
          </w:p>
          <w:p w:rsidR="00537FC8" w:rsidRPr="00CC19B9" w:rsidRDefault="0072567A" w:rsidP="002F7976">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w:t>
            </w:r>
            <w:r w:rsidRPr="00CC19B9">
              <w:rPr>
                <w:rFonts w:ascii="Times New Roman" w:eastAsia="Calibri" w:hAnsi="Times New Roman" w:cs="Times New Roman"/>
                <w:bCs/>
                <w:color w:val="000000" w:themeColor="text1"/>
                <w:sz w:val="24"/>
                <w:szCs w:val="24"/>
              </w:rPr>
              <w:t xml:space="preserve">. Menyampaikan tujuan pembelajaran dan memberikan apersepsi materi. </w:t>
            </w:r>
          </w:p>
          <w:p w:rsidR="00CC5F41" w:rsidRPr="00CC19B9" w:rsidRDefault="0072567A" w:rsidP="00CC5F41">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Apersepsi</w:t>
            </w:r>
          </w:p>
          <w:p w:rsidR="009E5B5D" w:rsidRPr="00CC19B9" w:rsidRDefault="0072567A" w:rsidP="009E5B5D">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menyajikan gambar dan contoh kasus pada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kegiatan apersepsi dalam pembelajaran ini. Apersepsi tersebut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digunakan untuk mengukur pemahaman awal peserta didik </w:t>
            </w:r>
            <w:r w:rsidRPr="00CC19B9">
              <w:rPr>
                <w:rFonts w:ascii="Times New Roman" w:eastAsia="Calibri" w:hAnsi="Times New Roman" w:cs="Times New Roman"/>
                <w:bCs/>
                <w:color w:val="000000" w:themeColor="text1"/>
                <w:sz w:val="24"/>
                <w:szCs w:val="24"/>
              </w:rPr>
              <w:t>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 yang akan dipelajari. Bapak/Ibu Guru juga dapat memberikan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kuis sebagai apersepsi berupa permainan sederhana. Misalnya, tebak gambar dan melengkapi kata yang berkaitan dengan realitas kehidupan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pada era digital. Misalnya, Bapak/I</w:t>
            </w:r>
            <w:r w:rsidRPr="00CC19B9">
              <w:rPr>
                <w:rFonts w:ascii="Times New Roman" w:eastAsia="Calibri" w:hAnsi="Times New Roman" w:cs="Times New Roman"/>
                <w:bCs/>
                <w:color w:val="000000" w:themeColor="text1"/>
                <w:sz w:val="24"/>
                <w:szCs w:val="24"/>
              </w:rPr>
              <w:t>bu Guru menampilkan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gambar yang diberi </w:t>
            </w:r>
            <w:r w:rsidRPr="00CC19B9">
              <w:rPr>
                <w:rFonts w:ascii="Times New Roman" w:eastAsia="Calibri" w:hAnsi="Times New Roman" w:cs="Times New Roman"/>
                <w:bCs/>
                <w:i/>
                <w:iCs/>
                <w:color w:val="000000" w:themeColor="text1"/>
                <w:sz w:val="24"/>
                <w:szCs w:val="24"/>
              </w:rPr>
              <w:t xml:space="preserve">clue </w:t>
            </w:r>
            <w:r w:rsidRPr="00CC19B9">
              <w:rPr>
                <w:rFonts w:ascii="Times New Roman" w:eastAsia="Calibri" w:hAnsi="Times New Roman" w:cs="Times New Roman"/>
                <w:bCs/>
                <w:color w:val="000000" w:themeColor="text1"/>
                <w:sz w:val="24"/>
                <w:szCs w:val="24"/>
              </w:rPr>
              <w:t>atau kata kunci berdasarkan istilah-istilah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terkini mengenai kehidupan masyarakat digital. Contoh apersepsi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berikut.</w:t>
            </w:r>
          </w:p>
          <w:p w:rsidR="009E5B5D" w:rsidRPr="00CC19B9" w:rsidRDefault="0072567A" w:rsidP="009E5B5D">
            <w:pPr>
              <w:spacing w:before="120" w:after="120"/>
              <w:ind w:left="1291" w:right="232" w:hanging="284"/>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67D06687" wp14:editId="40FA3564">
                  <wp:extent cx="2400300" cy="23275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55"/>
                          <a:stretch>
                            <a:fillRect/>
                          </a:stretch>
                        </pic:blipFill>
                        <pic:spPr>
                          <a:xfrm>
                            <a:off x="0" y="0"/>
                            <a:ext cx="2405185" cy="2332300"/>
                          </a:xfrm>
                          <a:prstGeom prst="rect">
                            <a:avLst/>
                          </a:prstGeom>
                        </pic:spPr>
                      </pic:pic>
                    </a:graphicData>
                  </a:graphic>
                </wp:inline>
              </w:drawing>
            </w:r>
          </w:p>
          <w:p w:rsidR="009E5B5D" w:rsidRPr="00CC19B9" w:rsidRDefault="0072567A" w:rsidP="009E5B5D">
            <w:pPr>
              <w:spacing w:before="120" w:after="120"/>
              <w:ind w:left="1007" w:right="232" w:firstLine="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Bapak/Ibu Guru dapat mencari istilah-istilah lain yang dekat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kehidupan dunia digital, seperti </w:t>
            </w:r>
            <w:r w:rsidRPr="00CC19B9">
              <w:rPr>
                <w:rFonts w:ascii="Times New Roman" w:eastAsia="Calibri" w:hAnsi="Times New Roman" w:cs="Times New Roman"/>
                <w:bCs/>
                <w:i/>
                <w:iCs/>
                <w:color w:val="000000" w:themeColor="text1"/>
                <w:sz w:val="24"/>
                <w:szCs w:val="24"/>
              </w:rPr>
              <w:t>vlog, content creator, viral, viewers,</w:t>
            </w:r>
            <w:r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subscribe, followers, </w:t>
            </w:r>
            <w:r w:rsidRPr="00CC19B9">
              <w:rPr>
                <w:rFonts w:ascii="Times New Roman" w:eastAsia="Calibri" w:hAnsi="Times New Roman" w:cs="Times New Roman"/>
                <w:bCs/>
                <w:color w:val="000000" w:themeColor="text1"/>
                <w:sz w:val="24"/>
                <w:szCs w:val="24"/>
              </w:rPr>
              <w:t>dan konsep-konsep lainnya. Kegiatan ini bertujuan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agar peserta didik dapat fokus pada materi yang akan disampaikan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memiliki pengetahuan awal mengenai kehidupa</w:t>
            </w:r>
            <w:r w:rsidRPr="00CC19B9">
              <w:rPr>
                <w:rFonts w:ascii="Times New Roman" w:eastAsia="Calibri" w:hAnsi="Times New Roman" w:cs="Times New Roman"/>
                <w:bCs/>
                <w:color w:val="000000" w:themeColor="text1"/>
                <w:sz w:val="24"/>
                <w:szCs w:val="24"/>
              </w:rPr>
              <w:t>n masyarakat digital.</w:t>
            </w:r>
          </w:p>
          <w:p w:rsidR="00A85E4D" w:rsidRPr="00CC19B9" w:rsidRDefault="0072567A" w:rsidP="009E5B5D">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Selain itu, kegiatan ini juga dapat memotivasi peserta didik untuk siap</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menerima materi sebelum pembelajaran. </w:t>
            </w:r>
          </w:p>
          <w:p w:rsidR="003668D7" w:rsidRPr="00CC19B9" w:rsidRDefault="003668D7" w:rsidP="008418B9">
            <w:pPr>
              <w:spacing w:before="120" w:after="120"/>
              <w:ind w:left="724" w:right="232"/>
              <w:rPr>
                <w:rFonts w:ascii="Times New Roman" w:eastAsia="Calibri" w:hAnsi="Times New Roman" w:cs="Times New Roman"/>
                <w:bCs/>
                <w:color w:val="000000" w:themeColor="text1"/>
                <w:sz w:val="24"/>
                <w:szCs w:val="24"/>
              </w:rPr>
            </w:pPr>
          </w:p>
          <w:p w:rsidR="003668D7" w:rsidRPr="00CC19B9" w:rsidRDefault="0072567A" w:rsidP="008418B9">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A85E4D" w:rsidRPr="00CC19B9" w:rsidRDefault="0072567A" w:rsidP="00A85E4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2101F8" w:rsidRPr="00CC19B9" w:rsidRDefault="0072567A" w:rsidP="002101F8">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Pembelajaran dapat dilakukan dengan menerapkan pendekatan </w:t>
            </w:r>
            <w:r w:rsidRPr="00CC19B9">
              <w:rPr>
                <w:rFonts w:ascii="Times New Roman" w:eastAsia="Calibri" w:hAnsi="Times New Roman" w:cs="Times New Roman"/>
                <w:bCs/>
                <w:i/>
                <w:iCs/>
                <w:color w:val="000000" w:themeColor="text1"/>
                <w:sz w:val="24"/>
                <w:szCs w:val="24"/>
              </w:rPr>
              <w:t>inquiry</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Bapak/Ibu Guru dapat </w:t>
            </w:r>
            <w:r w:rsidRPr="00CC19B9">
              <w:rPr>
                <w:rFonts w:ascii="Times New Roman" w:eastAsia="Calibri" w:hAnsi="Times New Roman" w:cs="Times New Roman"/>
                <w:bCs/>
                <w:color w:val="000000" w:themeColor="text1"/>
                <w:sz w:val="24"/>
                <w:szCs w:val="24"/>
              </w:rPr>
              <w:t>berperan sebagai fasilitator pada aktivitas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belajar peserta didik. Selain menyampaikan materi,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juga perlu mendampingi peserta didik dalam mengerjakan latihan atau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tugas. Untuk mencapai tujuan pembelajaran ini, Bapak/Ibu Guru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memanfaatk</w:t>
            </w:r>
            <w:r w:rsidRPr="00CC19B9">
              <w:rPr>
                <w:rFonts w:ascii="Times New Roman" w:eastAsia="Calibri" w:hAnsi="Times New Roman" w:cs="Times New Roman"/>
                <w:bCs/>
                <w:color w:val="000000" w:themeColor="text1"/>
                <w:sz w:val="24"/>
                <w:szCs w:val="24"/>
              </w:rPr>
              <w:t xml:space="preserve">an </w:t>
            </w:r>
            <w:r w:rsidRPr="00CC19B9">
              <w:rPr>
                <w:rFonts w:ascii="Times New Roman" w:eastAsia="Calibri" w:hAnsi="Times New Roman" w:cs="Times New Roman"/>
                <w:b/>
                <w:bCs/>
                <w:color w:val="000000" w:themeColor="text1"/>
                <w:sz w:val="24"/>
                <w:szCs w:val="24"/>
              </w:rPr>
              <w:t xml:space="preserve">Latihan 2.3 </w:t>
            </w:r>
            <w:r w:rsidRPr="00CC19B9">
              <w:rPr>
                <w:rFonts w:ascii="Times New Roman" w:eastAsia="Calibri" w:hAnsi="Times New Roman" w:cs="Times New Roman"/>
                <w:bCs/>
                <w:color w:val="000000" w:themeColor="text1"/>
                <w:sz w:val="24"/>
                <w:szCs w:val="24"/>
              </w:rPr>
              <w:t>pada Buku Siswa. Dalam kegiatan tersebut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diarahkan secara mandiri untuk mengidentifikasi ragam</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bentuk dunia maya, yaitu </w:t>
            </w:r>
            <w:r w:rsidRPr="00CC19B9">
              <w:rPr>
                <w:rFonts w:ascii="Times New Roman" w:eastAsia="Calibri" w:hAnsi="Times New Roman" w:cs="Times New Roman"/>
                <w:bCs/>
                <w:i/>
                <w:iCs/>
                <w:color w:val="000000" w:themeColor="text1"/>
                <w:sz w:val="24"/>
                <w:szCs w:val="24"/>
              </w:rPr>
              <w:t xml:space="preserve">Augmented Reality </w:t>
            </w:r>
            <w:r w:rsidRPr="00CC19B9">
              <w:rPr>
                <w:rFonts w:ascii="Times New Roman" w:eastAsia="Calibri" w:hAnsi="Times New Roman" w:cs="Times New Roman"/>
                <w:bCs/>
                <w:color w:val="000000" w:themeColor="text1"/>
                <w:sz w:val="24"/>
                <w:szCs w:val="24"/>
              </w:rPr>
              <w:t xml:space="preserve">(AR), </w:t>
            </w:r>
            <w:r w:rsidRPr="00CC19B9">
              <w:rPr>
                <w:rFonts w:ascii="Times New Roman" w:eastAsia="Calibri" w:hAnsi="Times New Roman" w:cs="Times New Roman"/>
                <w:bCs/>
                <w:i/>
                <w:iCs/>
                <w:color w:val="000000" w:themeColor="text1"/>
                <w:sz w:val="24"/>
                <w:szCs w:val="24"/>
              </w:rPr>
              <w:t xml:space="preserve">Virtual Reality </w:t>
            </w:r>
            <w:r w:rsidRPr="00CC19B9">
              <w:rPr>
                <w:rFonts w:ascii="Times New Roman" w:eastAsia="Calibri" w:hAnsi="Times New Roman" w:cs="Times New Roman"/>
                <w:bCs/>
                <w:color w:val="000000" w:themeColor="text1"/>
                <w:sz w:val="24"/>
                <w:szCs w:val="24"/>
              </w:rPr>
              <w:t>(VR),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dan </w:t>
            </w:r>
            <w:r w:rsidRPr="00CC19B9">
              <w:rPr>
                <w:rFonts w:ascii="Times New Roman" w:eastAsia="Calibri" w:hAnsi="Times New Roman" w:cs="Times New Roman"/>
                <w:bCs/>
                <w:i/>
                <w:iCs/>
                <w:color w:val="000000" w:themeColor="text1"/>
                <w:sz w:val="24"/>
                <w:szCs w:val="24"/>
              </w:rPr>
              <w:t xml:space="preserve">Metaverse </w:t>
            </w:r>
            <w:r w:rsidRPr="00CC19B9">
              <w:rPr>
                <w:rFonts w:ascii="Times New Roman" w:eastAsia="Calibri" w:hAnsi="Times New Roman" w:cs="Times New Roman"/>
                <w:bCs/>
                <w:color w:val="000000" w:themeColor="text1"/>
                <w:sz w:val="24"/>
                <w:szCs w:val="24"/>
              </w:rPr>
              <w:t>melalui penelusuran informasi berbagai sumber.</w:t>
            </w:r>
            <w:r w:rsidRPr="00CC19B9">
              <w:rPr>
                <w:rFonts w:ascii="Times New Roman" w:eastAsia="Calibri" w:hAnsi="Times New Roman" w:cs="Times New Roman"/>
                <w:bCs/>
                <w:color w:val="000000" w:themeColor="text1"/>
                <w:sz w:val="24"/>
                <w:szCs w:val="24"/>
              </w:rPr>
              <w:t xml:space="preserve"> </w:t>
            </w:r>
          </w:p>
          <w:p w:rsidR="002101F8" w:rsidRPr="00CC19B9" w:rsidRDefault="0072567A" w:rsidP="002101F8">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Selanjutnya, peserta didik diminta mendeskripsikan hasil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identifikasi, berkolaborasi dengan teman pada kegiatan diskusi,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melakukan refleksi kebermanfaatan kemajuan teknologi tersebut bagi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kehidupan masyarakat. Bapak/Ibu Guru berperan sebagai </w:t>
            </w:r>
            <w:r w:rsidRPr="00CC19B9">
              <w:rPr>
                <w:rFonts w:ascii="Times New Roman" w:eastAsia="Calibri" w:hAnsi="Times New Roman" w:cs="Times New Roman"/>
                <w:bCs/>
                <w:color w:val="000000" w:themeColor="text1"/>
                <w:sz w:val="24"/>
                <w:szCs w:val="24"/>
              </w:rPr>
              <w:t>fasilitator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memberikan rekomendasi sumber yang mudah diakses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Selain itu, Bapak/Ibu Guru memantau jalannya diskusi 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memotivasi peserta didik selama kegiatan kelompok berlangsung.</w:t>
            </w:r>
            <w:r w:rsidRPr="00CC19B9">
              <w:rPr>
                <w:rFonts w:ascii="Times New Roman" w:eastAsia="Calibri" w:hAnsi="Times New Roman" w:cs="Times New Roman"/>
                <w:bCs/>
                <w:color w:val="000000" w:themeColor="text1"/>
                <w:sz w:val="24"/>
                <w:szCs w:val="24"/>
              </w:rPr>
              <w:t xml:space="preserve"> </w:t>
            </w:r>
          </w:p>
          <w:p w:rsidR="002101F8" w:rsidRPr="00CC19B9" w:rsidRDefault="0072567A" w:rsidP="002101F8">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Bapak/Ibu Guru juga dapat memanfaatkan </w:t>
            </w:r>
            <w:r w:rsidRPr="00CC19B9">
              <w:rPr>
                <w:rFonts w:ascii="Times New Roman" w:eastAsia="Calibri" w:hAnsi="Times New Roman" w:cs="Times New Roman"/>
                <w:b/>
                <w:bCs/>
                <w:color w:val="000000" w:themeColor="text1"/>
                <w:sz w:val="24"/>
                <w:szCs w:val="24"/>
              </w:rPr>
              <w:t xml:space="preserve">Latihan 2.4 </w:t>
            </w:r>
            <w:r w:rsidRPr="00CC19B9">
              <w:rPr>
                <w:rFonts w:ascii="Times New Roman" w:eastAsia="Calibri" w:hAnsi="Times New Roman" w:cs="Times New Roman"/>
                <w:bCs/>
                <w:color w:val="000000" w:themeColor="text1"/>
                <w:sz w:val="24"/>
                <w:szCs w:val="24"/>
              </w:rPr>
              <w:t>pada Buku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Siswa untuk memperdalam analisis peserta didik mengenai kehidupan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pada era digital. Peserta didik diminta mengamati realitas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kehidupan digital pada aspek pendidikan, budaya, politik, ekonomi,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lingkungan. Selama melaksanakan latihan</w:t>
            </w:r>
            <w:r w:rsidRPr="00CC19B9">
              <w:rPr>
                <w:rFonts w:ascii="Times New Roman" w:eastAsia="Calibri" w:hAnsi="Times New Roman" w:cs="Times New Roman"/>
                <w:bCs/>
                <w:color w:val="000000" w:themeColor="text1"/>
                <w:sz w:val="24"/>
                <w:szCs w:val="24"/>
              </w:rPr>
              <w:t xml:space="preserve"> tersebut, Bapak/Ibu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perlu memberikan arahan untuk mencari fenomena yang dekat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kehidupan sehari-hari, mengutamakan keselamatan diri,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meminta ijin orang tua selama melakukan pengamatan. Apabila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pengamatan tidak mungkin dilakukan, peserta did</w:t>
            </w:r>
            <w:r w:rsidRPr="00CC19B9">
              <w:rPr>
                <w:rFonts w:ascii="Times New Roman" w:eastAsia="Calibri" w:hAnsi="Times New Roman" w:cs="Times New Roman"/>
                <w:bCs/>
                <w:color w:val="000000" w:themeColor="text1"/>
                <w:sz w:val="24"/>
                <w:szCs w:val="24"/>
              </w:rPr>
              <w:t>ik dapat mencari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referensi melalui internet, surat kabar, atau majalah.</w:t>
            </w:r>
          </w:p>
          <w:p w:rsidR="002101F8" w:rsidRPr="00CC19B9" w:rsidRDefault="0072567A" w:rsidP="002101F8">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Pencapaian tujuan pembelajaran dalam mengkaji kehidupan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masyarakat digital juga dapat diasah melalui </w:t>
            </w:r>
            <w:r w:rsidRPr="00CC19B9">
              <w:rPr>
                <w:rFonts w:ascii="Times New Roman" w:eastAsia="Calibri" w:hAnsi="Times New Roman" w:cs="Times New Roman"/>
                <w:b/>
                <w:bCs/>
                <w:color w:val="000000" w:themeColor="text1"/>
                <w:sz w:val="24"/>
                <w:szCs w:val="24"/>
              </w:rPr>
              <w:t xml:space="preserve">Latihan 2.5 </w:t>
            </w:r>
            <w:r w:rsidRPr="00CC19B9">
              <w:rPr>
                <w:rFonts w:ascii="Times New Roman" w:eastAsia="Calibri" w:hAnsi="Times New Roman" w:cs="Times New Roman"/>
                <w:bCs/>
                <w:color w:val="000000" w:themeColor="text1"/>
                <w:sz w:val="24"/>
                <w:szCs w:val="24"/>
              </w:rPr>
              <w:t>pada Buku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Siswa. Selanjutnya, Bapak/Ibu Guru mengarahkan peserta didik </w:t>
            </w:r>
            <w:r w:rsidRPr="00CC19B9">
              <w:rPr>
                <w:rFonts w:ascii="Times New Roman" w:eastAsia="Calibri" w:hAnsi="Times New Roman" w:cs="Times New Roman"/>
                <w:bCs/>
                <w:color w:val="000000" w:themeColor="text1"/>
                <w:sz w:val="24"/>
                <w:szCs w:val="24"/>
              </w:rPr>
              <w:t>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mengidentifikasi peluang dan tantangan kehidupan masyarakat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era digital di berbagai aspek kehidupan. Bapak/Ibu Guru berperan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mengarahkan peserta didik melakukan identifikasi disertai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contoh nyata dalam masyarakat, bukan sekadar opini pribadi. </w:t>
            </w:r>
            <w:r w:rsidRPr="00CC19B9">
              <w:rPr>
                <w:rFonts w:ascii="Times New Roman" w:eastAsia="Calibri" w:hAnsi="Times New Roman" w:cs="Times New Roman"/>
                <w:bCs/>
                <w:color w:val="000000" w:themeColor="text1"/>
                <w:sz w:val="24"/>
                <w:szCs w:val="24"/>
              </w:rPr>
              <w:t>Oleh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karena itu, peserta didik diminta mencantumkan sumber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digunakan dalam pengerjaan tugas.</w:t>
            </w:r>
          </w:p>
          <w:p w:rsidR="002101F8" w:rsidRPr="00CC19B9" w:rsidRDefault="0072567A" w:rsidP="002101F8">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Selanjutnya, Bapak/Ibu Guru dapat memanfaatkan </w:t>
            </w:r>
            <w:r w:rsidRPr="00CC19B9">
              <w:rPr>
                <w:rFonts w:ascii="Times New Roman" w:eastAsia="Calibri" w:hAnsi="Times New Roman" w:cs="Times New Roman"/>
                <w:b/>
                <w:bCs/>
                <w:color w:val="000000" w:themeColor="text1"/>
                <w:sz w:val="24"/>
                <w:szCs w:val="24"/>
              </w:rPr>
              <w:t xml:space="preserve">Tugas 2.2 </w:t>
            </w:r>
            <w:r w:rsidRPr="00CC19B9">
              <w:rPr>
                <w:rFonts w:ascii="Times New Roman" w:eastAsia="Calibri" w:hAnsi="Times New Roman" w:cs="Times New Roman"/>
                <w:bCs/>
                <w:color w:val="000000" w:themeColor="text1"/>
                <w:sz w:val="24"/>
                <w:szCs w:val="24"/>
              </w:rPr>
              <w:t>pada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Buku Siswa untuk memperdalam pemahaman peserta didik.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diminta menulis esai mengena</w:t>
            </w:r>
            <w:r w:rsidRPr="00CC19B9">
              <w:rPr>
                <w:rFonts w:ascii="Times New Roman" w:eastAsia="Calibri" w:hAnsi="Times New Roman" w:cs="Times New Roman"/>
                <w:bCs/>
                <w:color w:val="000000" w:themeColor="text1"/>
                <w:sz w:val="24"/>
                <w:szCs w:val="24"/>
              </w:rPr>
              <w:t>i masyarakat era digital.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Ibu Guru dapat </w:t>
            </w:r>
            <w:r w:rsidRPr="00CC19B9">
              <w:rPr>
                <w:rFonts w:ascii="Times New Roman" w:eastAsia="Calibri" w:hAnsi="Times New Roman" w:cs="Times New Roman"/>
                <w:bCs/>
                <w:color w:val="000000" w:themeColor="text1"/>
                <w:sz w:val="24"/>
                <w:szCs w:val="24"/>
              </w:rPr>
              <w:lastRenderedPageBreak/>
              <w:t>menjelaskan langkah-langkah yang harus dilakukan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menulis esai yang baik dan benar. Kegiatan ini dapat mendorong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pemikiran kritis peserta didik dalam bentuk tulisan.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juga dapat mengarahkan</w:t>
            </w:r>
            <w:r w:rsidRPr="00CC19B9">
              <w:rPr>
                <w:rFonts w:ascii="Times New Roman" w:eastAsia="Calibri" w:hAnsi="Times New Roman" w:cs="Times New Roman"/>
                <w:bCs/>
                <w:color w:val="000000" w:themeColor="text1"/>
                <w:sz w:val="24"/>
                <w:szCs w:val="24"/>
              </w:rPr>
              <w:t xml:space="preserve"> peserta didik menyaksikan video tutorial cara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menulis esai di berbagai platform.</w:t>
            </w:r>
          </w:p>
          <w:p w:rsidR="002101F8" w:rsidRPr="00CC19B9" w:rsidRDefault="002101F8" w:rsidP="002101F8">
            <w:pPr>
              <w:spacing w:before="120" w:after="120"/>
              <w:ind w:left="724" w:right="232"/>
              <w:rPr>
                <w:rFonts w:ascii="Times New Roman" w:eastAsia="Calibri" w:hAnsi="Times New Roman" w:cs="Times New Roman"/>
                <w:b/>
                <w:bCs/>
                <w:color w:val="000000" w:themeColor="text1"/>
                <w:sz w:val="24"/>
                <w:szCs w:val="24"/>
              </w:rPr>
            </w:pPr>
          </w:p>
          <w:p w:rsidR="002101F8" w:rsidRPr="00CC19B9" w:rsidRDefault="0072567A" w:rsidP="002101F8">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2101F8" w:rsidRPr="00CC19B9" w:rsidRDefault="0072567A" w:rsidP="002101F8">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melaksanakan pembelajaran alternatif</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menggunakan model </w:t>
            </w:r>
            <w:r w:rsidRPr="00CC19B9">
              <w:rPr>
                <w:rFonts w:ascii="Times New Roman" w:eastAsia="Calibri" w:hAnsi="Times New Roman" w:cs="Times New Roman"/>
                <w:bCs/>
                <w:i/>
                <w:iCs/>
                <w:color w:val="000000" w:themeColor="text1"/>
                <w:sz w:val="24"/>
                <w:szCs w:val="24"/>
              </w:rPr>
              <w:t xml:space="preserve">means-ends analysis </w:t>
            </w:r>
            <w:r w:rsidRPr="00CC19B9">
              <w:rPr>
                <w:rFonts w:ascii="Times New Roman" w:eastAsia="Calibri" w:hAnsi="Times New Roman" w:cs="Times New Roman"/>
                <w:bCs/>
                <w:color w:val="000000" w:themeColor="text1"/>
                <w:sz w:val="24"/>
                <w:szCs w:val="24"/>
              </w:rPr>
              <w:t>(MEA). Alokasi waktu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dapat dimanfaatkan dalam </w:t>
            </w:r>
            <w:r w:rsidRPr="00CC19B9">
              <w:rPr>
                <w:rFonts w:ascii="Times New Roman" w:eastAsia="Calibri" w:hAnsi="Times New Roman" w:cs="Times New Roman"/>
                <w:bCs/>
                <w:color w:val="000000" w:themeColor="text1"/>
                <w:sz w:val="24"/>
                <w:szCs w:val="24"/>
              </w:rPr>
              <w:t>pembelajaran ini sebanyak 5 JP. Model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MEA merupakan variasi dari pembelajaran pemecahan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masalah. Adapun langkah-langkah penerapan model pembelajaran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MEA sebagai berikut.</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Bapak/Ibu Guru memberikan motivasi kepada peserta didik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terlibat</w:t>
            </w:r>
            <w:r w:rsidRPr="00CC19B9">
              <w:rPr>
                <w:rFonts w:ascii="Times New Roman" w:eastAsia="Calibri" w:hAnsi="Times New Roman" w:cs="Times New Roman"/>
                <w:bCs/>
                <w:color w:val="000000" w:themeColor="text1"/>
                <w:sz w:val="24"/>
                <w:szCs w:val="24"/>
              </w:rPr>
              <w:t xml:space="preserve"> aktif dalam upaya pemecahan masalah.</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dibagi menjadi beberapa kelompok kecil yang terdiri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atas 3–5 peserta didik.</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Setiap kelompok diberi tugas untuk mengkaji topik berkaitan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digital dan merumuskan pemecahan masalahnya.</w:t>
            </w:r>
            <w:r w:rsidRPr="00CC19B9">
              <w:rPr>
                <w:rFonts w:ascii="Times New Roman" w:eastAsia="Calibri" w:hAnsi="Times New Roman" w:cs="Times New Roman"/>
                <w:bCs/>
                <w:color w:val="000000" w:themeColor="text1"/>
                <w:sz w:val="24"/>
                <w:szCs w:val="24"/>
              </w:rPr>
              <w:t xml:space="preserve"> </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Setiap kelompok diminta mengidentifikasi masalah, melakukan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penyederhanaan masalah, menyusun hipotesis, melakukan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pengumpulan data, melakukan pembuktian hipotesis,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melakukan penarikan kesimpulan.</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5) Bapak/Ibu Guru membantu melakukan refleksi </w:t>
            </w:r>
            <w:r w:rsidRPr="00CC19B9">
              <w:rPr>
                <w:rFonts w:ascii="Times New Roman" w:eastAsia="Calibri" w:hAnsi="Times New Roman" w:cs="Times New Roman"/>
                <w:bCs/>
                <w:color w:val="000000" w:themeColor="text1"/>
                <w:sz w:val="24"/>
                <w:szCs w:val="24"/>
              </w:rPr>
              <w:t>pembelajaran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evaluasi hasil penyelidikan yang dilakukan oleh kelompok.</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Setiap kelompok mengumpulkan hasil kegiatan kelompok.</w:t>
            </w:r>
            <w:r w:rsidRPr="00CC19B9">
              <w:rPr>
                <w:rFonts w:ascii="Times New Roman" w:eastAsia="Calibri" w:hAnsi="Times New Roman" w:cs="Times New Roman"/>
                <w:bCs/>
                <w:color w:val="000000" w:themeColor="text1"/>
                <w:sz w:val="24"/>
                <w:szCs w:val="24"/>
              </w:rPr>
              <w:t xml:space="preserve"> </w:t>
            </w:r>
          </w:p>
          <w:p w:rsidR="002101F8" w:rsidRPr="00CC19B9" w:rsidRDefault="0072567A" w:rsidP="002101F8">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Adapun contoh lembar kegiatan kelompok sebagai berikut.</w:t>
            </w:r>
          </w:p>
          <w:p w:rsidR="002101F8" w:rsidRPr="00CC19B9" w:rsidRDefault="0072567A" w:rsidP="002101F8">
            <w:pPr>
              <w:spacing w:before="120" w:after="120"/>
              <w:ind w:left="1007"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59DF09D4" wp14:editId="5C88F550">
                  <wp:extent cx="3429000" cy="34575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56"/>
                          <a:stretch>
                            <a:fillRect/>
                          </a:stretch>
                        </pic:blipFill>
                        <pic:spPr>
                          <a:xfrm>
                            <a:off x="0" y="0"/>
                            <a:ext cx="3429000" cy="3457575"/>
                          </a:xfrm>
                          <a:prstGeom prst="rect">
                            <a:avLst/>
                          </a:prstGeom>
                        </pic:spPr>
                      </pic:pic>
                    </a:graphicData>
                  </a:graphic>
                </wp:inline>
              </w:drawing>
            </w:r>
          </w:p>
          <w:p w:rsidR="002101F8" w:rsidRPr="00CC19B9" w:rsidRDefault="002101F8" w:rsidP="002101F8">
            <w:pPr>
              <w:spacing w:before="120" w:after="120"/>
              <w:ind w:left="724" w:right="232"/>
              <w:rPr>
                <w:rFonts w:ascii="Times New Roman" w:eastAsia="Calibri" w:hAnsi="Times New Roman" w:cs="Times New Roman"/>
                <w:bCs/>
                <w:color w:val="000000" w:themeColor="text1"/>
                <w:sz w:val="24"/>
                <w:szCs w:val="24"/>
              </w:rPr>
            </w:pPr>
          </w:p>
          <w:p w:rsidR="002101F8" w:rsidRPr="00CC19B9" w:rsidRDefault="0072567A" w:rsidP="002101F8">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 xml:space="preserve">Bapak/Ibu Guru juga dapat menerapkan model pembelajaran </w:t>
            </w:r>
            <w:r w:rsidRPr="00CC19B9">
              <w:rPr>
                <w:rFonts w:ascii="Times New Roman" w:eastAsia="Calibri" w:hAnsi="Times New Roman" w:cs="Times New Roman"/>
                <w:bCs/>
                <w:i/>
                <w:iCs/>
                <w:color w:val="000000" w:themeColor="text1"/>
                <w:sz w:val="24"/>
                <w:szCs w:val="24"/>
              </w:rPr>
              <w:t>mind</w:t>
            </w:r>
            <w:r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mapping </w:t>
            </w:r>
            <w:r w:rsidRPr="00CC19B9">
              <w:rPr>
                <w:rFonts w:ascii="Times New Roman" w:eastAsia="Calibri" w:hAnsi="Times New Roman" w:cs="Times New Roman"/>
                <w:bCs/>
                <w:color w:val="000000" w:themeColor="text1"/>
                <w:sz w:val="24"/>
                <w:szCs w:val="24"/>
              </w:rPr>
              <w:t>(peta pikiran) sebagai alternatif pembelajaran. Alokasi waktu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penerapan model pembelajaran ini adalah 5 JP. Model pembelajaran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ini bertujuan agar peserta didik dapat menyampaikan gagasan dalam</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bentuk visual serta memungkinkan mereka melakukan ident</w:t>
            </w:r>
            <w:r w:rsidRPr="00CC19B9">
              <w:rPr>
                <w:rFonts w:ascii="Times New Roman" w:eastAsia="Calibri" w:hAnsi="Times New Roman" w:cs="Times New Roman"/>
                <w:bCs/>
                <w:color w:val="000000" w:themeColor="text1"/>
                <w:sz w:val="24"/>
                <w:szCs w:val="24"/>
              </w:rPr>
              <w:t>ifikasi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masalah dengan jelas dan kreatif. Adapun langkah-langkah penerapan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model pembelajaran tersebut sebagai berikut.</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menyimak materi yang disampaikan oleh Bapak/Ibu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dikelompokkan secara berpasangan dengan temannya</w:t>
            </w:r>
            <w:r w:rsidRPr="00CC19B9">
              <w:rPr>
                <w:rFonts w:ascii="Times New Roman" w:eastAsia="Calibri" w:hAnsi="Times New Roman" w:cs="Times New Roman"/>
                <w:bCs/>
                <w:color w:val="000000" w:themeColor="text1"/>
                <w:sz w:val="24"/>
                <w:szCs w:val="24"/>
              </w:rPr>
              <w:t>.</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Setiap pasangan bertugas saling menyampaikan kembali materi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telah disampaikan Bapak/Ibu Guru sekaligus membuat catatan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kecil dan melengkapi catatannya.</w:t>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mengelompokkan gagasan utama dari penjelasan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guru dan teman kelompoknya di te</w:t>
            </w:r>
            <w:r w:rsidRPr="00CC19B9">
              <w:rPr>
                <w:rFonts w:ascii="Times New Roman" w:eastAsia="Calibri" w:hAnsi="Times New Roman" w:cs="Times New Roman"/>
                <w:bCs/>
                <w:color w:val="000000" w:themeColor="text1"/>
                <w:sz w:val="24"/>
                <w:szCs w:val="24"/>
              </w:rPr>
              <w:t>ngah kertas. Adapun contoh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dapat digunakan sebagai berikut.</w:t>
            </w:r>
          </w:p>
          <w:p w:rsidR="002101F8" w:rsidRPr="00CC19B9" w:rsidRDefault="0072567A" w:rsidP="00F733A7">
            <w:pPr>
              <w:spacing w:before="120" w:after="120"/>
              <w:ind w:left="1007" w:right="232" w:hanging="283"/>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0D37DC1A" wp14:editId="33038359">
                  <wp:extent cx="2009775" cy="113887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57"/>
                          <a:stretch>
                            <a:fillRect/>
                          </a:stretch>
                        </pic:blipFill>
                        <pic:spPr>
                          <a:xfrm>
                            <a:off x="0" y="0"/>
                            <a:ext cx="2016250" cy="1142542"/>
                          </a:xfrm>
                          <a:prstGeom prst="rect">
                            <a:avLst/>
                          </a:prstGeom>
                        </pic:spPr>
                      </pic:pic>
                    </a:graphicData>
                  </a:graphic>
                </wp:inline>
              </w:drawing>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Peserta didik membuat cabang-cabang yang membentuk subpoin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dari gagasan utama.</w:t>
            </w:r>
          </w:p>
          <w:p w:rsidR="002101F8" w:rsidRPr="00CC19B9" w:rsidRDefault="0072567A" w:rsidP="00F733A7">
            <w:pPr>
              <w:spacing w:before="120" w:after="120"/>
              <w:ind w:left="1007" w:right="232" w:hanging="283"/>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28D2C620" wp14:editId="39077678">
                  <wp:extent cx="2762250" cy="113070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58"/>
                          <a:stretch>
                            <a:fillRect/>
                          </a:stretch>
                        </pic:blipFill>
                        <pic:spPr>
                          <a:xfrm>
                            <a:off x="0" y="0"/>
                            <a:ext cx="2780750" cy="1138274"/>
                          </a:xfrm>
                          <a:prstGeom prst="rect">
                            <a:avLst/>
                          </a:prstGeom>
                        </pic:spPr>
                      </pic:pic>
                    </a:graphicData>
                  </a:graphic>
                </wp:inline>
              </w:drawing>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Setiap subgagasan memiliki warna yang berbeda dan memiliki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cabang lain yang relevan dengan subgagasan.</w:t>
            </w:r>
          </w:p>
          <w:p w:rsidR="002101F8" w:rsidRPr="00CC19B9" w:rsidRDefault="0072567A" w:rsidP="00F733A7">
            <w:pPr>
              <w:spacing w:before="120" w:after="120"/>
              <w:ind w:left="1007" w:right="232" w:hanging="283"/>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6E589FF3" wp14:editId="58FD1C9F">
                  <wp:extent cx="2686050" cy="1361223"/>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59"/>
                          <a:stretch>
                            <a:fillRect/>
                          </a:stretch>
                        </pic:blipFill>
                        <pic:spPr>
                          <a:xfrm>
                            <a:off x="0" y="0"/>
                            <a:ext cx="2704650" cy="1370649"/>
                          </a:xfrm>
                          <a:prstGeom prst="rect">
                            <a:avLst/>
                          </a:prstGeom>
                        </pic:spPr>
                      </pic:pic>
                    </a:graphicData>
                  </a:graphic>
                </wp:inline>
              </w:drawing>
            </w:r>
          </w:p>
          <w:p w:rsidR="002101F8" w:rsidRPr="00CC19B9" w:rsidRDefault="0072567A" w:rsidP="002101F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7) Setiap cabang berisi kata kunci atau frasa yang dikembangkan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dalam bentuk yang lebih detail.</w:t>
            </w:r>
          </w:p>
          <w:p w:rsidR="002101F8" w:rsidRPr="00CC19B9" w:rsidRDefault="002101F8" w:rsidP="002101F8">
            <w:pPr>
              <w:spacing w:before="120" w:after="120"/>
              <w:ind w:left="724" w:right="232"/>
              <w:rPr>
                <w:rFonts w:ascii="Times New Roman" w:eastAsia="Calibri" w:hAnsi="Times New Roman" w:cs="Times New Roman"/>
                <w:b/>
                <w:bCs/>
                <w:color w:val="000000" w:themeColor="text1"/>
                <w:sz w:val="24"/>
                <w:szCs w:val="24"/>
              </w:rPr>
            </w:pPr>
          </w:p>
          <w:p w:rsidR="002101F8" w:rsidRPr="00CC19B9" w:rsidRDefault="0072567A" w:rsidP="002101F8">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2101F8" w:rsidRPr="00CC19B9" w:rsidRDefault="0072567A" w:rsidP="002101F8">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Daya serap peserta didik terhadap materi pembelajaran bervariasi.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dapat memberikan penanganan sesuai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kemampuan daya serap tiap-</w:t>
            </w:r>
            <w:r w:rsidRPr="00CC19B9">
              <w:rPr>
                <w:rFonts w:ascii="Times New Roman" w:eastAsia="Calibri" w:hAnsi="Times New Roman" w:cs="Times New Roman"/>
                <w:bCs/>
                <w:color w:val="000000" w:themeColor="text1"/>
                <w:sz w:val="24"/>
                <w:szCs w:val="24"/>
              </w:rPr>
              <w:lastRenderedPageBreak/>
              <w:t>tiap peserta didik. Peserta didik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kemampuan akademik rendah dapat diberi penanganan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menjelaskan ulang materi pembelajaran di luar waktu belajar reguler.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Bapak/Ibu Guru juga dapat membentuk kelompok belajar sebaya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(pe</w:t>
            </w:r>
            <w:r w:rsidRPr="00CC19B9">
              <w:rPr>
                <w:rFonts w:ascii="Times New Roman" w:eastAsia="Calibri" w:hAnsi="Times New Roman" w:cs="Times New Roman"/>
                <w:bCs/>
                <w:i/>
                <w:iCs/>
                <w:color w:val="000000" w:themeColor="text1"/>
                <w:sz w:val="24"/>
                <w:szCs w:val="24"/>
              </w:rPr>
              <w:t>er teaching)</w:t>
            </w:r>
            <w:r w:rsidRPr="00CC19B9">
              <w:rPr>
                <w:rFonts w:ascii="Times New Roman" w:eastAsia="Calibri" w:hAnsi="Times New Roman" w:cs="Times New Roman"/>
                <w:bCs/>
                <w:color w:val="000000" w:themeColor="text1"/>
                <w:sz w:val="24"/>
                <w:szCs w:val="24"/>
              </w:rPr>
              <w:t>. Selain itu, catatan rangkuman materi, rekaman suara,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video pembelajaran dapat diberikan agar peserta didik mudah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mengulang materi di rumah.</w:t>
            </w:r>
          </w:p>
          <w:p w:rsidR="002101F8" w:rsidRPr="00CC19B9" w:rsidRDefault="0072567A" w:rsidP="002101F8">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Peserta didik dengan kemampuan akademik tinggi ditugaskan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mengakses laman </w:t>
            </w:r>
            <w:hyperlink r:id="rId60" w:history="1">
              <w:r w:rsidRPr="00CC19B9">
                <w:rPr>
                  <w:rStyle w:val="Hyperlink"/>
                  <w:rFonts w:ascii="Times New Roman" w:eastAsia="Calibri" w:hAnsi="Times New Roman" w:cs="Times New Roman"/>
                  <w:bCs/>
                  <w:i/>
                  <w:iCs/>
                  <w:color w:val="000000" w:themeColor="text1"/>
                  <w:sz w:val="24"/>
                  <w:szCs w:val="24"/>
                </w:rPr>
                <w:t>https://gln.kemdikbud.go.id/glnsite/buku-literasidigital/</w:t>
              </w:r>
            </w:hyperlink>
            <w:r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bentuk lanjutan pemahamannya mengenai masyarakat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digital. Bapak/Ibu Guru juga dapat memberikan pengayaan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tersedia pada Buku Siswa. </w:t>
            </w:r>
            <w:r w:rsidRPr="00CC19B9">
              <w:rPr>
                <w:rFonts w:ascii="Times New Roman" w:eastAsia="Calibri" w:hAnsi="Times New Roman" w:cs="Times New Roman"/>
                <w:bCs/>
                <w:color w:val="000000" w:themeColor="text1"/>
                <w:sz w:val="24"/>
                <w:szCs w:val="24"/>
              </w:rPr>
              <w:t>Selain itu, Bapak/Ibu Guru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rekomendasi kepada peserta didik untuk menyaksikan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video dari </w:t>
            </w:r>
            <w:r w:rsidRPr="00CC19B9">
              <w:rPr>
                <w:rFonts w:ascii="Times New Roman" w:eastAsia="Calibri" w:hAnsi="Times New Roman" w:cs="Times New Roman"/>
                <w:bCs/>
                <w:i/>
                <w:iCs/>
                <w:color w:val="000000" w:themeColor="text1"/>
                <w:sz w:val="24"/>
                <w:szCs w:val="24"/>
              </w:rPr>
              <w:t xml:space="preserve">channel YouTube </w:t>
            </w:r>
            <w:r w:rsidRPr="00CC19B9">
              <w:rPr>
                <w:rFonts w:ascii="Times New Roman" w:eastAsia="Calibri" w:hAnsi="Times New Roman" w:cs="Times New Roman"/>
                <w:bCs/>
                <w:color w:val="000000" w:themeColor="text1"/>
                <w:sz w:val="24"/>
                <w:szCs w:val="24"/>
              </w:rPr>
              <w:t>Kemdikbud RI dengan judul “Literasi Digital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Indonesia Bangkit”. Bapak/ibu Guru juga dapat memberikan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rekomendasi buku sumber dan</w:t>
            </w:r>
            <w:r w:rsidRPr="00CC19B9">
              <w:rPr>
                <w:rFonts w:ascii="Times New Roman" w:eastAsia="Calibri" w:hAnsi="Times New Roman" w:cs="Times New Roman"/>
                <w:bCs/>
                <w:color w:val="000000" w:themeColor="text1"/>
                <w:sz w:val="24"/>
                <w:szCs w:val="24"/>
              </w:rPr>
              <w:t xml:space="preserve"> artikel ilmiah lain yang membahas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tentang masyarakat digital.</w:t>
            </w:r>
          </w:p>
          <w:p w:rsidR="00D30CF4" w:rsidRPr="00CC19B9" w:rsidRDefault="00D30CF4" w:rsidP="002101F8">
            <w:pPr>
              <w:spacing w:before="120" w:after="120"/>
              <w:ind w:left="724" w:right="232"/>
              <w:rPr>
                <w:rFonts w:ascii="Times New Roman" w:eastAsia="Calibri" w:hAnsi="Times New Roman" w:cs="Times New Roman"/>
                <w:bCs/>
                <w:color w:val="000000" w:themeColor="text1"/>
                <w:sz w:val="24"/>
                <w:szCs w:val="24"/>
              </w:rPr>
            </w:pPr>
          </w:p>
          <w:p w:rsidR="004F4058" w:rsidRPr="00CC19B9" w:rsidRDefault="0072567A" w:rsidP="008418B9">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BB6867" w:rsidRPr="00CC19B9" w:rsidRDefault="0072567A" w:rsidP="00D30CF4">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penutup pembelajaran dapat dilakukan melalui penyusunan kesimpulan yang dilakukan bersama dengan peserta didik. Bapak/Ibu Guru juga dapat memberikan informasi </w:t>
            </w:r>
            <w:r w:rsidRPr="00CC19B9">
              <w:rPr>
                <w:rFonts w:ascii="Times New Roman" w:eastAsia="Calibri" w:hAnsi="Times New Roman" w:cs="Times New Roman"/>
                <w:bCs/>
                <w:color w:val="000000" w:themeColor="text1"/>
                <w:sz w:val="24"/>
                <w:szCs w:val="24"/>
              </w:rPr>
              <w:t>kegiatan pembelajaran pada pertemuan selanjutnya, Pelajaran dapat ditutup dengan doa bersama.</w:t>
            </w:r>
          </w:p>
        </w:tc>
      </w:tr>
      <w:tr w:rsidR="00CC19B9" w:rsidRPr="00CC19B9" w:rsidTr="00CC19B9">
        <w:trPr>
          <w:jc w:val="center"/>
        </w:trPr>
        <w:tc>
          <w:tcPr>
            <w:tcW w:w="9032" w:type="dxa"/>
            <w:gridSpan w:val="3"/>
            <w:tcBorders>
              <w:top w:val="single" w:sz="4" w:space="0" w:color="auto"/>
            </w:tcBorders>
            <w:shd w:val="clear" w:color="auto" w:fill="auto"/>
            <w:vAlign w:val="center"/>
          </w:tcPr>
          <w:p w:rsidR="00E3012D" w:rsidRPr="00CC19B9" w:rsidRDefault="0072567A" w:rsidP="00760897">
            <w:pPr>
              <w:spacing w:before="120" w:after="120"/>
              <w:ind w:left="440"/>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Sub materi 3 : </w:t>
            </w:r>
            <w:r w:rsidR="00AC3490" w:rsidRPr="00CC19B9">
              <w:rPr>
                <w:rFonts w:ascii="Times New Roman" w:hAnsi="Times New Roman" w:cs="Times New Roman"/>
                <w:b/>
                <w:bCs/>
                <w:color w:val="000000" w:themeColor="text1"/>
                <w:sz w:val="24"/>
                <w:szCs w:val="24"/>
              </w:rPr>
              <w:t>Respons Masyarakat Terhadap Globalisasi dan Era Digital</w:t>
            </w:r>
            <w:r w:rsidRPr="00CC19B9">
              <w:rPr>
                <w:rFonts w:ascii="Times New Roman" w:hAnsi="Times New Roman" w:cs="Times New Roman"/>
                <w:b/>
                <w:bCs/>
                <w:color w:val="000000" w:themeColor="text1"/>
                <w:sz w:val="24"/>
                <w:szCs w:val="24"/>
              </w:rPr>
              <w:t xml:space="preserve"> </w:t>
            </w:r>
            <w:r w:rsidRPr="00CC19B9">
              <w:rPr>
                <w:rFonts w:ascii="Times New Roman" w:hAnsi="Times New Roman" w:cs="Times New Roman"/>
                <w:b/>
                <w:bCs/>
                <w:color w:val="000000" w:themeColor="text1"/>
                <w:sz w:val="24"/>
                <w:szCs w:val="24"/>
              </w:rPr>
              <w:t>(</w:t>
            </w:r>
            <w:r w:rsidRPr="00CC19B9">
              <w:rPr>
                <w:rFonts w:ascii="Times New Roman" w:hAnsi="Times New Roman" w:cs="Times New Roman"/>
                <w:b/>
                <w:bCs/>
                <w:color w:val="000000" w:themeColor="text1"/>
                <w:sz w:val="24"/>
                <w:szCs w:val="24"/>
              </w:rPr>
              <w:t>18</w:t>
            </w:r>
            <w:r w:rsidRPr="00CC19B9">
              <w:rPr>
                <w:rFonts w:ascii="Times New Roman" w:hAnsi="Times New Roman" w:cs="Times New Roman"/>
                <w:b/>
                <w:bCs/>
                <w:color w:val="000000" w:themeColor="text1"/>
                <w:sz w:val="24"/>
                <w:szCs w:val="24"/>
              </w:rPr>
              <w:t xml:space="preserve"> JP)</w:t>
            </w:r>
          </w:p>
        </w:tc>
      </w:tr>
      <w:tr w:rsidR="00CC19B9" w:rsidRPr="00CC19B9" w:rsidTr="00CC19B9">
        <w:trPr>
          <w:jc w:val="center"/>
        </w:trPr>
        <w:tc>
          <w:tcPr>
            <w:tcW w:w="9032" w:type="dxa"/>
            <w:gridSpan w:val="3"/>
            <w:shd w:val="clear" w:color="auto" w:fill="auto"/>
          </w:tcPr>
          <w:p w:rsidR="00E3012D" w:rsidRPr="00CC19B9" w:rsidRDefault="0072567A" w:rsidP="00E3012D">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E3012D" w:rsidRPr="00CC19B9" w:rsidRDefault="0072567A" w:rsidP="00E3012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Memberikan kesempatan kepada salah satu peserta </w:t>
            </w:r>
            <w:r w:rsidRPr="00CC19B9">
              <w:rPr>
                <w:rFonts w:ascii="Times New Roman" w:eastAsia="Calibri" w:hAnsi="Times New Roman" w:cs="Times New Roman"/>
                <w:bCs/>
                <w:color w:val="000000" w:themeColor="text1"/>
                <w:sz w:val="24"/>
                <w:szCs w:val="24"/>
              </w:rPr>
              <w:t>didik untuk memimpin doa sebelum pembelajaran, lalu mengecek kondisi kelas dan kehadiran peserta didik.</w:t>
            </w:r>
          </w:p>
          <w:p w:rsidR="00E3012D" w:rsidRPr="00CC19B9" w:rsidRDefault="0072567A" w:rsidP="002F7976">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w:t>
            </w:r>
            <w:r w:rsidRPr="00CC19B9">
              <w:rPr>
                <w:rFonts w:ascii="Times New Roman" w:eastAsia="Calibri" w:hAnsi="Times New Roman" w:cs="Times New Roman"/>
                <w:bCs/>
                <w:color w:val="000000" w:themeColor="text1"/>
                <w:sz w:val="24"/>
                <w:szCs w:val="24"/>
              </w:rPr>
              <w:t xml:space="preserve">. Menyampaikan tujuan pembelajaran dan memberikan apersepsi materi. </w:t>
            </w:r>
          </w:p>
          <w:p w:rsidR="00E3012D" w:rsidRPr="00CC19B9" w:rsidRDefault="0072567A" w:rsidP="00E3012D">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Apersepsi</w:t>
            </w:r>
          </w:p>
          <w:p w:rsidR="002F7976" w:rsidRPr="00CC19B9" w:rsidRDefault="0072567A" w:rsidP="00953CD5">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Perhatikan contoh apersepsi berikut.</w:t>
            </w:r>
            <w:r w:rsidRPr="00CC19B9">
              <w:rPr>
                <w:rFonts w:ascii="Times New Roman" w:eastAsia="Calibri" w:hAnsi="Times New Roman" w:cs="Times New Roman"/>
                <w:bCs/>
                <w:color w:val="000000" w:themeColor="text1"/>
                <w:sz w:val="24"/>
                <w:szCs w:val="24"/>
              </w:rPr>
              <w:t xml:space="preserve"> </w:t>
            </w:r>
          </w:p>
          <w:p w:rsidR="002F7976" w:rsidRPr="00CC19B9" w:rsidRDefault="0072567A" w:rsidP="00953CD5">
            <w:pPr>
              <w:spacing w:before="120" w:after="120"/>
              <w:ind w:left="1291" w:right="232" w:hanging="284"/>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013FD675" wp14:editId="0913000D">
                  <wp:extent cx="2286952" cy="25336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r:embed="rId61"/>
                          <a:stretch>
                            <a:fillRect/>
                          </a:stretch>
                        </pic:blipFill>
                        <pic:spPr>
                          <a:xfrm>
                            <a:off x="0" y="0"/>
                            <a:ext cx="2292372" cy="2539654"/>
                          </a:xfrm>
                          <a:prstGeom prst="rect">
                            <a:avLst/>
                          </a:prstGeom>
                        </pic:spPr>
                      </pic:pic>
                    </a:graphicData>
                  </a:graphic>
                </wp:inline>
              </w:drawing>
            </w:r>
          </w:p>
          <w:p w:rsidR="00014C26" w:rsidRPr="00CC19B9" w:rsidRDefault="0072567A" w:rsidP="00014C26">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i/>
                <w:iCs/>
                <w:color w:val="000000" w:themeColor="text1"/>
                <w:sz w:val="24"/>
                <w:szCs w:val="24"/>
              </w:rPr>
              <w:t xml:space="preserve">Global competitiveness index </w:t>
            </w:r>
            <w:r w:rsidRPr="00CC19B9">
              <w:rPr>
                <w:rFonts w:ascii="Times New Roman" w:eastAsia="Calibri" w:hAnsi="Times New Roman" w:cs="Times New Roman"/>
                <w:bCs/>
                <w:color w:val="000000" w:themeColor="text1"/>
                <w:sz w:val="24"/>
                <w:szCs w:val="24"/>
              </w:rPr>
              <w:t>(GCI) atau indeks daya saing global dirilis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lastRenderedPageBreak/>
              <w:t>secara berkala oleh World Economic Forum (WEF). GCI merupakan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indeks yang mengukur progres suatu negara dan perkembangan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semua faktor-faktor yang memengaruhi produktivitasnya. Secara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implisit indeks tersebut bert</w:t>
            </w:r>
            <w:r w:rsidRPr="00CC19B9">
              <w:rPr>
                <w:rFonts w:ascii="Times New Roman" w:eastAsia="Calibri" w:hAnsi="Times New Roman" w:cs="Times New Roman"/>
                <w:bCs/>
                <w:color w:val="000000" w:themeColor="text1"/>
                <w:sz w:val="24"/>
                <w:szCs w:val="24"/>
              </w:rPr>
              <w:t>ujuan mengukur tingkat efisiensi suatu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negara dalam memanfaatkan faktor-faktor produksinya. Dengan demikian, suatu negara dapat mengoptimalkan produktivitas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faktor total atau t</w:t>
            </w:r>
            <w:r w:rsidRPr="00CC19B9">
              <w:rPr>
                <w:rFonts w:ascii="Times New Roman" w:eastAsia="Calibri" w:hAnsi="Times New Roman" w:cs="Times New Roman"/>
                <w:bCs/>
                <w:i/>
                <w:iCs/>
                <w:color w:val="000000" w:themeColor="text1"/>
                <w:sz w:val="24"/>
                <w:szCs w:val="24"/>
              </w:rPr>
              <w:t xml:space="preserve">otal factor productivity </w:t>
            </w:r>
            <w:r w:rsidRPr="00CC19B9">
              <w:rPr>
                <w:rFonts w:ascii="Times New Roman" w:eastAsia="Calibri" w:hAnsi="Times New Roman" w:cs="Times New Roman"/>
                <w:bCs/>
                <w:color w:val="000000" w:themeColor="text1"/>
                <w:sz w:val="24"/>
                <w:szCs w:val="24"/>
              </w:rPr>
              <w:t>(TFP) untuk mencapai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pertumbuhan ekonomi jangka panjang</w:t>
            </w:r>
            <w:r w:rsidRPr="00CC19B9">
              <w:rPr>
                <w:rFonts w:ascii="Times New Roman" w:eastAsia="Calibri" w:hAnsi="Times New Roman" w:cs="Times New Roman"/>
                <w:bCs/>
                <w:color w:val="000000" w:themeColor="text1"/>
                <w:sz w:val="24"/>
                <w:szCs w:val="24"/>
              </w:rPr>
              <w:t>. Bagaimana respons kalian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mengenai hasil survei pada gambar? Bagaimana posisi Indonesia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dibandingkan negara lain berdasarkan data tersebut? Apakah data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tersebut menunjukkan tantangan yang dihadapi Indonesia pada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era globalisasi? Coba kemukakan jawaban kal</w:t>
            </w:r>
            <w:r w:rsidRPr="00CC19B9">
              <w:rPr>
                <w:rFonts w:ascii="Times New Roman" w:eastAsia="Calibri" w:hAnsi="Times New Roman" w:cs="Times New Roman"/>
                <w:bCs/>
                <w:color w:val="000000" w:themeColor="text1"/>
                <w:sz w:val="24"/>
                <w:szCs w:val="24"/>
              </w:rPr>
              <w:t>ian secara santun.</w:t>
            </w:r>
          </w:p>
          <w:p w:rsidR="00E3012D" w:rsidRPr="00CC19B9" w:rsidRDefault="00E3012D" w:rsidP="00E3012D">
            <w:pPr>
              <w:spacing w:before="120" w:after="120"/>
              <w:ind w:left="724" w:right="232"/>
              <w:rPr>
                <w:rFonts w:ascii="Times New Roman" w:eastAsia="Calibri" w:hAnsi="Times New Roman" w:cs="Times New Roman"/>
                <w:bCs/>
                <w:color w:val="000000" w:themeColor="text1"/>
                <w:sz w:val="24"/>
                <w:szCs w:val="24"/>
              </w:rPr>
            </w:pPr>
          </w:p>
          <w:p w:rsidR="00E3012D" w:rsidRPr="00CC19B9" w:rsidRDefault="0072567A" w:rsidP="00E3012D">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E3012D" w:rsidRPr="00CC19B9" w:rsidRDefault="0072567A" w:rsidP="00E3012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AE63D8" w:rsidRPr="00CC19B9" w:rsidRDefault="0072567A" w:rsidP="00AE63D8">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Tujuan pembelajaran pada subbab ini menekankan pada kemampuan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dalam menyelidiki respons masyarakat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globalisasi dan era digital. Bapak/Ibu Guru dapat memanfaatkan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 xml:space="preserve">Latihan 2.6 </w:t>
            </w:r>
            <w:r w:rsidRPr="00CC19B9">
              <w:rPr>
                <w:rFonts w:ascii="Times New Roman" w:eastAsia="Calibri" w:hAnsi="Times New Roman" w:cs="Times New Roman"/>
                <w:bCs/>
                <w:color w:val="000000" w:themeColor="text1"/>
                <w:sz w:val="24"/>
                <w:szCs w:val="24"/>
              </w:rPr>
              <w:t xml:space="preserve">yang </w:t>
            </w:r>
            <w:r w:rsidRPr="00CC19B9">
              <w:rPr>
                <w:rFonts w:ascii="Times New Roman" w:eastAsia="Calibri" w:hAnsi="Times New Roman" w:cs="Times New Roman"/>
                <w:bCs/>
                <w:color w:val="000000" w:themeColor="text1"/>
                <w:sz w:val="24"/>
                <w:szCs w:val="24"/>
              </w:rPr>
              <w:t>tersedia di Buku Siswa untuk mencapai tujuan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pembelajaran tersebut. Kegiatan pada </w:t>
            </w:r>
            <w:r w:rsidRPr="00CC19B9">
              <w:rPr>
                <w:rFonts w:ascii="Times New Roman" w:eastAsia="Calibri" w:hAnsi="Times New Roman" w:cs="Times New Roman"/>
                <w:b/>
                <w:bCs/>
                <w:color w:val="000000" w:themeColor="text1"/>
                <w:sz w:val="24"/>
                <w:szCs w:val="24"/>
              </w:rPr>
              <w:t xml:space="preserve">Latihan 2.6 </w:t>
            </w:r>
            <w:r w:rsidRPr="00CC19B9">
              <w:rPr>
                <w:rFonts w:ascii="Times New Roman" w:eastAsia="Calibri" w:hAnsi="Times New Roman" w:cs="Times New Roman"/>
                <w:bCs/>
                <w:color w:val="000000" w:themeColor="text1"/>
                <w:sz w:val="24"/>
                <w:szCs w:val="24"/>
              </w:rPr>
              <w:t>dilakukan secara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berkelompok. Oleh karena itu, Bapak/Ibu Guru perlu mendorong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agar aktif melakukan kolaborasi dengan teman sebaya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dan bertanggung </w:t>
            </w:r>
            <w:r w:rsidRPr="00CC19B9">
              <w:rPr>
                <w:rFonts w:ascii="Times New Roman" w:eastAsia="Calibri" w:hAnsi="Times New Roman" w:cs="Times New Roman"/>
                <w:bCs/>
                <w:color w:val="000000" w:themeColor="text1"/>
                <w:sz w:val="24"/>
                <w:szCs w:val="24"/>
              </w:rPr>
              <w:t>jawab atas tugas yang diberikan.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merekomendasikan sumber dan memberikan penjelasan awal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kepada peserta didik. Selain itu, Bapak/Ibu Guru perlu mendampingi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tiap-tiap kelompok selama pengerjaan tugas.</w:t>
            </w:r>
          </w:p>
          <w:p w:rsidR="00AE63D8" w:rsidRPr="00CC19B9" w:rsidRDefault="0072567A" w:rsidP="00AE63D8">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Bapak/Ibu Guru dapat memanfaatkan </w:t>
            </w:r>
            <w:r w:rsidRPr="00CC19B9">
              <w:rPr>
                <w:rFonts w:ascii="Times New Roman" w:eastAsia="Calibri" w:hAnsi="Times New Roman" w:cs="Times New Roman"/>
                <w:b/>
                <w:bCs/>
                <w:color w:val="000000" w:themeColor="text1"/>
                <w:sz w:val="24"/>
                <w:szCs w:val="24"/>
              </w:rPr>
              <w:t>Tu</w:t>
            </w:r>
            <w:r w:rsidRPr="00CC19B9">
              <w:rPr>
                <w:rFonts w:ascii="Times New Roman" w:eastAsia="Calibri" w:hAnsi="Times New Roman" w:cs="Times New Roman"/>
                <w:b/>
                <w:bCs/>
                <w:color w:val="000000" w:themeColor="text1"/>
                <w:sz w:val="24"/>
                <w:szCs w:val="24"/>
              </w:rPr>
              <w:t xml:space="preserve">gas 2.3 </w:t>
            </w:r>
            <w:r w:rsidRPr="00CC19B9">
              <w:rPr>
                <w:rFonts w:ascii="Times New Roman" w:eastAsia="Calibri" w:hAnsi="Times New Roman" w:cs="Times New Roman"/>
                <w:bCs/>
                <w:color w:val="000000" w:themeColor="text1"/>
                <w:sz w:val="24"/>
                <w:szCs w:val="24"/>
              </w:rPr>
              <w:t>pada Buku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Siswa untuk meningkatkan pengetahuan dan keterampilan analisis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Pada tugas tersebut peserta didik diarahkan melakukan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penyelidikan sederhana dalam menggali respons masyarakat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globalisasi dan era digital. Kegiatan pe</w:t>
            </w:r>
            <w:r w:rsidRPr="00CC19B9">
              <w:rPr>
                <w:rFonts w:ascii="Times New Roman" w:eastAsia="Calibri" w:hAnsi="Times New Roman" w:cs="Times New Roman"/>
                <w:bCs/>
                <w:color w:val="000000" w:themeColor="text1"/>
                <w:sz w:val="24"/>
                <w:szCs w:val="24"/>
              </w:rPr>
              <w:t xml:space="preserve">mbelajaran pada </w:t>
            </w:r>
            <w:r w:rsidRPr="00CC19B9">
              <w:rPr>
                <w:rFonts w:ascii="Times New Roman" w:eastAsia="Calibri" w:hAnsi="Times New Roman" w:cs="Times New Roman"/>
                <w:b/>
                <w:bCs/>
                <w:color w:val="000000" w:themeColor="text1"/>
                <w:sz w:val="24"/>
                <w:szCs w:val="24"/>
              </w:rPr>
              <w:t>Tugas 2.3</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membutuhkan kreativitas dan kerja sama antarpeserta didik.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juga berperan mengarahkan proses persiapan, membimbing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ketika pelaksanaan, mengajarkan cara melakukan analisis, dan </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membantu proses penarikan kesimpulan d</w:t>
            </w:r>
            <w:r w:rsidRPr="00CC19B9">
              <w:rPr>
                <w:rFonts w:ascii="Times New Roman" w:eastAsia="Calibri" w:hAnsi="Times New Roman" w:cs="Times New Roman"/>
                <w:bCs/>
                <w:color w:val="000000" w:themeColor="text1"/>
                <w:sz w:val="24"/>
                <w:szCs w:val="24"/>
              </w:rPr>
              <w:t>ari kegiatan survei.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bertanggung jawab untuk mengawasi serta memberikan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informasi yang dibutuhkan peserta didik dalam pembelajaran.</w:t>
            </w:r>
          </w:p>
          <w:p w:rsidR="00AE63D8" w:rsidRPr="00CC19B9" w:rsidRDefault="00AE63D8" w:rsidP="00AE63D8">
            <w:pPr>
              <w:spacing w:before="120" w:after="120"/>
              <w:ind w:left="724" w:right="232"/>
              <w:rPr>
                <w:rFonts w:ascii="Times New Roman" w:eastAsia="Calibri" w:hAnsi="Times New Roman" w:cs="Times New Roman"/>
                <w:b/>
                <w:bCs/>
                <w:color w:val="000000" w:themeColor="text1"/>
                <w:sz w:val="24"/>
                <w:szCs w:val="24"/>
              </w:rPr>
            </w:pPr>
          </w:p>
          <w:p w:rsidR="00AE63D8" w:rsidRPr="00CC19B9" w:rsidRDefault="0072567A" w:rsidP="00AE63D8">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AE63D8" w:rsidRPr="00CC19B9" w:rsidRDefault="0072567A" w:rsidP="00AE63D8">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melaksanakan pembelajaran alternatif</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menggunakan pendekatan </w:t>
            </w:r>
            <w:r w:rsidRPr="00CC19B9">
              <w:rPr>
                <w:rFonts w:ascii="Times New Roman" w:eastAsia="Calibri" w:hAnsi="Times New Roman" w:cs="Times New Roman"/>
                <w:bCs/>
                <w:i/>
                <w:iCs/>
                <w:color w:val="000000" w:themeColor="text1"/>
                <w:sz w:val="24"/>
                <w:szCs w:val="24"/>
              </w:rPr>
              <w:t>di</w:t>
            </w:r>
            <w:r w:rsidRPr="00CC19B9">
              <w:rPr>
                <w:rFonts w:ascii="Times New Roman" w:eastAsia="Calibri" w:hAnsi="Times New Roman" w:cs="Times New Roman"/>
                <w:bCs/>
                <w:i/>
                <w:iCs/>
                <w:color w:val="000000" w:themeColor="text1"/>
                <w:sz w:val="24"/>
                <w:szCs w:val="24"/>
              </w:rPr>
              <w:t>scovery learning</w:t>
            </w:r>
            <w:r w:rsidRPr="00CC19B9">
              <w:rPr>
                <w:rFonts w:ascii="Times New Roman" w:eastAsia="Calibri" w:hAnsi="Times New Roman" w:cs="Times New Roman"/>
                <w:bCs/>
                <w:color w:val="000000" w:themeColor="text1"/>
                <w:sz w:val="24"/>
                <w:szCs w:val="24"/>
              </w:rPr>
              <w:t>. Alokasi waktu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yang dibutuhkan adalah 5 JP. Adapun langkah-langkah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penerapan pendekatan pembelajaran tersebut sebagai berikut.</w:t>
            </w:r>
            <w:r w:rsidRPr="00CC19B9">
              <w:rPr>
                <w:rFonts w:ascii="Times New Roman" w:eastAsia="Calibri" w:hAnsi="Times New Roman" w:cs="Times New Roman"/>
                <w:bCs/>
                <w:color w:val="000000" w:themeColor="text1"/>
                <w:sz w:val="24"/>
                <w:szCs w:val="24"/>
              </w:rPr>
              <w:t xml:space="preserve"> </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menyimak capaian pembelajaran, motivasi,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penjelasan singkat dari Bapak/Ibu </w:t>
            </w:r>
            <w:r w:rsidRPr="00CC19B9">
              <w:rPr>
                <w:rFonts w:ascii="Times New Roman" w:eastAsia="Calibri" w:hAnsi="Times New Roman" w:cs="Times New Roman"/>
                <w:bCs/>
                <w:color w:val="000000" w:themeColor="text1"/>
                <w:sz w:val="24"/>
                <w:szCs w:val="24"/>
              </w:rPr>
              <w:t>Guru.</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membentuk kelompok kecil yang terdiri atas 3–5</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Bapak/Ibu Guru menyajikan permasalahan atau pertanyaan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berkaitan dengan topik untuk dijadikan bahan diskusi kelompok.</w:t>
            </w:r>
            <w:r w:rsidRPr="00CC19B9">
              <w:rPr>
                <w:rFonts w:ascii="Times New Roman" w:eastAsia="Calibri" w:hAnsi="Times New Roman" w:cs="Times New Roman"/>
                <w:bCs/>
                <w:color w:val="000000" w:themeColor="text1"/>
                <w:sz w:val="24"/>
                <w:szCs w:val="24"/>
              </w:rPr>
              <w:t xml:space="preserve"> </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 xml:space="preserve">4) Setiap kelompok diberikan beberapa pertanyaan </w:t>
            </w:r>
            <w:r w:rsidRPr="00CC19B9">
              <w:rPr>
                <w:rFonts w:ascii="Times New Roman" w:eastAsia="Calibri" w:hAnsi="Times New Roman" w:cs="Times New Roman"/>
                <w:bCs/>
                <w:color w:val="000000" w:themeColor="text1"/>
                <w:sz w:val="24"/>
                <w:szCs w:val="24"/>
              </w:rPr>
              <w:t>mengenai respons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terhadap globalisasi dan era digital. Sebagai contoh,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berupa potensi wilayah, kemampuan sumber daya manusia di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suatu daerah, serta kemampuan generasi muda dalam pemanfaatan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teknologi.</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Setiap kelompok diberi waktu mengidentifi</w:t>
            </w:r>
            <w:r w:rsidRPr="00CC19B9">
              <w:rPr>
                <w:rFonts w:ascii="Times New Roman" w:eastAsia="Calibri" w:hAnsi="Times New Roman" w:cs="Times New Roman"/>
                <w:bCs/>
                <w:color w:val="000000" w:themeColor="text1"/>
                <w:sz w:val="24"/>
                <w:szCs w:val="24"/>
              </w:rPr>
              <w:t>kasi dan analisis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masalah untuk membentuk pemikiran kritis dan </w:t>
            </w:r>
            <w:r w:rsidRPr="00CC19B9">
              <w:rPr>
                <w:rFonts w:ascii="Times New Roman" w:eastAsia="Calibri" w:hAnsi="Times New Roman" w:cs="Times New Roman"/>
                <w:bCs/>
                <w:i/>
                <w:iCs/>
                <w:color w:val="000000" w:themeColor="text1"/>
                <w:sz w:val="24"/>
                <w:szCs w:val="24"/>
              </w:rPr>
              <w:t>problem solving</w:t>
            </w:r>
            <w:r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Misalnya, mengidentifikasi kemampuan daerah,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mengidentifikasi kemampuan generasi muda di Indonesia,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mengidentifikasi kecepatan kemajuan teknologi.</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Setiap kelom</w:t>
            </w:r>
            <w:r w:rsidRPr="00CC19B9">
              <w:rPr>
                <w:rFonts w:ascii="Times New Roman" w:eastAsia="Calibri" w:hAnsi="Times New Roman" w:cs="Times New Roman"/>
                <w:bCs/>
                <w:color w:val="000000" w:themeColor="text1"/>
                <w:sz w:val="24"/>
                <w:szCs w:val="24"/>
              </w:rPr>
              <w:t>pok diarahkan mengumpulkan data dari berbagai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sumber informasi yang relevan. Misalnya, telaah literatur,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wawancara, dan diskusi.</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7) Setelah memperoleh informasi, setiap kelompok diarahkan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melakukan pengolahan data. Misalnya, melakukan </w:t>
            </w:r>
            <w:r w:rsidRPr="00CC19B9">
              <w:rPr>
                <w:rFonts w:ascii="Times New Roman" w:eastAsia="Calibri" w:hAnsi="Times New Roman" w:cs="Times New Roman"/>
                <w:bCs/>
                <w:i/>
                <w:iCs/>
                <w:color w:val="000000" w:themeColor="text1"/>
                <w:sz w:val="24"/>
                <w:szCs w:val="24"/>
              </w:rPr>
              <w:t xml:space="preserve">coding </w:t>
            </w:r>
            <w:r w:rsidRPr="00CC19B9">
              <w:rPr>
                <w:rFonts w:ascii="Times New Roman" w:eastAsia="Calibri" w:hAnsi="Times New Roman" w:cs="Times New Roman"/>
                <w:bCs/>
                <w:color w:val="000000" w:themeColor="text1"/>
                <w:sz w:val="24"/>
                <w:szCs w:val="24"/>
              </w:rPr>
              <w:t>atau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pengkateg</w:t>
            </w:r>
            <w:r w:rsidRPr="00CC19B9">
              <w:rPr>
                <w:rFonts w:ascii="Times New Roman" w:eastAsia="Calibri" w:hAnsi="Times New Roman" w:cs="Times New Roman"/>
                <w:bCs/>
                <w:color w:val="000000" w:themeColor="text1"/>
                <w:sz w:val="24"/>
                <w:szCs w:val="24"/>
              </w:rPr>
              <w:t>orisasian.</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8) Bapak/Ibu Guru mengarahkan peserta didik agar melakukan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verifikasi data untuk memeriksa ulang informasi, memastikan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seluruh pertanyaan dapat dijawab dengan baik, dan melengkapi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data-data yang belum ditemukan sebelumnya.</w:t>
            </w:r>
          </w:p>
          <w:p w:rsidR="00AE63D8" w:rsidRPr="00CC19B9" w:rsidRDefault="0072567A" w:rsidP="00AE63D8">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9) Setiap kelompok </w:t>
            </w:r>
            <w:r w:rsidRPr="00CC19B9">
              <w:rPr>
                <w:rFonts w:ascii="Times New Roman" w:eastAsia="Calibri" w:hAnsi="Times New Roman" w:cs="Times New Roman"/>
                <w:bCs/>
                <w:color w:val="000000" w:themeColor="text1"/>
                <w:sz w:val="24"/>
                <w:szCs w:val="24"/>
              </w:rPr>
              <w:t>diarahkan melakukan penarikan kesimpulan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berdasarkan aktivitas yang dilakukan. Bapak/Ibu Guru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melakukan penilaian menggunakan contoh rubrik penilaian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berikut.</w:t>
            </w:r>
          </w:p>
          <w:p w:rsidR="00AE63D8" w:rsidRPr="00CC19B9" w:rsidRDefault="0072567A" w:rsidP="00077A5D">
            <w:pPr>
              <w:spacing w:before="120" w:after="120"/>
              <w:ind w:left="724" w:right="232"/>
              <w:jc w:val="center"/>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38F5B962" wp14:editId="45D5AE98">
                  <wp:extent cx="3476625" cy="28479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r:embed="rId62"/>
                          <a:stretch>
                            <a:fillRect/>
                          </a:stretch>
                        </pic:blipFill>
                        <pic:spPr>
                          <a:xfrm>
                            <a:off x="0" y="0"/>
                            <a:ext cx="3476625" cy="2847975"/>
                          </a:xfrm>
                          <a:prstGeom prst="rect">
                            <a:avLst/>
                          </a:prstGeom>
                        </pic:spPr>
                      </pic:pic>
                    </a:graphicData>
                  </a:graphic>
                </wp:inline>
              </w:drawing>
            </w:r>
          </w:p>
          <w:p w:rsidR="0093174D" w:rsidRPr="00CC19B9" w:rsidRDefault="0072567A" w:rsidP="0093174D">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mengembangkan pembelajaran menggunakan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model </w:t>
            </w:r>
            <w:r w:rsidRPr="00CC19B9">
              <w:rPr>
                <w:rFonts w:ascii="Times New Roman" w:eastAsia="Calibri" w:hAnsi="Times New Roman" w:cs="Times New Roman"/>
                <w:bCs/>
                <w:i/>
                <w:iCs/>
                <w:color w:val="000000" w:themeColor="text1"/>
                <w:sz w:val="24"/>
                <w:szCs w:val="24"/>
              </w:rPr>
              <w:t xml:space="preserve">cycle learning </w:t>
            </w:r>
            <w:r w:rsidRPr="00CC19B9">
              <w:rPr>
                <w:rFonts w:ascii="Times New Roman" w:eastAsia="Calibri" w:hAnsi="Times New Roman" w:cs="Times New Roman"/>
                <w:bCs/>
                <w:color w:val="000000" w:themeColor="text1"/>
                <w:sz w:val="24"/>
                <w:szCs w:val="24"/>
              </w:rPr>
              <w:t>(pembelajaran bersiklus). Alokasi pelaksanaan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pembelajaran ini adalah 5 JP. Adapun untuk pengerjaan </w:t>
            </w:r>
            <w:r w:rsidRPr="00CC19B9">
              <w:rPr>
                <w:rFonts w:ascii="Times New Roman" w:eastAsia="Calibri" w:hAnsi="Times New Roman" w:cs="Times New Roman"/>
                <w:b/>
                <w:bCs/>
                <w:color w:val="000000" w:themeColor="text1"/>
                <w:sz w:val="24"/>
                <w:szCs w:val="24"/>
              </w:rPr>
              <w:t xml:space="preserve">Tugas 2.3 </w:t>
            </w:r>
            <w:r w:rsidRPr="00CC19B9">
              <w:rPr>
                <w:rFonts w:ascii="Times New Roman" w:eastAsia="Calibri" w:hAnsi="Times New Roman" w:cs="Times New Roman"/>
                <w:bCs/>
                <w:color w:val="000000" w:themeColor="text1"/>
                <w:sz w:val="24"/>
                <w:szCs w:val="24"/>
              </w:rPr>
              <w:t>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pembahasannya dapat diberi waktu sekitar 8 JP. Langkah-langkah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penerapan pembelajaran model </w:t>
            </w:r>
            <w:r w:rsidRPr="00CC19B9">
              <w:rPr>
                <w:rFonts w:ascii="Times New Roman" w:eastAsia="Calibri" w:hAnsi="Times New Roman" w:cs="Times New Roman"/>
                <w:bCs/>
                <w:i/>
                <w:iCs/>
                <w:color w:val="000000" w:themeColor="text1"/>
                <w:sz w:val="24"/>
                <w:szCs w:val="24"/>
              </w:rPr>
              <w:t xml:space="preserve">cycle learning </w:t>
            </w:r>
            <w:r w:rsidRPr="00CC19B9">
              <w:rPr>
                <w:rFonts w:ascii="Times New Roman" w:eastAsia="Calibri" w:hAnsi="Times New Roman" w:cs="Times New Roman"/>
                <w:bCs/>
                <w:color w:val="000000" w:themeColor="text1"/>
                <w:sz w:val="24"/>
                <w:szCs w:val="24"/>
              </w:rPr>
              <w:t>sebagai berikut.</w:t>
            </w:r>
          </w:p>
          <w:p w:rsidR="0093174D" w:rsidRPr="00CC19B9" w:rsidRDefault="0072567A" w:rsidP="0093174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d</w:t>
            </w:r>
            <w:r w:rsidRPr="00CC19B9">
              <w:rPr>
                <w:rFonts w:ascii="Times New Roman" w:eastAsia="Calibri" w:hAnsi="Times New Roman" w:cs="Times New Roman"/>
                <w:bCs/>
                <w:color w:val="000000" w:themeColor="text1"/>
                <w:sz w:val="24"/>
                <w:szCs w:val="24"/>
              </w:rPr>
              <w:t>ibagi menjadi beberapa kelompok yang terdiri atas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3–5 peserta didik secara heterogen.</w:t>
            </w:r>
          </w:p>
          <w:p w:rsidR="0093174D" w:rsidRPr="00CC19B9" w:rsidRDefault="0072567A" w:rsidP="0093174D">
            <w:pPr>
              <w:spacing w:before="120" w:after="120"/>
              <w:ind w:left="1007" w:right="232" w:hanging="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Cs/>
                <w:color w:val="000000" w:themeColor="text1"/>
                <w:sz w:val="24"/>
                <w:szCs w:val="24"/>
              </w:rPr>
              <w:t>2) Bapak/Ibu Guru mengarahkan peserta didik membuat asumsi atau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prediksi-prediksi berkaitan dengan materi respons masyarakat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terhadap globalisasi pada era digital.</w:t>
            </w:r>
            <w:r w:rsidRPr="00CC19B9">
              <w:rPr>
                <w:rFonts w:ascii="Times New Roman" w:eastAsia="Calibri" w:hAnsi="Times New Roman" w:cs="Times New Roman"/>
                <w:b/>
                <w:bCs/>
                <w:color w:val="000000" w:themeColor="text1"/>
                <w:sz w:val="24"/>
                <w:szCs w:val="24"/>
              </w:rPr>
              <w:t xml:space="preserve"> </w:t>
            </w:r>
          </w:p>
          <w:p w:rsidR="0093174D" w:rsidRPr="00CC19B9" w:rsidRDefault="0072567A" w:rsidP="0093174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3) </w:t>
            </w:r>
            <w:r w:rsidRPr="00CC19B9">
              <w:rPr>
                <w:rFonts w:ascii="Times New Roman" w:eastAsia="Calibri" w:hAnsi="Times New Roman" w:cs="Times New Roman"/>
                <w:bCs/>
                <w:color w:val="000000" w:themeColor="text1"/>
                <w:sz w:val="24"/>
                <w:szCs w:val="24"/>
              </w:rPr>
              <w:t>Peserta didik diberi kesempatan untuk menguji asusmsi atau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prediksi melalui </w:t>
            </w:r>
            <w:r w:rsidRPr="00CC19B9">
              <w:rPr>
                <w:rFonts w:ascii="Times New Roman" w:eastAsia="Calibri" w:hAnsi="Times New Roman" w:cs="Times New Roman"/>
                <w:bCs/>
                <w:color w:val="000000" w:themeColor="text1"/>
                <w:sz w:val="24"/>
                <w:szCs w:val="24"/>
              </w:rPr>
              <w:lastRenderedPageBreak/>
              <w:t>kegiatan penyelidikan sederhana dan telaah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literatur.</w:t>
            </w:r>
          </w:p>
          <w:p w:rsidR="0093174D" w:rsidRPr="00CC19B9" w:rsidRDefault="0072567A" w:rsidP="0093174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diminta menjelaskan konsep yang ditemukan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berkaitan dengan materi. Penjelasan hendaknya disertai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bukti</w:t>
            </w:r>
            <w:r w:rsidRPr="00CC19B9">
              <w:rPr>
                <w:rFonts w:ascii="Times New Roman" w:eastAsia="Calibri" w:hAnsi="Times New Roman" w:cs="Times New Roman"/>
                <w:bCs/>
                <w:color w:val="000000" w:themeColor="text1"/>
                <w:sz w:val="24"/>
                <w:szCs w:val="24"/>
              </w:rPr>
              <w:t xml:space="preserve"> berdasarkan hasil penyelidikan sederhana yang dilakukan.</w:t>
            </w:r>
          </w:p>
          <w:p w:rsidR="0093174D" w:rsidRPr="00CC19B9" w:rsidRDefault="0072567A" w:rsidP="0093174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Peserta didik mengembangkan konsep yang ditemukan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kegiatan pemecahan masalah.</w:t>
            </w:r>
          </w:p>
          <w:p w:rsidR="0093174D" w:rsidRPr="00CC19B9" w:rsidRDefault="0072567A" w:rsidP="0093174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Bapak/Ibu Guru menilai pembelajaran melalui tes setelah menerima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materi pembelajaran. Bapak/Ibu Guru juga d</w:t>
            </w:r>
            <w:r w:rsidRPr="00CC19B9">
              <w:rPr>
                <w:rFonts w:ascii="Times New Roman" w:eastAsia="Calibri" w:hAnsi="Times New Roman" w:cs="Times New Roman"/>
                <w:bCs/>
                <w:color w:val="000000" w:themeColor="text1"/>
                <w:sz w:val="24"/>
                <w:szCs w:val="24"/>
              </w:rPr>
              <w:t>apat mengarahkan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menyelesaikan Tugas 2.3 pada Buku Siswa setelah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proses belajar selesai.</w:t>
            </w:r>
          </w:p>
          <w:p w:rsidR="0093174D" w:rsidRPr="00CC19B9" w:rsidRDefault="0093174D" w:rsidP="0093174D">
            <w:pPr>
              <w:spacing w:before="120" w:after="120"/>
              <w:ind w:left="724" w:right="232"/>
              <w:rPr>
                <w:rFonts w:ascii="Times New Roman" w:eastAsia="Calibri" w:hAnsi="Times New Roman" w:cs="Times New Roman"/>
                <w:b/>
                <w:bCs/>
                <w:color w:val="000000" w:themeColor="text1"/>
                <w:sz w:val="24"/>
                <w:szCs w:val="24"/>
              </w:rPr>
            </w:pPr>
          </w:p>
          <w:p w:rsidR="0093174D" w:rsidRPr="00CC19B9" w:rsidRDefault="0072567A" w:rsidP="0093174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93174D" w:rsidRPr="00CC19B9" w:rsidRDefault="0072567A" w:rsidP="0093174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Peserta didik dengan kemampuan akademik (daya serap belajar)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rendah dan tinggi membutuhkan penanganan yang berbeda. Pada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akhir pembelajaran Bapak/Ibu Guru dapat merekomendasikan video</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 xml:space="preserve">YouTube </w:t>
            </w:r>
            <w:r w:rsidRPr="00CC19B9">
              <w:rPr>
                <w:rFonts w:ascii="Times New Roman" w:eastAsia="Calibri" w:hAnsi="Times New Roman" w:cs="Times New Roman"/>
                <w:bCs/>
                <w:color w:val="000000" w:themeColor="text1"/>
                <w:sz w:val="24"/>
                <w:szCs w:val="24"/>
              </w:rPr>
              <w:t xml:space="preserve">dari </w:t>
            </w:r>
            <w:r w:rsidRPr="00CC19B9">
              <w:rPr>
                <w:rFonts w:ascii="Times New Roman" w:eastAsia="Calibri" w:hAnsi="Times New Roman" w:cs="Times New Roman"/>
                <w:bCs/>
                <w:i/>
                <w:iCs/>
                <w:color w:val="000000" w:themeColor="text1"/>
                <w:sz w:val="24"/>
                <w:szCs w:val="24"/>
              </w:rPr>
              <w:t xml:space="preserve">channel </w:t>
            </w:r>
            <w:r w:rsidRPr="00CC19B9">
              <w:rPr>
                <w:rFonts w:ascii="Times New Roman" w:eastAsia="Calibri" w:hAnsi="Times New Roman" w:cs="Times New Roman"/>
                <w:bCs/>
                <w:color w:val="000000" w:themeColor="text1"/>
                <w:sz w:val="24"/>
                <w:szCs w:val="24"/>
              </w:rPr>
              <w:t>Perpustakaan Nasional RI yang berjudul “Strategi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Penguatan Literasi Informasi untuk Meningkatkan Kesejahteraan”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kepada peserta didik dengan daya serap belajar tinggi. Vide</w:t>
            </w:r>
            <w:r w:rsidRPr="00CC19B9">
              <w:rPr>
                <w:rFonts w:ascii="Times New Roman" w:eastAsia="Calibri" w:hAnsi="Times New Roman" w:cs="Times New Roman"/>
                <w:bCs/>
                <w:color w:val="000000" w:themeColor="text1"/>
                <w:sz w:val="24"/>
                <w:szCs w:val="24"/>
              </w:rPr>
              <w:t>o tersebut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menjelaskan perubahan literasi dari media cetak ke arah digital. Saat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ini penulis buku tidak hanya menghadirkan karya dalam bentuk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cetak, tetapi juga dalam bentuk digital disertai beragam inovasi.</w:t>
            </w:r>
          </w:p>
          <w:p w:rsidR="0093174D" w:rsidRPr="00CC19B9" w:rsidRDefault="0072567A" w:rsidP="0093174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Misalnya, menyertakan suara yang mendukung </w:t>
            </w:r>
            <w:r w:rsidRPr="00CC19B9">
              <w:rPr>
                <w:rFonts w:ascii="Times New Roman" w:eastAsia="Calibri" w:hAnsi="Times New Roman" w:cs="Times New Roman"/>
                <w:bCs/>
                <w:color w:val="000000" w:themeColor="text1"/>
                <w:sz w:val="24"/>
                <w:szCs w:val="24"/>
              </w:rPr>
              <w:t>cerita serta disajikan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dalam bentuk animasi atau komik. Selain itu, Bapak/Ibu Guru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membentuk kelompok diskusi belajar untuk saling berbagi informasi,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berdiskusi lebih lanjut mengenai globalisasi dan masyarakat digital,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serta saling berbagi sumber bel</w:t>
            </w:r>
            <w:r w:rsidRPr="00CC19B9">
              <w:rPr>
                <w:rFonts w:ascii="Times New Roman" w:eastAsia="Calibri" w:hAnsi="Times New Roman" w:cs="Times New Roman"/>
                <w:bCs/>
                <w:color w:val="000000" w:themeColor="text1"/>
                <w:sz w:val="24"/>
                <w:szCs w:val="24"/>
              </w:rPr>
              <w:t>ajar.</w:t>
            </w:r>
          </w:p>
          <w:p w:rsidR="00E3012D" w:rsidRPr="00CC19B9" w:rsidRDefault="0072567A" w:rsidP="0093174D">
            <w:pPr>
              <w:spacing w:before="120" w:after="120"/>
              <w:ind w:left="724" w:right="232" w:firstLine="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Cs/>
                <w:color w:val="000000" w:themeColor="text1"/>
                <w:sz w:val="24"/>
                <w:szCs w:val="24"/>
              </w:rPr>
              <w:t>Peserta didik yang memiliki daya serap rendah atau kurang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dibimbing untuk mengulang materi dengan cara memberikan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intensif. Pembelajaran tersebut dapat dilakukan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memanfaatkan platform kelas digital. Bapak/Ibu Guru dapat memb</w:t>
            </w:r>
            <w:r w:rsidRPr="00CC19B9">
              <w:rPr>
                <w:rFonts w:ascii="Times New Roman" w:eastAsia="Calibri" w:hAnsi="Times New Roman" w:cs="Times New Roman"/>
                <w:bCs/>
                <w:color w:val="000000" w:themeColor="text1"/>
                <w:sz w:val="24"/>
                <w:szCs w:val="24"/>
              </w:rPr>
              <w:t>entuk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kelompok belajar agar peserta didik dapat saling bertukar informasi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lebih leluasa untuk bertanya. Selain itu, Bapak/Ibu Guru juga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menyiapkan rangkuman materi, rekaman suara, dan video agar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dimanfaatkan peserta didik untuk belajar di rumah.</w:t>
            </w:r>
            <w:r w:rsidRPr="00CC19B9">
              <w:rPr>
                <w:rFonts w:ascii="Times New Roman" w:eastAsia="Calibri" w:hAnsi="Times New Roman" w:cs="Times New Roman"/>
                <w:b/>
                <w:bCs/>
                <w:color w:val="000000" w:themeColor="text1"/>
                <w:sz w:val="24"/>
                <w:szCs w:val="24"/>
              </w:rPr>
              <w:t xml:space="preserve"> </w:t>
            </w:r>
          </w:p>
          <w:p w:rsidR="0093174D" w:rsidRPr="00CC19B9" w:rsidRDefault="0093174D" w:rsidP="0093174D">
            <w:pPr>
              <w:spacing w:before="120" w:after="120"/>
              <w:ind w:left="724" w:right="232" w:hanging="284"/>
              <w:rPr>
                <w:rFonts w:ascii="Times New Roman" w:eastAsia="Calibri" w:hAnsi="Times New Roman" w:cs="Times New Roman"/>
                <w:b/>
                <w:bCs/>
                <w:color w:val="000000" w:themeColor="text1"/>
                <w:sz w:val="24"/>
                <w:szCs w:val="24"/>
              </w:rPr>
            </w:pPr>
          </w:p>
          <w:p w:rsidR="00E3012D" w:rsidRPr="00CC19B9" w:rsidRDefault="0072567A" w:rsidP="00E3012D">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E3012D" w:rsidRPr="00CC19B9" w:rsidRDefault="0072567A" w:rsidP="00E3012D">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penutup pembelajaran dapat dilakukan melalui penyusunan kesimpulan yang dilakukan bersama dengan peserta didik. Bapak/Ibu Guru juga dapat memberikan informasi kegiatan pembelajaran pada pertemuan selanjutnya, Pelajaran </w:t>
            </w:r>
            <w:r w:rsidRPr="00CC19B9">
              <w:rPr>
                <w:rFonts w:ascii="Times New Roman" w:eastAsia="Calibri" w:hAnsi="Times New Roman" w:cs="Times New Roman"/>
                <w:bCs/>
                <w:color w:val="000000" w:themeColor="text1"/>
                <w:sz w:val="24"/>
                <w:szCs w:val="24"/>
              </w:rPr>
              <w:t>dapat ditutup dengan doa bersama.</w:t>
            </w:r>
          </w:p>
        </w:tc>
      </w:tr>
      <w:tr w:rsidR="00CC19B9" w:rsidRPr="00CC19B9" w:rsidTr="00CC19B9">
        <w:trPr>
          <w:jc w:val="center"/>
        </w:trPr>
        <w:tc>
          <w:tcPr>
            <w:tcW w:w="9032" w:type="dxa"/>
            <w:gridSpan w:val="3"/>
            <w:tcBorders>
              <w:top w:val="single" w:sz="4" w:space="0" w:color="auto"/>
            </w:tcBorders>
            <w:shd w:val="clear" w:color="auto" w:fill="auto"/>
            <w:vAlign w:val="center"/>
          </w:tcPr>
          <w:p w:rsidR="00E3012D" w:rsidRPr="00CC19B9" w:rsidRDefault="0072567A" w:rsidP="004D5706">
            <w:pPr>
              <w:spacing w:before="120" w:after="120"/>
              <w:ind w:left="440" w:right="232"/>
              <w:rPr>
                <w:rFonts w:ascii="Times New Roman" w:hAnsi="Times New Roman" w:cs="Times New Roman"/>
                <w:b/>
                <w:color w:val="000000" w:themeColor="text1"/>
                <w:sz w:val="24"/>
                <w:szCs w:val="24"/>
              </w:rPr>
            </w:pPr>
            <w:r w:rsidRPr="00CC19B9">
              <w:rPr>
                <w:rFonts w:ascii="Times New Roman" w:hAnsi="Times New Roman" w:cs="Times New Roman"/>
                <w:b/>
                <w:bCs/>
                <w:color w:val="000000" w:themeColor="text1"/>
                <w:sz w:val="24"/>
                <w:szCs w:val="24"/>
              </w:rPr>
              <w:lastRenderedPageBreak/>
              <w:t xml:space="preserve">Asesmen dan Refleksi </w:t>
            </w:r>
            <w:r w:rsidRPr="00CC19B9">
              <w:rPr>
                <w:rFonts w:ascii="Times New Roman" w:hAnsi="Times New Roman" w:cs="Times New Roman"/>
                <w:b/>
                <w:bCs/>
                <w:color w:val="000000" w:themeColor="text1"/>
                <w:sz w:val="24"/>
                <w:szCs w:val="24"/>
              </w:rPr>
              <w:t>(</w:t>
            </w:r>
            <w:r w:rsidRPr="00CC19B9">
              <w:rPr>
                <w:rFonts w:ascii="Times New Roman" w:hAnsi="Times New Roman" w:cs="Times New Roman"/>
                <w:b/>
                <w:bCs/>
                <w:color w:val="000000" w:themeColor="text1"/>
                <w:sz w:val="24"/>
                <w:szCs w:val="24"/>
              </w:rPr>
              <w:t>3</w:t>
            </w:r>
            <w:r w:rsidRPr="00CC19B9">
              <w:rPr>
                <w:rFonts w:ascii="Times New Roman" w:hAnsi="Times New Roman" w:cs="Times New Roman"/>
                <w:b/>
                <w:bCs/>
                <w:color w:val="000000" w:themeColor="text1"/>
                <w:sz w:val="24"/>
                <w:szCs w:val="24"/>
              </w:rPr>
              <w:t xml:space="preserve"> JP)</w:t>
            </w:r>
          </w:p>
        </w:tc>
      </w:tr>
      <w:tr w:rsidR="00CC19B9" w:rsidRPr="00CC19B9" w:rsidTr="00CC19B9">
        <w:trPr>
          <w:jc w:val="center"/>
        </w:trPr>
        <w:tc>
          <w:tcPr>
            <w:tcW w:w="9032" w:type="dxa"/>
            <w:gridSpan w:val="3"/>
            <w:shd w:val="clear" w:color="auto" w:fill="auto"/>
          </w:tcPr>
          <w:p w:rsidR="00E3012D" w:rsidRPr="00CC19B9" w:rsidRDefault="0072567A" w:rsidP="00E3012D">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a. Kegiatan Pendahuluan </w:t>
            </w:r>
          </w:p>
          <w:p w:rsidR="00E3012D" w:rsidRPr="00CC19B9" w:rsidRDefault="0072567A" w:rsidP="00E3012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Memberikan kesempatan kepada salah satu peserta didik untuk memimpin doa sebelum pembelajaran, lalu mengecek kondisi kelas dan kehadiran peserta didik.</w:t>
            </w:r>
          </w:p>
          <w:p w:rsidR="00E3012D" w:rsidRPr="00CC19B9" w:rsidRDefault="0072567A" w:rsidP="006F2AAD">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w:t>
            </w:r>
            <w:r w:rsidRPr="00CC19B9">
              <w:rPr>
                <w:rFonts w:ascii="Times New Roman" w:eastAsia="Calibri" w:hAnsi="Times New Roman" w:cs="Times New Roman"/>
                <w:bCs/>
                <w:color w:val="000000" w:themeColor="text1"/>
                <w:sz w:val="24"/>
                <w:szCs w:val="24"/>
              </w:rPr>
              <w:t xml:space="preserve">. Menyampaikan tujuan pembelajaran dan memberikan apersepsi materi. </w:t>
            </w:r>
          </w:p>
          <w:p w:rsidR="00E3012D" w:rsidRPr="00CC19B9" w:rsidRDefault="0072567A" w:rsidP="00E3012D">
            <w:pPr>
              <w:spacing w:before="120" w:after="120"/>
              <w:ind w:left="1007"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Apersepsi</w:t>
            </w:r>
          </w:p>
          <w:p w:rsidR="00B81360" w:rsidRPr="00CC19B9" w:rsidRDefault="0072567A" w:rsidP="00B81360">
            <w:pPr>
              <w:spacing w:before="120" w:after="120"/>
              <w:ind w:left="1007"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Apersepsi pada kegiatan pembelajaran ini dapat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lakukan dalam bentuk permainan sederhana. Adapun langkah-langkah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pelaksanaan permainan tersebut sebagai berikut.</w:t>
            </w:r>
          </w:p>
          <w:p w:rsidR="00B81360" w:rsidRPr="00CC19B9" w:rsidRDefault="0072567A" w:rsidP="00B81360">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w:t>
            </w:r>
            <w:r w:rsidRPr="00CC19B9">
              <w:rPr>
                <w:rFonts w:ascii="Times New Roman" w:eastAsia="Calibri" w:hAnsi="Times New Roman" w:cs="Times New Roman"/>
                <w:bCs/>
                <w:color w:val="000000" w:themeColor="text1"/>
                <w:sz w:val="24"/>
                <w:szCs w:val="24"/>
              </w:rPr>
              <w:t xml:space="preserve"> Bapak/Ibu Guru menyiapkan beberapa gambar tokoh berkaitan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dengan teknologi informasi.</w:t>
            </w:r>
          </w:p>
          <w:p w:rsidR="00B81360" w:rsidRPr="00CC19B9" w:rsidRDefault="0072567A" w:rsidP="00B81360">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Peserta didik diarahkan membuat satu banjar atau baris ke</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belakang.</w:t>
            </w:r>
          </w:p>
          <w:p w:rsidR="00B81360" w:rsidRPr="00CC19B9" w:rsidRDefault="0072567A" w:rsidP="00B81360">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Bapak/Ibu Guru menampilkan gambar untuk ditebak oleh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Durasi waktu yang diberikan</w:t>
            </w:r>
            <w:r w:rsidRPr="00CC19B9">
              <w:rPr>
                <w:rFonts w:ascii="Times New Roman" w:eastAsia="Calibri" w:hAnsi="Times New Roman" w:cs="Times New Roman"/>
                <w:bCs/>
                <w:color w:val="000000" w:themeColor="text1"/>
                <w:sz w:val="24"/>
                <w:szCs w:val="24"/>
              </w:rPr>
              <w:t xml:space="preserve"> untuk menebak gambar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tersebut adalah lima detik. Apabila peserta didik tidak mampu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menjawab, dapat menyebut ‘pas’ dan beralih pada peserta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lain di belakangnya.</w:t>
            </w:r>
          </w:p>
          <w:p w:rsidR="00E3012D" w:rsidRPr="00CC19B9" w:rsidRDefault="0072567A" w:rsidP="00B81360">
            <w:pPr>
              <w:spacing w:before="120" w:after="120"/>
              <w:ind w:left="1291"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yang berhasil menebak gambar dapat kembali duduk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 bangkunya. Hukuman y</w:t>
            </w:r>
            <w:r w:rsidRPr="00CC19B9">
              <w:rPr>
                <w:rFonts w:ascii="Times New Roman" w:eastAsia="Calibri" w:hAnsi="Times New Roman" w:cs="Times New Roman"/>
                <w:bCs/>
                <w:color w:val="000000" w:themeColor="text1"/>
                <w:sz w:val="24"/>
                <w:szCs w:val="24"/>
              </w:rPr>
              <w:t>ang diperoleh peserta didik yang gagal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menebak gambar dapat disepakati bersama dengan peserta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telah duduk di bangkunya.</w:t>
            </w:r>
          </w:p>
          <w:p w:rsidR="00E3012D" w:rsidRPr="00CC19B9" w:rsidRDefault="00E3012D" w:rsidP="00E3012D">
            <w:pPr>
              <w:spacing w:before="120" w:after="120"/>
              <w:ind w:left="724" w:right="232"/>
              <w:rPr>
                <w:rFonts w:ascii="Times New Roman" w:eastAsia="Calibri" w:hAnsi="Times New Roman" w:cs="Times New Roman"/>
                <w:bCs/>
                <w:color w:val="000000" w:themeColor="text1"/>
                <w:sz w:val="24"/>
                <w:szCs w:val="24"/>
              </w:rPr>
            </w:pPr>
          </w:p>
          <w:p w:rsidR="00E3012D" w:rsidRPr="00CC19B9" w:rsidRDefault="0072567A" w:rsidP="00E3012D">
            <w:pPr>
              <w:spacing w:before="120" w:after="120"/>
              <w:ind w:left="440" w:right="232"/>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iCs/>
                <w:color w:val="000000" w:themeColor="text1"/>
                <w:sz w:val="24"/>
                <w:szCs w:val="24"/>
              </w:rPr>
              <w:t xml:space="preserve">b. Kegiatan Inti </w:t>
            </w:r>
          </w:p>
          <w:p w:rsidR="00E3012D" w:rsidRPr="00CC19B9" w:rsidRDefault="0072567A" w:rsidP="00E3012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Peran Guru</w:t>
            </w:r>
          </w:p>
          <w:p w:rsidR="006B7B2D" w:rsidRPr="00CC19B9" w:rsidRDefault="0072567A" w:rsidP="006B7B2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Pada tahap asesmen, kegiatan pembelajaran seluruhnya dikendalikan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Bapak/Ibu Guru. Adapun </w:t>
            </w:r>
            <w:r w:rsidRPr="00CC19B9">
              <w:rPr>
                <w:rFonts w:ascii="Times New Roman" w:eastAsia="Calibri" w:hAnsi="Times New Roman" w:cs="Times New Roman"/>
                <w:bCs/>
                <w:color w:val="000000" w:themeColor="text1"/>
                <w:sz w:val="24"/>
                <w:szCs w:val="24"/>
              </w:rPr>
              <w:t>strategi pembelajaran yang digunakan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adalah ekspositori. Bapak/Ibu Guru menjelaskan tujuan dilaksanakannya</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asesmen dan refleksi pembelajaran kepada peserta didik. Peserta didik</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diarahkan untuk menyelesaikan asesmen yang tersedia pada Buku </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Siswa. Bapak/Ibu</w:t>
            </w:r>
            <w:r w:rsidRPr="00CC19B9">
              <w:rPr>
                <w:rFonts w:ascii="Times New Roman" w:eastAsia="Calibri" w:hAnsi="Times New Roman" w:cs="Times New Roman"/>
                <w:bCs/>
                <w:color w:val="000000" w:themeColor="text1"/>
                <w:sz w:val="24"/>
                <w:szCs w:val="24"/>
              </w:rPr>
              <w:t xml:space="preserve"> Guru memberikan instruksi cara pengerjaan asesmen,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bobot nilai setiap butir soal, dan cara penilaiannya. Kegiatan asesmen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diharapkan dapat menunjukkan hasil pemahaman peserta didik</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setelah memperoleh materi dan melakukan proses belajar. Kegiatan ini</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juga </w:t>
            </w:r>
            <w:r w:rsidRPr="00CC19B9">
              <w:rPr>
                <w:rFonts w:ascii="Times New Roman" w:eastAsia="Calibri" w:hAnsi="Times New Roman" w:cs="Times New Roman"/>
                <w:bCs/>
                <w:color w:val="000000" w:themeColor="text1"/>
                <w:sz w:val="24"/>
                <w:szCs w:val="24"/>
              </w:rPr>
              <w:t>bermanfaat bagi Bapak/Ibu Guru untuk perbaikan proses belajar</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selanjutnya.</w:t>
            </w:r>
          </w:p>
          <w:p w:rsidR="006B7B2D" w:rsidRPr="00CC19B9" w:rsidRDefault="0072567A" w:rsidP="005F2CD7">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Setelah melakukan asesmen, Bapak/Ibu Guru mengarahkan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untuk mengisi lembar pertanyaan refleksi yang tersedia</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di Buku Siswa. Kegiatan ini bermanfaat agar peserta didik </w:t>
            </w:r>
            <w:r w:rsidRPr="00CC19B9">
              <w:rPr>
                <w:rFonts w:ascii="Times New Roman" w:eastAsia="Calibri" w:hAnsi="Times New Roman" w:cs="Times New Roman"/>
                <w:bCs/>
                <w:color w:val="000000" w:themeColor="text1"/>
                <w:sz w:val="24"/>
                <w:szCs w:val="24"/>
              </w:rPr>
              <w:t>dapat</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mengimplementasikan pemahaman materi dalam kehidupan seharihari.</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secara mandiri menyadari kekurangan materi yang</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diperoleh, kekurangan pemahaman, manfaat mempelajari materi, dan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kendala-kendala yang dihadapi selama proses belajar berlan</w:t>
            </w:r>
            <w:r w:rsidRPr="00CC19B9">
              <w:rPr>
                <w:rFonts w:ascii="Times New Roman" w:eastAsia="Calibri" w:hAnsi="Times New Roman" w:cs="Times New Roman"/>
                <w:bCs/>
                <w:color w:val="000000" w:themeColor="text1"/>
                <w:sz w:val="24"/>
                <w:szCs w:val="24"/>
              </w:rPr>
              <w:t>gsung.</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Kegiatan ini penting untuk mendorong pemikiran kritis dari peserta</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dan kreativitas mencari sumber belajar lain untuk memperdalam</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pengetahuannya.</w:t>
            </w:r>
          </w:p>
          <w:p w:rsidR="005F2CD7" w:rsidRPr="00CC19B9" w:rsidRDefault="005F2CD7" w:rsidP="006B7B2D">
            <w:pPr>
              <w:spacing w:before="120" w:after="120"/>
              <w:ind w:left="724" w:right="232"/>
              <w:rPr>
                <w:rFonts w:ascii="Times New Roman" w:eastAsia="Calibri" w:hAnsi="Times New Roman" w:cs="Times New Roman"/>
                <w:b/>
                <w:bCs/>
                <w:color w:val="000000" w:themeColor="text1"/>
                <w:sz w:val="24"/>
                <w:szCs w:val="24"/>
              </w:rPr>
            </w:pPr>
          </w:p>
          <w:p w:rsidR="006B7B2D" w:rsidRPr="00CC19B9" w:rsidRDefault="0072567A" w:rsidP="006B7B2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Pembelajaran Alternatif</w:t>
            </w:r>
          </w:p>
          <w:p w:rsidR="006B7B2D" w:rsidRPr="00CC19B9" w:rsidRDefault="0072567A" w:rsidP="006B7B2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Kegiatan alternatif dapat dilakukan dengan memberikan lembar</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asesmen yang</w:t>
            </w:r>
            <w:r w:rsidRPr="00CC19B9">
              <w:rPr>
                <w:rFonts w:ascii="Times New Roman" w:eastAsia="Calibri" w:hAnsi="Times New Roman" w:cs="Times New Roman"/>
                <w:bCs/>
                <w:color w:val="000000" w:themeColor="text1"/>
                <w:sz w:val="24"/>
                <w:szCs w:val="24"/>
              </w:rPr>
              <w:t xml:space="preserve"> tersedia pada Buku Siswa. Langkah-langkah pelaksanaan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alternatif sebagai berikut.</w:t>
            </w:r>
          </w:p>
          <w:p w:rsidR="006B7B2D" w:rsidRPr="00CC19B9" w:rsidRDefault="0072567A" w:rsidP="005F2CD7">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Peserta didik menyimak instruksi pengerjaan asesmen dan refleksi</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dari Bapak/Ibu Guru.</w:t>
            </w:r>
          </w:p>
          <w:p w:rsidR="006B7B2D" w:rsidRPr="00CC19B9" w:rsidRDefault="0072567A" w:rsidP="005F2CD7">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2) Peserta didik menyelesaikan asesmen di Buku Siswa.</w:t>
            </w:r>
          </w:p>
          <w:p w:rsidR="006B7B2D" w:rsidRPr="00CC19B9" w:rsidRDefault="0072567A" w:rsidP="005F2CD7">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3) </w:t>
            </w:r>
            <w:r w:rsidRPr="00CC19B9">
              <w:rPr>
                <w:rFonts w:ascii="Times New Roman" w:eastAsia="Calibri" w:hAnsi="Times New Roman" w:cs="Times New Roman"/>
                <w:bCs/>
                <w:color w:val="000000" w:themeColor="text1"/>
                <w:sz w:val="24"/>
                <w:szCs w:val="24"/>
              </w:rPr>
              <w:t>Peserta didik mengisi lembar refleksi pembelajaran di Buku Siswa.</w:t>
            </w:r>
          </w:p>
          <w:p w:rsidR="006B7B2D" w:rsidRPr="00CC19B9" w:rsidRDefault="0072567A" w:rsidP="005F2CD7">
            <w:pPr>
              <w:spacing w:before="120" w:after="120"/>
              <w:ind w:left="1007"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Peserta didik memperoleh informasi materi yang akan dipelajari</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selanjutnya.</w:t>
            </w:r>
          </w:p>
          <w:p w:rsidR="009C26B9" w:rsidRPr="00CC19B9" w:rsidRDefault="0072567A" w:rsidP="005F2CD7">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Apabila lembar evaluasi yang tersedia pada Buku Siswa tidak</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memungkinkan untuk dikerjakan peserta didik, Bapak/</w:t>
            </w:r>
            <w:r w:rsidRPr="00CC19B9">
              <w:rPr>
                <w:rFonts w:ascii="Times New Roman" w:eastAsia="Calibri" w:hAnsi="Times New Roman" w:cs="Times New Roman"/>
                <w:bCs/>
                <w:color w:val="000000" w:themeColor="text1"/>
                <w:sz w:val="24"/>
                <w:szCs w:val="24"/>
              </w:rPr>
              <w:t>Ibu Guru juga</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dapat melakukan asesmen dalam bentuk lain. Sebagai contoh, Bapak/</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memberikan beberapa narasi kasus disertai pertanyaan yang</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harus diselesaikan peserta didik berkaitan dengan materi globalisasi</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masyarakat digital. Alternatif refle</w:t>
            </w:r>
            <w:r w:rsidRPr="00CC19B9">
              <w:rPr>
                <w:rFonts w:ascii="Times New Roman" w:eastAsia="Calibri" w:hAnsi="Times New Roman" w:cs="Times New Roman"/>
                <w:bCs/>
                <w:color w:val="000000" w:themeColor="text1"/>
                <w:sz w:val="24"/>
                <w:szCs w:val="24"/>
              </w:rPr>
              <w:t>ksi pembelajaran dapat</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dilakukan dengan menyediakan lembar kosong dan meminta peserta</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menuliskan tantangan, kendala, dan pemahaman materi selama</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proses pembelajaran berlangsung.</w:t>
            </w:r>
          </w:p>
          <w:p w:rsidR="006B7B2D" w:rsidRPr="00CC19B9" w:rsidRDefault="006B7B2D" w:rsidP="006B7B2D">
            <w:pPr>
              <w:spacing w:before="120" w:after="120"/>
              <w:ind w:left="724" w:right="232"/>
              <w:rPr>
                <w:rFonts w:ascii="Times New Roman" w:eastAsia="Calibri" w:hAnsi="Times New Roman" w:cs="Times New Roman"/>
                <w:bCs/>
                <w:color w:val="000000" w:themeColor="text1"/>
                <w:sz w:val="24"/>
                <w:szCs w:val="24"/>
              </w:rPr>
            </w:pPr>
          </w:p>
          <w:p w:rsidR="006B7B2D" w:rsidRPr="00CC19B9" w:rsidRDefault="0072567A" w:rsidP="006B7B2D">
            <w:pPr>
              <w:spacing w:before="120" w:after="120"/>
              <w:ind w:left="724"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Penanganan Peserta Didik Khusus</w:t>
            </w:r>
          </w:p>
          <w:p w:rsidR="006B7B2D" w:rsidRPr="00CC19B9" w:rsidRDefault="0072567A" w:rsidP="006B7B2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Hasil penilaian asesmen dapat Bapak/Ibu</w:t>
            </w:r>
            <w:r w:rsidRPr="00CC19B9">
              <w:rPr>
                <w:rFonts w:ascii="Times New Roman" w:eastAsia="Calibri" w:hAnsi="Times New Roman" w:cs="Times New Roman"/>
                <w:bCs/>
                <w:color w:val="000000" w:themeColor="text1"/>
                <w:sz w:val="24"/>
                <w:szCs w:val="24"/>
              </w:rPr>
              <w:t xml:space="preserve"> Guru manfaatkan untuk</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mengelompokkan peserta didik berdasarkan kemampuan belajarnya.</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didik dengan hasil evaluasi di bawah nilai kriteria minimal perlu</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diberikan pendampingan khusus. Bapak/Ibu Guru dapat memberikan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pendampingan melalui penjelasan u</w:t>
            </w:r>
            <w:r w:rsidRPr="00CC19B9">
              <w:rPr>
                <w:rFonts w:ascii="Times New Roman" w:eastAsia="Calibri" w:hAnsi="Times New Roman" w:cs="Times New Roman"/>
                <w:bCs/>
                <w:color w:val="000000" w:themeColor="text1"/>
                <w:sz w:val="24"/>
                <w:szCs w:val="24"/>
              </w:rPr>
              <w:t>lang materi, pemberian latihan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soal, atau memberikan rangkuman materi dalam bentuk bacaan, video,</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rekaman suara.</w:t>
            </w:r>
          </w:p>
          <w:p w:rsidR="006B7B2D" w:rsidRPr="00CC19B9" w:rsidRDefault="0072567A" w:rsidP="005F2CD7">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Adapun peserta didik dengan nilai di atas rata-rata dapat diberi</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pengayaan melalui rekomendasi buku sumber tentang globalisasi dan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digital. Bapak/Ibu Guru juga dapat merekomendasikan</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video dari </w:t>
            </w:r>
            <w:r w:rsidRPr="00CC19B9">
              <w:rPr>
                <w:rFonts w:ascii="Times New Roman" w:eastAsia="Calibri" w:hAnsi="Times New Roman" w:cs="Times New Roman"/>
                <w:bCs/>
                <w:i/>
                <w:iCs/>
                <w:color w:val="000000" w:themeColor="text1"/>
                <w:sz w:val="24"/>
                <w:szCs w:val="24"/>
              </w:rPr>
              <w:t xml:space="preserve">YouTube </w:t>
            </w:r>
            <w:r w:rsidRPr="00CC19B9">
              <w:rPr>
                <w:rFonts w:ascii="Times New Roman" w:eastAsia="Calibri" w:hAnsi="Times New Roman" w:cs="Times New Roman"/>
                <w:bCs/>
                <w:color w:val="000000" w:themeColor="text1"/>
                <w:sz w:val="24"/>
                <w:szCs w:val="24"/>
              </w:rPr>
              <w:t xml:space="preserve">pada </w:t>
            </w:r>
            <w:r w:rsidRPr="00CC19B9">
              <w:rPr>
                <w:rFonts w:ascii="Times New Roman" w:eastAsia="Calibri" w:hAnsi="Times New Roman" w:cs="Times New Roman"/>
                <w:bCs/>
                <w:i/>
                <w:iCs/>
                <w:color w:val="000000" w:themeColor="text1"/>
                <w:sz w:val="24"/>
                <w:szCs w:val="24"/>
              </w:rPr>
              <w:t xml:space="preserve">channel </w:t>
            </w:r>
            <w:r w:rsidRPr="00CC19B9">
              <w:rPr>
                <w:rFonts w:ascii="Times New Roman" w:eastAsia="Calibri" w:hAnsi="Times New Roman" w:cs="Times New Roman"/>
                <w:bCs/>
                <w:color w:val="000000" w:themeColor="text1"/>
                <w:sz w:val="24"/>
                <w:szCs w:val="24"/>
              </w:rPr>
              <w:t>Kemkominfo TV dengan judul “Menuju</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Digital 2045”. Tayangan video berisi informasi tentang</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digital dan kebutuhan masyarakat digital di Indon</w:t>
            </w:r>
            <w:r w:rsidRPr="00CC19B9">
              <w:rPr>
                <w:rFonts w:ascii="Times New Roman" w:eastAsia="Calibri" w:hAnsi="Times New Roman" w:cs="Times New Roman"/>
                <w:bCs/>
                <w:color w:val="000000" w:themeColor="text1"/>
                <w:sz w:val="24"/>
                <w:szCs w:val="24"/>
              </w:rPr>
              <w:t>esia.</w:t>
            </w:r>
            <w:r w:rsidR="005F2CD7" w:rsidRPr="00CC19B9">
              <w:rPr>
                <w:rFonts w:ascii="Times New Roman" w:eastAsia="Calibri" w:hAnsi="Times New Roman" w:cs="Times New Roman"/>
                <w:bCs/>
                <w:color w:val="000000" w:themeColor="text1"/>
                <w:sz w:val="24"/>
                <w:szCs w:val="24"/>
              </w:rPr>
              <w:t xml:space="preserve"> </w:t>
            </w:r>
          </w:p>
          <w:p w:rsidR="006B7B2D" w:rsidRPr="00CC19B9" w:rsidRDefault="0072567A" w:rsidP="006B7B2D">
            <w:pPr>
              <w:spacing w:before="120" w:after="120"/>
              <w:ind w:left="724"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Melalui tayangan tersebut, peserta didik dapat memperoleh informasi</w:t>
            </w:r>
            <w:r w:rsidR="005F2CD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tambahan mengenai globalsiasi dan era digital.</w:t>
            </w:r>
          </w:p>
          <w:p w:rsidR="009C26B9" w:rsidRPr="00CC19B9" w:rsidRDefault="009C26B9" w:rsidP="00E3012D">
            <w:pPr>
              <w:spacing w:before="120" w:after="120"/>
              <w:ind w:left="724" w:right="232" w:hanging="284"/>
              <w:rPr>
                <w:rFonts w:ascii="Times New Roman" w:eastAsia="Calibri" w:hAnsi="Times New Roman" w:cs="Times New Roman"/>
                <w:b/>
                <w:bCs/>
                <w:color w:val="000000" w:themeColor="text1"/>
                <w:sz w:val="24"/>
                <w:szCs w:val="24"/>
              </w:rPr>
            </w:pPr>
          </w:p>
          <w:p w:rsidR="00E3012D" w:rsidRPr="00CC19B9" w:rsidRDefault="0072567A" w:rsidP="00E3012D">
            <w:pPr>
              <w:spacing w:before="120" w:after="120"/>
              <w:ind w:left="724" w:right="232" w:hanging="284"/>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c.  Kegiatan Penutup </w:t>
            </w:r>
          </w:p>
          <w:p w:rsidR="00E3012D" w:rsidRPr="00CC19B9" w:rsidRDefault="0072567A" w:rsidP="004233C1">
            <w:pPr>
              <w:spacing w:before="120" w:after="120"/>
              <w:ind w:left="724"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Kegiatan penutup pembelajaran dapat dilakukan dengan menyimpulkan materi yang telah disajikan. Bapak/Ibu Guru </w:t>
            </w:r>
            <w:r w:rsidRPr="00CC19B9">
              <w:rPr>
                <w:rFonts w:ascii="Times New Roman" w:eastAsia="Calibri" w:hAnsi="Times New Roman" w:cs="Times New Roman"/>
                <w:bCs/>
                <w:color w:val="000000" w:themeColor="text1"/>
                <w:sz w:val="24"/>
                <w:szCs w:val="24"/>
              </w:rPr>
              <w:t>juga dapat melakukan kegiatan asesmen dan refleksi dengan meminta peserta didik menyelesaikan asesmen dan mengisi lembar refleksi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yang terdapat pada Buku Siswa. Bapak/Ibu Guru kemudian menutup pelajaran dengan doa bersama.</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E</w:t>
            </w:r>
            <w:r w:rsidRPr="00CC19B9">
              <w:rPr>
                <w:rFonts w:ascii="Times New Roman" w:eastAsia="Calibri" w:hAnsi="Times New Roman" w:cs="Times New Roman"/>
                <w:b/>
                <w:bCs/>
                <w:color w:val="000000" w:themeColor="text1"/>
                <w:sz w:val="24"/>
                <w:szCs w:val="24"/>
                <w:lang w:val="id-ID"/>
              </w:rPr>
              <w:t xml:space="preserve">.  </w:t>
            </w:r>
            <w:r w:rsidRPr="00CC19B9">
              <w:rPr>
                <w:rFonts w:ascii="Times New Roman" w:eastAsia="Calibri" w:hAnsi="Times New Roman" w:cs="Times New Roman"/>
                <w:b/>
                <w:bCs/>
                <w:color w:val="000000" w:themeColor="text1"/>
                <w:sz w:val="24"/>
                <w:szCs w:val="24"/>
              </w:rPr>
              <w:t>ASESMEN</w:t>
            </w:r>
            <w:r w:rsidRPr="00CC19B9">
              <w:rPr>
                <w:rFonts w:ascii="Times New Roman" w:hAnsi="Times New Roman" w:cs="Times New Roman"/>
                <w:b/>
                <w:bCs/>
                <w:color w:val="000000" w:themeColor="text1"/>
                <w:sz w:val="24"/>
                <w:szCs w:val="24"/>
                <w:lang w:val="id-ID"/>
              </w:rPr>
              <w:t xml:space="preserve"> </w:t>
            </w:r>
            <w:r w:rsidRPr="00CC19B9">
              <w:rPr>
                <w:rFonts w:ascii="Times New Roman" w:eastAsia="Calibri" w:hAnsi="Times New Roman" w:cs="Times New Roman"/>
                <w:b/>
                <w:bCs/>
                <w:color w:val="000000" w:themeColor="text1"/>
                <w:sz w:val="24"/>
                <w:szCs w:val="24"/>
                <w:lang w:val="id-ID"/>
              </w:rPr>
              <w:t xml:space="preserve">/ </w:t>
            </w:r>
            <w:r w:rsidRPr="00CC19B9">
              <w:rPr>
                <w:rFonts w:ascii="Times New Roman" w:eastAsia="Calibri" w:hAnsi="Times New Roman" w:cs="Times New Roman"/>
                <w:b/>
                <w:bCs/>
                <w:color w:val="000000" w:themeColor="text1"/>
                <w:sz w:val="24"/>
                <w:szCs w:val="24"/>
                <w:lang w:val="id-ID"/>
              </w:rPr>
              <w:t>PENILAIAN</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ind w:left="336" w:right="271"/>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highlight w:val="yellow"/>
              </w:rPr>
              <w:t>Penilaian</w:t>
            </w:r>
            <w:r w:rsidRPr="00CC19B9">
              <w:rPr>
                <w:rFonts w:ascii="Times New Roman" w:eastAsia="Calibri" w:hAnsi="Times New Roman" w:cs="Times New Roman"/>
                <w:b/>
                <w:bCs/>
                <w:color w:val="000000" w:themeColor="text1"/>
                <w:sz w:val="24"/>
                <w:szCs w:val="24"/>
              </w:rPr>
              <w:t xml:space="preserve"> </w:t>
            </w:r>
          </w:p>
          <w:p w:rsidR="0064176C" w:rsidRPr="00CC19B9" w:rsidRDefault="0072567A" w:rsidP="0064176C">
            <w:pPr>
              <w:spacing w:before="120" w:after="120"/>
              <w:ind w:left="336" w:right="271"/>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Penilaian dapat digunakan Bapak/Ibu Guru untuk mengukur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pencapaian tujuan pembelajaran. Penilaian dapat dilakukan melalui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penilaian observasi kinerja. Penilaian ini sesuai tujuan pembelajaran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pada bab globalisasi dan masyarakat digita</w:t>
            </w:r>
            <w:r w:rsidRPr="00CC19B9">
              <w:rPr>
                <w:rFonts w:ascii="Times New Roman" w:eastAsia="Calibri" w:hAnsi="Times New Roman" w:cs="Times New Roman"/>
                <w:bCs/>
                <w:color w:val="000000" w:themeColor="text1"/>
                <w:sz w:val="24"/>
                <w:szCs w:val="24"/>
              </w:rPr>
              <w:t>l. Melalui aktivitas seperti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debat, Bapak/Ibu Guru dapat menentukan kemampuan penggalian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informasi, analisis, dan sikap kritis peserta didik. Adapun penilaian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observasi kinerja dapat digunakan untuk mengukur kemampuan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peserta didik dalam memperoleh data. </w:t>
            </w:r>
            <w:r w:rsidRPr="00CC19B9">
              <w:rPr>
                <w:rFonts w:ascii="Times New Roman" w:eastAsia="Calibri" w:hAnsi="Times New Roman" w:cs="Times New Roman"/>
                <w:bCs/>
                <w:color w:val="000000" w:themeColor="text1"/>
                <w:sz w:val="24"/>
                <w:szCs w:val="24"/>
              </w:rPr>
              <w:t>Alternatif penilaian disarankan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fokus pada proses kegiatan belajar </w:t>
            </w:r>
            <w:r w:rsidRPr="00CC19B9">
              <w:rPr>
                <w:rFonts w:ascii="Times New Roman" w:eastAsia="Calibri" w:hAnsi="Times New Roman" w:cs="Times New Roman"/>
                <w:bCs/>
                <w:color w:val="000000" w:themeColor="text1"/>
                <w:sz w:val="24"/>
                <w:szCs w:val="24"/>
              </w:rPr>
              <w:lastRenderedPageBreak/>
              <w:t>bukan pada hasil yang diperoleh.</w:t>
            </w:r>
          </w:p>
          <w:p w:rsidR="0064176C" w:rsidRPr="00CC19B9" w:rsidRDefault="0072567A" w:rsidP="0064176C">
            <w:pPr>
              <w:spacing w:before="120" w:after="120"/>
              <w:ind w:left="336" w:right="271"/>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dapat membuat rubrik penilaian untuk penilaian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debat dengan contoh sebagai berikut. </w:t>
            </w:r>
          </w:p>
          <w:p w:rsidR="006032B9"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3197D21D" wp14:editId="286474A9">
                  <wp:extent cx="3952875" cy="60198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a:blip r:embed="rId63"/>
                          <a:stretch>
                            <a:fillRect/>
                          </a:stretch>
                        </pic:blipFill>
                        <pic:spPr>
                          <a:xfrm>
                            <a:off x="0" y="0"/>
                            <a:ext cx="3952875" cy="6019800"/>
                          </a:xfrm>
                          <a:prstGeom prst="rect">
                            <a:avLst/>
                          </a:prstGeom>
                        </pic:spPr>
                      </pic:pic>
                    </a:graphicData>
                  </a:graphic>
                </wp:inline>
              </w:drawing>
            </w:r>
          </w:p>
          <w:p w:rsidR="00606DE6" w:rsidRPr="00CC19B9" w:rsidRDefault="0072567A" w:rsidP="0064176C">
            <w:pPr>
              <w:spacing w:before="120" w:after="120"/>
              <w:ind w:left="336" w:right="271" w:firstLine="246"/>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Bapak/Ibu Guru juga dapat menilai keterampilan peserta</w:t>
            </w:r>
            <w:r w:rsidRPr="00CC19B9">
              <w:rPr>
                <w:rFonts w:ascii="Times New Roman" w:eastAsia="Calibri" w:hAnsi="Times New Roman" w:cs="Times New Roman"/>
                <w:bCs/>
                <w:color w:val="000000" w:themeColor="text1"/>
                <w:sz w:val="24"/>
                <w:szCs w:val="24"/>
              </w:rPr>
              <w:t xml:space="preserve">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melalui rubrik penilaian berikut ini. </w:t>
            </w:r>
          </w:p>
          <w:p w:rsidR="00125B97" w:rsidRPr="00CC19B9" w:rsidRDefault="0072567A" w:rsidP="006032B9">
            <w:pPr>
              <w:spacing w:before="120" w:after="120"/>
              <w:ind w:left="336" w:right="271"/>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30DC2DDE" wp14:editId="09D87984">
                  <wp:extent cx="3886200" cy="147637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r:embed="rId64"/>
                          <a:stretch>
                            <a:fillRect/>
                          </a:stretch>
                        </pic:blipFill>
                        <pic:spPr>
                          <a:xfrm>
                            <a:off x="0" y="0"/>
                            <a:ext cx="3886200" cy="1476375"/>
                          </a:xfrm>
                          <a:prstGeom prst="rect">
                            <a:avLst/>
                          </a:prstGeom>
                        </pic:spPr>
                      </pic:pic>
                    </a:graphicData>
                  </a:graphic>
                </wp:inline>
              </w:drawing>
            </w:r>
          </w:p>
          <w:p w:rsidR="00015C68" w:rsidRPr="00CC19B9" w:rsidRDefault="0072567A" w:rsidP="00023978">
            <w:pPr>
              <w:spacing w:before="120" w:after="120"/>
              <w:ind w:left="336" w:right="271" w:firstLine="246"/>
              <w:rPr>
                <w:rFonts w:ascii="Times New Roman" w:eastAsia="Calibri" w:hAnsi="Times New Roman" w:cs="Times New Roman"/>
                <w:bCs/>
                <w:color w:val="000000" w:themeColor="text1"/>
                <w:sz w:val="24"/>
                <w:szCs w:val="24"/>
              </w:rPr>
            </w:pPr>
            <w:r w:rsidRPr="00CC19B9">
              <w:rPr>
                <w:noProof/>
                <w:color w:val="000000" w:themeColor="text1"/>
              </w:rPr>
              <w:lastRenderedPageBreak/>
              <w:drawing>
                <wp:inline distT="0" distB="0" distL="0" distR="0" wp14:anchorId="50BA6497" wp14:editId="19B1D212">
                  <wp:extent cx="3876675" cy="300037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
                          <pic:cNvPicPr/>
                        </pic:nvPicPr>
                        <pic:blipFill>
                          <a:blip r:embed="rId65"/>
                          <a:stretch>
                            <a:fillRect/>
                          </a:stretch>
                        </pic:blipFill>
                        <pic:spPr>
                          <a:xfrm>
                            <a:off x="0" y="0"/>
                            <a:ext cx="3876675" cy="3000375"/>
                          </a:xfrm>
                          <a:prstGeom prst="rect">
                            <a:avLst/>
                          </a:prstGeom>
                        </pic:spPr>
                      </pic:pic>
                    </a:graphicData>
                  </a:graphic>
                </wp:inline>
              </w:drawing>
            </w:r>
          </w:p>
          <w:p w:rsidR="00015C68" w:rsidRPr="00CC19B9" w:rsidRDefault="0072567A" w:rsidP="0009390E">
            <w:pPr>
              <w:spacing w:before="120" w:after="120"/>
              <w:ind w:left="336" w:right="271" w:firstLine="246"/>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Alternatif penilaian yang dapat Bapak/Ibu Guru gunakan, yaitu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penilaian teman sebaya dalam diskusi kelompok. Peserta didik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melakukan penilaian terhadap teman-teman di kelompok yang sama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ataupun berbed</w:t>
            </w:r>
            <w:r w:rsidRPr="00CC19B9">
              <w:rPr>
                <w:rFonts w:ascii="Times New Roman" w:eastAsia="Calibri" w:hAnsi="Times New Roman" w:cs="Times New Roman"/>
                <w:bCs/>
                <w:color w:val="000000" w:themeColor="text1"/>
                <w:sz w:val="24"/>
                <w:szCs w:val="24"/>
              </w:rPr>
              <w:t>a. Adapun contoh penilaian teman sebaya sebagai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berikut. </w:t>
            </w:r>
          </w:p>
          <w:p w:rsidR="0009390E" w:rsidRPr="00CC19B9" w:rsidRDefault="0072567A" w:rsidP="0009390E">
            <w:pPr>
              <w:spacing w:before="120" w:after="120"/>
              <w:ind w:left="299" w:right="271"/>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55D4AE84" wp14:editId="5B37DDB6">
                  <wp:extent cx="3636224" cy="460057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
                          <pic:cNvPicPr/>
                        </pic:nvPicPr>
                        <pic:blipFill>
                          <a:blip r:embed="rId66"/>
                          <a:stretch>
                            <a:fillRect/>
                          </a:stretch>
                        </pic:blipFill>
                        <pic:spPr>
                          <a:xfrm>
                            <a:off x="0" y="0"/>
                            <a:ext cx="3638385" cy="4603309"/>
                          </a:xfrm>
                          <a:prstGeom prst="rect">
                            <a:avLst/>
                          </a:prstGeom>
                        </pic:spPr>
                      </pic:pic>
                    </a:graphicData>
                  </a:graphic>
                </wp:inline>
              </w:drawing>
            </w:r>
          </w:p>
          <w:p w:rsidR="0009390E" w:rsidRPr="00CC19B9" w:rsidRDefault="0072567A" w:rsidP="0009390E">
            <w:pPr>
              <w:spacing w:before="120" w:after="120"/>
              <w:ind w:left="299" w:right="271"/>
              <w:rPr>
                <w:rFonts w:ascii="Times New Roman" w:eastAsia="Calibri" w:hAnsi="Times New Roman" w:cs="Times New Roman"/>
                <w:bCs/>
                <w:color w:val="000000" w:themeColor="text1"/>
                <w:sz w:val="24"/>
                <w:szCs w:val="24"/>
              </w:rPr>
            </w:pPr>
            <w:r w:rsidRPr="00CC19B9">
              <w:rPr>
                <w:noProof/>
                <w:color w:val="000000" w:themeColor="text1"/>
              </w:rPr>
              <w:lastRenderedPageBreak/>
              <w:drawing>
                <wp:inline distT="0" distB="0" distL="0" distR="0" wp14:anchorId="09416E34" wp14:editId="2E2D87A0">
                  <wp:extent cx="3819525" cy="721872"/>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
                          <pic:cNvPicPr/>
                        </pic:nvPicPr>
                        <pic:blipFill>
                          <a:blip r:embed="rId67"/>
                          <a:stretch>
                            <a:fillRect/>
                          </a:stretch>
                        </pic:blipFill>
                        <pic:spPr>
                          <a:xfrm>
                            <a:off x="0" y="0"/>
                            <a:ext cx="3837194" cy="725211"/>
                          </a:xfrm>
                          <a:prstGeom prst="rect">
                            <a:avLst/>
                          </a:prstGeom>
                        </pic:spPr>
                      </pic:pic>
                    </a:graphicData>
                  </a:graphic>
                </wp:inline>
              </w:drawing>
            </w:r>
          </w:p>
          <w:p w:rsidR="0009390E" w:rsidRPr="00CC19B9" w:rsidRDefault="0072567A" w:rsidP="0009390E">
            <w:pPr>
              <w:tabs>
                <w:tab w:val="left" w:pos="668"/>
              </w:tabs>
              <w:spacing w:before="120" w:after="120"/>
              <w:ind w:left="299" w:right="271"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Hasil penilaian teman sebaya dapat Bapak/Ibu Guru gunakan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mengindentifikasi permasalahan yang terjadi selama proses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berlangsung. Melalui penilaian tersebut, Bapak/Ibu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Guru </w:t>
            </w:r>
            <w:r w:rsidRPr="00CC19B9">
              <w:rPr>
                <w:rFonts w:ascii="Times New Roman" w:eastAsia="Calibri" w:hAnsi="Times New Roman" w:cs="Times New Roman"/>
                <w:bCs/>
                <w:color w:val="000000" w:themeColor="text1"/>
                <w:sz w:val="24"/>
                <w:szCs w:val="24"/>
              </w:rPr>
              <w:t>dapat memiliki gambaran tentang kegiatan pembelajaran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telah dilakukan. Bapak/Ibu Guru dapat menindaklanjuti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wawancara atau melakukan observasi langsung untuk menemukan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hambatan belajar peserta didik. Penilaian teman sebaya mengajarkan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peserta d</w:t>
            </w:r>
            <w:r w:rsidRPr="00CC19B9">
              <w:rPr>
                <w:rFonts w:ascii="Times New Roman" w:eastAsia="Calibri" w:hAnsi="Times New Roman" w:cs="Times New Roman"/>
                <w:bCs/>
                <w:color w:val="000000" w:themeColor="text1"/>
                <w:sz w:val="24"/>
                <w:szCs w:val="24"/>
              </w:rPr>
              <w:t>idik untuk lebih peduli terhadap temannya selama proses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w:t>
            </w:r>
          </w:p>
          <w:p w:rsidR="00015C68" w:rsidRPr="00CC19B9" w:rsidRDefault="00015C68" w:rsidP="00023978">
            <w:pPr>
              <w:spacing w:before="120" w:after="120"/>
              <w:ind w:left="336" w:right="271" w:firstLine="246"/>
              <w:rPr>
                <w:rFonts w:ascii="Times New Roman" w:eastAsia="Calibri" w:hAnsi="Times New Roman" w:cs="Times New Roman"/>
                <w:bCs/>
                <w:color w:val="000000" w:themeColor="text1"/>
                <w:sz w:val="24"/>
                <w:szCs w:val="24"/>
              </w:rPr>
            </w:pPr>
          </w:p>
          <w:p w:rsidR="00015C68" w:rsidRPr="00CC19B9" w:rsidRDefault="0072567A" w:rsidP="00015C68">
            <w:pPr>
              <w:spacing w:before="120" w:after="120"/>
              <w:ind w:left="299" w:right="271"/>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highlight w:val="yellow"/>
              </w:rPr>
              <w:t>Asesmen</w:t>
            </w:r>
          </w:p>
          <w:p w:rsidR="00015C68" w:rsidRPr="00CC19B9" w:rsidRDefault="0072567A" w:rsidP="00015C68">
            <w:pPr>
              <w:spacing w:before="120" w:after="120"/>
              <w:ind w:left="299" w:right="271"/>
              <w:rPr>
                <w:rFonts w:ascii="Times New Roman" w:eastAsia="Calibri" w:hAnsi="Times New Roman" w:cs="Times New Roman"/>
                <w:b/>
                <w:bCs/>
                <w:i/>
                <w:iCs/>
                <w:color w:val="000000" w:themeColor="text1"/>
                <w:sz w:val="24"/>
                <w:szCs w:val="24"/>
              </w:rPr>
            </w:pPr>
            <w:r w:rsidRPr="00CC19B9">
              <w:rPr>
                <w:rFonts w:ascii="Times New Roman" w:eastAsia="Calibri" w:hAnsi="Times New Roman" w:cs="Times New Roman"/>
                <w:b/>
                <w:bCs/>
                <w:i/>
                <w:iCs/>
                <w:color w:val="000000" w:themeColor="text1"/>
                <w:sz w:val="24"/>
                <w:szCs w:val="24"/>
              </w:rPr>
              <w:t>Jawablah pertanyaan dengan tepat!</w:t>
            </w:r>
          </w:p>
          <w:p w:rsidR="00FB2AE4" w:rsidRPr="00CC19B9" w:rsidRDefault="0072567A" w:rsidP="00FB2AE4">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Perhatikan beberapa pernyataan berikut!</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Budaya asing tidak memengaruhi keberadaan budaya lokal.</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2) Keberadaan teknologi mutakhir tidak </w:t>
            </w:r>
            <w:r w:rsidRPr="00CC19B9">
              <w:rPr>
                <w:rFonts w:ascii="Times New Roman" w:eastAsia="Calibri" w:hAnsi="Times New Roman" w:cs="Times New Roman"/>
                <w:color w:val="000000" w:themeColor="text1"/>
                <w:sz w:val="24"/>
                <w:szCs w:val="24"/>
              </w:rPr>
              <w:t>dapat dipisahkan dalam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berbagai aktivitas masyarakat.</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Perdagangan bebas makin luas dan menjangkau berbagai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wilayah.</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Kelompok-kelompok multietnik berkembang luas di berbagai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daerah.</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Negara mampu memenuhi berbagai kebutuhan dalam negeri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tanpa bergantung pada negara lain. </w:t>
            </w:r>
          </w:p>
          <w:p w:rsidR="00FB2AE4" w:rsidRPr="00CC19B9" w:rsidRDefault="0072567A" w:rsidP="00FB2AE4">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Pernyataan tepat yang menunjukkan ciri-ciri kehidupan masyarakat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pada era globalisasi ditunjukkan oleh angka . . . .</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A. 1), 2), dan 3)</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B. 1), 3), dan 5)</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C. 1), 4), dan 5)</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D. 2), 3), dan 4)</w:t>
            </w:r>
          </w:p>
          <w:p w:rsidR="00FB2AE4" w:rsidRPr="00CC19B9" w:rsidRDefault="0072567A" w:rsidP="00FB2AE4">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E. 2), 4), dan 5)</w:t>
            </w:r>
          </w:p>
          <w:p w:rsidR="00015C68"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2. </w:t>
            </w:r>
            <w:r w:rsidR="00FB2AE4" w:rsidRPr="00CC19B9">
              <w:rPr>
                <w:rFonts w:ascii="Times New Roman" w:eastAsia="Calibri" w:hAnsi="Times New Roman" w:cs="Times New Roman"/>
                <w:color w:val="000000" w:themeColor="text1"/>
                <w:sz w:val="24"/>
                <w:szCs w:val="24"/>
              </w:rPr>
              <w:t>Perhatikan kutipan artikel berikut!</w:t>
            </w:r>
          </w:p>
          <w:p w:rsidR="00FB2AE4" w:rsidRPr="00CC19B9" w:rsidRDefault="0072567A" w:rsidP="00FB2AE4">
            <w:pPr>
              <w:shd w:val="clear" w:color="auto" w:fill="EAF1DD" w:themeFill="accent3" w:themeFillTint="33"/>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Survei yang dilakukan oleh Ipsos dan World Economic Forum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tahun 2021 terhadap 25 negara menunjukkan pandemi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Covid-19 memengaruhi respons masyarakat terhadap</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globalisasi. Data menunjukkan bahwa rata-rata, hanya 48%</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negara setuju ba</w:t>
            </w:r>
            <w:r w:rsidRPr="00CC19B9">
              <w:rPr>
                <w:rFonts w:ascii="Times New Roman" w:eastAsia="Calibri" w:hAnsi="Times New Roman" w:cs="Times New Roman"/>
                <w:color w:val="000000" w:themeColor="text1"/>
                <w:sz w:val="24"/>
                <w:szCs w:val="24"/>
              </w:rPr>
              <w:t>hwa globalisasi baik untuk negara mereka.</w:t>
            </w:r>
            <w:r w:rsidRPr="00CC19B9">
              <w:rPr>
                <w:rFonts w:ascii="Times New Roman" w:eastAsia="Calibri" w:hAnsi="Times New Roman" w:cs="Times New Roman"/>
                <w:color w:val="000000" w:themeColor="text1"/>
                <w:sz w:val="24"/>
                <w:szCs w:val="24"/>
              </w:rPr>
              <w:t xml:space="preserve"> </w:t>
            </w:r>
          </w:p>
          <w:p w:rsidR="00FB2AE4" w:rsidRPr="00CC19B9" w:rsidRDefault="0072567A" w:rsidP="00FB2AE4">
            <w:pPr>
              <w:shd w:val="clear" w:color="auto" w:fill="EAF1DD" w:themeFill="accent3" w:themeFillTint="33"/>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Angka tersebut menurun 10% dari sebelum pandemi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COVID-19. Rata-rata 63% setuju bahwa investasi perusahaan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global di negara mereka sangat penting untuk pertumbuhan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ekonomi dan ekspansi pasar global. Sementara itu, </w:t>
            </w:r>
            <w:r w:rsidRPr="00CC19B9">
              <w:rPr>
                <w:rFonts w:ascii="Times New Roman" w:eastAsia="Calibri" w:hAnsi="Times New Roman" w:cs="Times New Roman"/>
                <w:color w:val="000000" w:themeColor="text1"/>
                <w:sz w:val="24"/>
                <w:szCs w:val="24"/>
              </w:rPr>
              <w:t>hanya 9%</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tidak setuju, dan sisanya netral atau tidak yakin.</w:t>
            </w:r>
          </w:p>
          <w:p w:rsidR="00FB2AE4" w:rsidRPr="00CC19B9" w:rsidRDefault="0072567A" w:rsidP="00FB2AE4">
            <w:pPr>
              <w:shd w:val="clear" w:color="auto" w:fill="EAF1DD" w:themeFill="accent3" w:themeFillTint="33"/>
              <w:spacing w:before="120" w:after="120"/>
              <w:ind w:left="582" w:right="271"/>
              <w:rPr>
                <w:rFonts w:ascii="Times New Roman" w:eastAsia="Calibri" w:hAnsi="Times New Roman" w:cs="Times New Roman"/>
                <w:color w:val="000000" w:themeColor="text1"/>
                <w:sz w:val="20"/>
                <w:szCs w:val="20"/>
              </w:rPr>
            </w:pPr>
            <w:r w:rsidRPr="00CC19B9">
              <w:rPr>
                <w:rFonts w:ascii="Times New Roman" w:eastAsia="Calibri" w:hAnsi="Times New Roman" w:cs="Times New Roman"/>
                <w:b/>
                <w:bCs/>
                <w:color w:val="000000" w:themeColor="text1"/>
                <w:sz w:val="20"/>
                <w:szCs w:val="20"/>
              </w:rPr>
              <w:t xml:space="preserve">Sumber: </w:t>
            </w:r>
            <w:r w:rsidRPr="00CC19B9">
              <w:rPr>
                <w:rFonts w:ascii="Times New Roman" w:eastAsia="Calibri" w:hAnsi="Times New Roman" w:cs="Times New Roman"/>
                <w:color w:val="000000" w:themeColor="text1"/>
                <w:sz w:val="20"/>
                <w:szCs w:val="20"/>
              </w:rPr>
              <w:t>Boyon, 2021</w:t>
            </w:r>
          </w:p>
          <w:p w:rsidR="00015C68" w:rsidRPr="00CC19B9" w:rsidRDefault="0072567A" w:rsidP="00FB2AE4">
            <w:pPr>
              <w:spacing w:before="120" w:after="120"/>
              <w:ind w:left="582" w:right="271"/>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Identifikasilah pernyataan yang sesuai dengan kutipan artikel</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tersebut dengan memberikan tanda (√) pada kolom Sesuai/Tidak</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Sesuai!</w:t>
            </w:r>
          </w:p>
          <w:tbl>
            <w:tblPr>
              <w:tblStyle w:val="GridTable4Accent30"/>
              <w:tblW w:w="8003" w:type="dxa"/>
              <w:tblInd w:w="572" w:type="dxa"/>
              <w:tblLayout w:type="fixed"/>
              <w:tblLook w:val="04A0" w:firstRow="1" w:lastRow="0" w:firstColumn="1" w:lastColumn="0" w:noHBand="0" w:noVBand="1"/>
            </w:tblPr>
            <w:tblGrid>
              <w:gridCol w:w="703"/>
              <w:gridCol w:w="4253"/>
              <w:gridCol w:w="1417"/>
              <w:gridCol w:w="1630"/>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vAlign w:val="center"/>
                </w:tcPr>
                <w:p w:rsidR="00015C68" w:rsidRPr="00CC19B9" w:rsidRDefault="0072567A" w:rsidP="00015C68">
                  <w:pPr>
                    <w:spacing w:before="120" w:after="120"/>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lastRenderedPageBreak/>
                    <w:t>No.</w:t>
                  </w:r>
                </w:p>
              </w:tc>
              <w:tc>
                <w:tcPr>
                  <w:tcW w:w="4253" w:type="dxa"/>
                  <w:tcBorders>
                    <w:top w:val="single" w:sz="8" w:space="0" w:color="4F6228"/>
                    <w:left w:val="single" w:sz="8" w:space="0" w:color="4F6228"/>
                    <w:bottom w:val="single" w:sz="8" w:space="0" w:color="4F6228"/>
                    <w:right w:val="single" w:sz="8" w:space="0" w:color="4F6228"/>
                  </w:tcBorders>
                  <w:vAlign w:val="center"/>
                </w:tcPr>
                <w:p w:rsidR="00015C68" w:rsidRPr="00CC19B9" w:rsidRDefault="0072567A" w:rsidP="00015C6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Pernyataan</w:t>
                  </w:r>
                </w:p>
              </w:tc>
              <w:tc>
                <w:tcPr>
                  <w:tcW w:w="1417" w:type="dxa"/>
                  <w:tcBorders>
                    <w:top w:val="single" w:sz="8" w:space="0" w:color="4F6228"/>
                    <w:left w:val="single" w:sz="8" w:space="0" w:color="4F6228"/>
                    <w:bottom w:val="single" w:sz="8" w:space="0" w:color="4F6228"/>
                    <w:right w:val="single" w:sz="8" w:space="0" w:color="4F6228"/>
                  </w:tcBorders>
                  <w:vAlign w:val="center"/>
                </w:tcPr>
                <w:p w:rsidR="00015C68" w:rsidRPr="00CC19B9" w:rsidRDefault="0072567A" w:rsidP="00015C6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Sesuai</w:t>
                  </w:r>
                </w:p>
              </w:tc>
              <w:tc>
                <w:tcPr>
                  <w:tcW w:w="1630" w:type="dxa"/>
                  <w:tcBorders>
                    <w:top w:val="single" w:sz="8" w:space="0" w:color="4F6228"/>
                    <w:left w:val="single" w:sz="8" w:space="0" w:color="4F6228"/>
                    <w:bottom w:val="single" w:sz="8" w:space="0" w:color="4F6228"/>
                    <w:right w:val="single" w:sz="8" w:space="0" w:color="4F6228"/>
                  </w:tcBorders>
                  <w:vAlign w:val="center"/>
                </w:tcPr>
                <w:p w:rsidR="00015C68" w:rsidRPr="00CC19B9" w:rsidRDefault="0072567A" w:rsidP="00015C6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Tidak Sesuai</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15C68" w:rsidRPr="00CC19B9" w:rsidRDefault="0072567A" w:rsidP="00015C68">
                  <w:pPr>
                    <w:spacing w:before="120" w:after="120"/>
                    <w:ind w:left="312" w:hanging="312"/>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b w:val="0"/>
                      <w:color w:val="000000" w:themeColor="text1"/>
                      <w:sz w:val="24"/>
                      <w:szCs w:val="24"/>
                    </w:rPr>
                    <w:t>1)</w:t>
                  </w:r>
                </w:p>
              </w:tc>
              <w:tc>
                <w:tcPr>
                  <w:tcW w:w="4253" w:type="dxa"/>
                  <w:tcBorders>
                    <w:top w:val="single" w:sz="8" w:space="0" w:color="4F6228"/>
                    <w:left w:val="single" w:sz="8" w:space="0" w:color="4F6228"/>
                    <w:bottom w:val="single" w:sz="8" w:space="0" w:color="4F6228"/>
                    <w:right w:val="single" w:sz="8" w:space="0" w:color="4F6228"/>
                  </w:tcBorders>
                </w:tcPr>
                <w:p w:rsidR="00015C68" w:rsidRPr="00CC19B9" w:rsidRDefault="0072567A" w:rsidP="00FB2AE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Pandemi Covid-19</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memperlambat arus globalisasi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 25 negara.</w:t>
                  </w:r>
                </w:p>
              </w:tc>
              <w:tc>
                <w:tcPr>
                  <w:tcW w:w="1417" w:type="dxa"/>
                  <w:tcBorders>
                    <w:top w:val="single" w:sz="8" w:space="0" w:color="4F6228"/>
                    <w:left w:val="single" w:sz="8" w:space="0" w:color="4F6228"/>
                    <w:bottom w:val="single" w:sz="8" w:space="0" w:color="4F6228"/>
                    <w:right w:val="single" w:sz="8" w:space="0" w:color="4F6228"/>
                  </w:tcBorders>
                </w:tcPr>
                <w:p w:rsidR="00015C68" w:rsidRPr="00CC19B9" w:rsidRDefault="00015C68"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left w:val="single" w:sz="8" w:space="0" w:color="4F6228"/>
                    <w:bottom w:val="single" w:sz="8" w:space="0" w:color="4F6228"/>
                    <w:right w:val="single" w:sz="8" w:space="0" w:color="4F6228"/>
                  </w:tcBorders>
                </w:tcPr>
                <w:p w:rsidR="00015C68" w:rsidRPr="00CC19B9" w:rsidRDefault="00015C68"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1018"/>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15C68" w:rsidRPr="00CC19B9" w:rsidRDefault="0072567A" w:rsidP="00015C68">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2)</w:t>
                  </w:r>
                </w:p>
              </w:tc>
              <w:tc>
                <w:tcPr>
                  <w:tcW w:w="4253" w:type="dxa"/>
                  <w:tcBorders>
                    <w:top w:val="single" w:sz="8" w:space="0" w:color="4F6228"/>
                    <w:left w:val="single" w:sz="8" w:space="0" w:color="4F6228"/>
                    <w:bottom w:val="single" w:sz="8" w:space="0" w:color="4F6228"/>
                    <w:right w:val="single" w:sz="8" w:space="0" w:color="4F6228"/>
                  </w:tcBorders>
                </w:tcPr>
                <w:p w:rsidR="00015C68" w:rsidRPr="00CC19B9" w:rsidRDefault="0072567A" w:rsidP="00FB2AE4">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Pandemi Covid-19 memengaruhi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kepercayaan masyarakat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terhadap dampak positif</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globalisasi.</w:t>
                  </w:r>
                </w:p>
              </w:tc>
              <w:tc>
                <w:tcPr>
                  <w:tcW w:w="1417" w:type="dxa"/>
                  <w:tcBorders>
                    <w:top w:val="single" w:sz="8" w:space="0" w:color="4F6228"/>
                    <w:left w:val="single" w:sz="8" w:space="0" w:color="4F6228"/>
                    <w:bottom w:val="single" w:sz="8" w:space="0" w:color="4F6228"/>
                    <w:right w:val="single" w:sz="8" w:space="0" w:color="4F6228"/>
                  </w:tcBorders>
                </w:tcPr>
                <w:p w:rsidR="00015C68" w:rsidRPr="00CC19B9" w:rsidRDefault="00015C68" w:rsidP="00015C68">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left w:val="single" w:sz="8" w:space="0" w:color="4F6228"/>
                    <w:bottom w:val="single" w:sz="8" w:space="0" w:color="4F6228"/>
                    <w:right w:val="single" w:sz="8" w:space="0" w:color="4F6228"/>
                  </w:tcBorders>
                </w:tcPr>
                <w:p w:rsidR="00015C68" w:rsidRPr="00CC19B9" w:rsidRDefault="00015C68" w:rsidP="00015C68">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1032"/>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15C68" w:rsidRPr="00CC19B9" w:rsidRDefault="0072567A" w:rsidP="00015C68">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3)</w:t>
                  </w:r>
                </w:p>
              </w:tc>
              <w:tc>
                <w:tcPr>
                  <w:tcW w:w="4253" w:type="dxa"/>
                  <w:tcBorders>
                    <w:top w:val="single" w:sz="8" w:space="0" w:color="4F6228"/>
                    <w:left w:val="single" w:sz="8" w:space="0" w:color="4F6228"/>
                    <w:bottom w:val="single" w:sz="8" w:space="0" w:color="4F6228"/>
                    <w:right w:val="single" w:sz="8" w:space="0" w:color="4F6228"/>
                  </w:tcBorders>
                </w:tcPr>
                <w:p w:rsidR="00015C68" w:rsidRPr="00CC19B9" w:rsidRDefault="0072567A" w:rsidP="00FB2AE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Investasi asing dan pasar global</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menjadi penyokong ekonomi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berbagai negara.</w:t>
                  </w:r>
                </w:p>
              </w:tc>
              <w:tc>
                <w:tcPr>
                  <w:tcW w:w="1417" w:type="dxa"/>
                  <w:tcBorders>
                    <w:top w:val="single" w:sz="8" w:space="0" w:color="4F6228"/>
                    <w:left w:val="single" w:sz="8" w:space="0" w:color="4F6228"/>
                    <w:bottom w:val="single" w:sz="8" w:space="0" w:color="4F6228"/>
                    <w:right w:val="single" w:sz="8" w:space="0" w:color="4F6228"/>
                  </w:tcBorders>
                </w:tcPr>
                <w:p w:rsidR="00015C68" w:rsidRPr="00CC19B9" w:rsidRDefault="00015C68"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left w:val="single" w:sz="8" w:space="0" w:color="4F6228"/>
                    <w:bottom w:val="single" w:sz="8" w:space="0" w:color="4F6228"/>
                    <w:right w:val="single" w:sz="8" w:space="0" w:color="4F6228"/>
                  </w:tcBorders>
                </w:tcPr>
                <w:p w:rsidR="00015C68" w:rsidRPr="00CC19B9" w:rsidRDefault="00015C68" w:rsidP="00015C6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1032"/>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FB2AE4" w:rsidRPr="00CC19B9" w:rsidRDefault="0072567A" w:rsidP="00FB2AE4">
                  <w:pPr>
                    <w:tabs>
                      <w:tab w:val="center" w:pos="243"/>
                    </w:tabs>
                    <w:spacing w:before="120" w:after="120"/>
                    <w:ind w:left="312" w:hanging="31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ab/>
                    <w:t>4)</w:t>
                  </w:r>
                </w:p>
              </w:tc>
              <w:tc>
                <w:tcPr>
                  <w:tcW w:w="4253" w:type="dxa"/>
                  <w:tcBorders>
                    <w:top w:val="single" w:sz="8" w:space="0" w:color="4F6228"/>
                    <w:left w:val="single" w:sz="8" w:space="0" w:color="4F6228"/>
                    <w:bottom w:val="single" w:sz="8" w:space="0" w:color="4F6228"/>
                    <w:right w:val="single" w:sz="8" w:space="0" w:color="4F6228"/>
                  </w:tcBorders>
                </w:tcPr>
                <w:p w:rsidR="00FB2AE4" w:rsidRPr="00CC19B9" w:rsidRDefault="0072567A" w:rsidP="00FB2AE4">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 xml:space="preserve">Jumlah </w:t>
                  </w:r>
                  <w:r w:rsidRPr="00CC19B9">
                    <w:rPr>
                      <w:rFonts w:ascii="Times New Roman" w:eastAsia="Calibri" w:hAnsi="Times New Roman" w:cs="Times New Roman"/>
                      <w:color w:val="000000" w:themeColor="text1"/>
                      <w:sz w:val="24"/>
                      <w:szCs w:val="24"/>
                    </w:rPr>
                    <w:t>masyarakat skeptis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terhadap investasi asing dan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pasar global lebih sedikit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dibandingkan yang mendukung</w:t>
                  </w:r>
                </w:p>
              </w:tc>
              <w:tc>
                <w:tcPr>
                  <w:tcW w:w="1417" w:type="dxa"/>
                  <w:tcBorders>
                    <w:top w:val="single" w:sz="8" w:space="0" w:color="4F6228"/>
                    <w:left w:val="single" w:sz="8" w:space="0" w:color="4F6228"/>
                    <w:bottom w:val="single" w:sz="8" w:space="0" w:color="4F6228"/>
                    <w:right w:val="single" w:sz="8" w:space="0" w:color="4F6228"/>
                  </w:tcBorders>
                </w:tcPr>
                <w:p w:rsidR="00FB2AE4" w:rsidRPr="00CC19B9" w:rsidRDefault="00FB2AE4" w:rsidP="00015C68">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left w:val="single" w:sz="8" w:space="0" w:color="4F6228"/>
                    <w:bottom w:val="single" w:sz="8" w:space="0" w:color="4F6228"/>
                    <w:right w:val="single" w:sz="8" w:space="0" w:color="4F6228"/>
                  </w:tcBorders>
                </w:tcPr>
                <w:p w:rsidR="00FB2AE4" w:rsidRPr="00CC19B9" w:rsidRDefault="00FB2AE4" w:rsidP="00015C68">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FB2AE4" w:rsidRPr="00CC19B9" w:rsidRDefault="0072567A" w:rsidP="00015C68">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3. Perhatikan kutipan artikel berikut! </w:t>
            </w:r>
          </w:p>
          <w:p w:rsidR="00FB2AE4" w:rsidRPr="00CC19B9" w:rsidRDefault="0072567A" w:rsidP="00FB2AE4">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23B8CA96" wp14:editId="03409E95">
                  <wp:extent cx="3609975" cy="347502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
                          <pic:cNvPicPr/>
                        </pic:nvPicPr>
                        <pic:blipFill>
                          <a:blip r:embed="rId68"/>
                          <a:stretch>
                            <a:fillRect/>
                          </a:stretch>
                        </pic:blipFill>
                        <pic:spPr>
                          <a:xfrm>
                            <a:off x="0" y="0"/>
                            <a:ext cx="3613880" cy="3478782"/>
                          </a:xfrm>
                          <a:prstGeom prst="rect">
                            <a:avLst/>
                          </a:prstGeom>
                        </pic:spPr>
                      </pic:pic>
                    </a:graphicData>
                  </a:graphic>
                </wp:inline>
              </w:drawing>
            </w:r>
          </w:p>
          <w:p w:rsidR="00F26100" w:rsidRPr="00CC19B9" w:rsidRDefault="0072567A" w:rsidP="00FB2AE4">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6110758C" wp14:editId="4F7A5746">
                  <wp:extent cx="3552825" cy="996424"/>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
                          <pic:cNvPicPr/>
                        </pic:nvPicPr>
                        <pic:blipFill>
                          <a:blip r:embed="rId69"/>
                          <a:stretch>
                            <a:fillRect/>
                          </a:stretch>
                        </pic:blipFill>
                        <pic:spPr>
                          <a:xfrm>
                            <a:off x="0" y="0"/>
                            <a:ext cx="3575772" cy="1002860"/>
                          </a:xfrm>
                          <a:prstGeom prst="rect">
                            <a:avLst/>
                          </a:prstGeom>
                        </pic:spPr>
                      </pic:pic>
                    </a:graphicData>
                  </a:graphic>
                </wp:inline>
              </w:drawing>
            </w:r>
          </w:p>
          <w:p w:rsidR="00F26100" w:rsidRPr="00CC19B9" w:rsidRDefault="0072567A" w:rsidP="00FB2AE4">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lastRenderedPageBreak/>
              <w:drawing>
                <wp:inline distT="0" distB="0" distL="0" distR="0" wp14:anchorId="2372F9FD" wp14:editId="0CED256C">
                  <wp:extent cx="3673141" cy="45339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
                          <pic:cNvPicPr/>
                        </pic:nvPicPr>
                        <pic:blipFill>
                          <a:blip r:embed="rId70"/>
                          <a:stretch>
                            <a:fillRect/>
                          </a:stretch>
                        </pic:blipFill>
                        <pic:spPr>
                          <a:xfrm>
                            <a:off x="0" y="0"/>
                            <a:ext cx="3676312" cy="4537814"/>
                          </a:xfrm>
                          <a:prstGeom prst="rect">
                            <a:avLst/>
                          </a:prstGeom>
                        </pic:spPr>
                      </pic:pic>
                    </a:graphicData>
                  </a:graphic>
                </wp:inline>
              </w:drawing>
            </w:r>
          </w:p>
          <w:p w:rsidR="007D69BD" w:rsidRPr="00CC19B9" w:rsidRDefault="0072567A" w:rsidP="007D69BD">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Berdasarkan artikel di atas, fenomena tingginya migrasi dipengaruhi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oleh arus globalisasi karena . . </w:t>
            </w:r>
            <w:r w:rsidRPr="00CC19B9">
              <w:rPr>
                <w:rFonts w:ascii="Times New Roman" w:eastAsia="Calibri" w:hAnsi="Times New Roman" w:cs="Times New Roman"/>
                <w:color w:val="000000" w:themeColor="text1"/>
                <w:sz w:val="24"/>
                <w:szCs w:val="24"/>
              </w:rPr>
              <w:t>. .</w:t>
            </w:r>
          </w:p>
          <w:p w:rsidR="007D69BD" w:rsidRPr="00CC19B9" w:rsidRDefault="0072567A" w:rsidP="007D69BD">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A. potensi daerah mampu dikelola dengan baik sehingga standar</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upah meningkat</w:t>
            </w:r>
          </w:p>
          <w:p w:rsidR="007D69BD" w:rsidRPr="00CC19B9" w:rsidRDefault="0072567A" w:rsidP="007D69BD">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B. industri manufaktur membutuhkan banyak tenaga kerja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dengan pendidikan rendah</w:t>
            </w:r>
          </w:p>
          <w:p w:rsidR="007D69BD" w:rsidRPr="00CC19B9" w:rsidRDefault="0072567A" w:rsidP="007D69BD">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C. investasi asing memperluas industrialisasi sehingga mampu</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menarik tenaga kerja</w:t>
            </w:r>
            <w:r w:rsidRPr="00CC19B9">
              <w:rPr>
                <w:rFonts w:ascii="Times New Roman" w:eastAsia="Calibri" w:hAnsi="Times New Roman" w:cs="Times New Roman"/>
                <w:color w:val="000000" w:themeColor="text1"/>
                <w:sz w:val="24"/>
                <w:szCs w:val="24"/>
              </w:rPr>
              <w:t xml:space="preserve"> </w:t>
            </w:r>
          </w:p>
          <w:p w:rsidR="007D69BD" w:rsidRPr="00CC19B9" w:rsidRDefault="0072567A" w:rsidP="007D69BD">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D. sistem ko</w:t>
            </w:r>
            <w:r w:rsidRPr="00CC19B9">
              <w:rPr>
                <w:rFonts w:ascii="Times New Roman" w:eastAsia="Calibri" w:hAnsi="Times New Roman" w:cs="Times New Roman"/>
                <w:color w:val="000000" w:themeColor="text1"/>
                <w:sz w:val="24"/>
                <w:szCs w:val="24"/>
              </w:rPr>
              <w:t>ntrak membantu pekerja leluasa mencari pekerjaan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dalam waktu singkat</w:t>
            </w:r>
          </w:p>
          <w:p w:rsidR="007D69BD" w:rsidRPr="00CC19B9" w:rsidRDefault="0072567A" w:rsidP="007D69BD">
            <w:pPr>
              <w:spacing w:before="120" w:after="120"/>
              <w:ind w:left="866" w:right="271" w:hanging="284"/>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E. jumlah penduduk yang tidak merata menyebabkan perpindahan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penduduk ke berbagai wilayah</w:t>
            </w:r>
          </w:p>
          <w:p w:rsidR="007D69BD" w:rsidRPr="00CC19B9" w:rsidRDefault="0072567A" w:rsidP="007D69BD">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Berilah tanda (√) untuk menunjukkan risiko dampak globalisasi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bagi kehidupan masyarakat lokal!</w:t>
            </w:r>
            <w:r w:rsidRPr="00CC19B9">
              <w:rPr>
                <w:rFonts w:ascii="Times New Roman" w:eastAsia="Calibri" w:hAnsi="Times New Roman" w:cs="Times New Roman"/>
                <w:color w:val="000000" w:themeColor="text1"/>
                <w:sz w:val="24"/>
                <w:szCs w:val="24"/>
              </w:rPr>
              <w:t xml:space="preserve"> </w:t>
            </w:r>
          </w:p>
          <w:tbl>
            <w:tblPr>
              <w:tblStyle w:val="GridTable4Accent30"/>
              <w:tblW w:w="7655" w:type="dxa"/>
              <w:tblInd w:w="572" w:type="dxa"/>
              <w:tblLayout w:type="fixed"/>
              <w:tblLook w:val="04A0" w:firstRow="1" w:lastRow="0" w:firstColumn="1" w:lastColumn="0" w:noHBand="0" w:noVBand="1"/>
            </w:tblPr>
            <w:tblGrid>
              <w:gridCol w:w="703"/>
              <w:gridCol w:w="4967"/>
              <w:gridCol w:w="1985"/>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shd w:val="clear" w:color="auto" w:fill="auto"/>
                </w:tcPr>
                <w:p w:rsidR="00126DBF" w:rsidRPr="00CC19B9" w:rsidRDefault="0072567A" w:rsidP="00CE0F18">
                  <w:pPr>
                    <w:spacing w:before="120" w:after="120"/>
                    <w:ind w:left="312" w:hanging="312"/>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b w:val="0"/>
                      <w:color w:val="000000" w:themeColor="text1"/>
                      <w:sz w:val="24"/>
                      <w:szCs w:val="24"/>
                    </w:rPr>
                    <w:t>1)</w:t>
                  </w:r>
                </w:p>
              </w:tc>
              <w:tc>
                <w:tcPr>
                  <w:tcW w:w="4967" w:type="dxa"/>
                  <w:tcBorders>
                    <w:top w:val="single" w:sz="8" w:space="0" w:color="4F6228"/>
                    <w:left w:val="single" w:sz="8" w:space="0" w:color="4F6228"/>
                    <w:bottom w:val="single" w:sz="8" w:space="0" w:color="4F6228"/>
                    <w:right w:val="single" w:sz="8" w:space="0" w:color="4F6228"/>
                  </w:tcBorders>
                  <w:shd w:val="clear" w:color="auto" w:fill="auto"/>
                </w:tcPr>
                <w:p w:rsidR="00126DBF" w:rsidRPr="00CC19B9" w:rsidRDefault="0072567A" w:rsidP="00126DBF">
                  <w:pPr>
                    <w:spacing w:before="120" w:after="120"/>
                    <w:ind w:right="232"/>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bCs w:val="0"/>
                      <w:color w:val="000000" w:themeColor="text1"/>
                      <w:sz w:val="24"/>
                      <w:szCs w:val="24"/>
                    </w:rPr>
                    <w:t>Muncul kelompok-kelompok sosial</w:t>
                  </w:r>
                  <w:r w:rsidRPr="00CC19B9">
                    <w:rPr>
                      <w:rFonts w:ascii="Times New Roman" w:eastAsia="Calibri" w:hAnsi="Times New Roman" w:cs="Times New Roman"/>
                      <w:b w:val="0"/>
                      <w:bCs w:val="0"/>
                      <w:color w:val="000000" w:themeColor="text1"/>
                      <w:sz w:val="24"/>
                      <w:szCs w:val="24"/>
                    </w:rPr>
                    <w:t xml:space="preserve"> </w:t>
                  </w:r>
                  <w:r w:rsidRPr="00CC19B9">
                    <w:rPr>
                      <w:rFonts w:ascii="Times New Roman" w:eastAsia="Calibri" w:hAnsi="Times New Roman" w:cs="Times New Roman"/>
                      <w:b w:val="0"/>
                      <w:bCs w:val="0"/>
                      <w:color w:val="000000" w:themeColor="text1"/>
                      <w:sz w:val="24"/>
                      <w:szCs w:val="24"/>
                    </w:rPr>
                    <w:t>dengan beragam latar belakang etnik.</w:t>
                  </w:r>
                </w:p>
                <w:p w:rsidR="00126DBF" w:rsidRPr="00CC19B9" w:rsidRDefault="0072567A" w:rsidP="00126DBF">
                  <w:pPr>
                    <w:spacing w:before="120" w:after="120"/>
                    <w:ind w:right="232"/>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bCs w:val="0"/>
                      <w:color w:val="000000" w:themeColor="text1"/>
                      <w:sz w:val="24"/>
                      <w:szCs w:val="24"/>
                    </w:rPr>
                    <w:t>Akibatnya, sensitivitas antarkelompok</w:t>
                  </w:r>
                  <w:r w:rsidRPr="00CC19B9">
                    <w:rPr>
                      <w:rFonts w:ascii="Times New Roman" w:eastAsia="Calibri" w:hAnsi="Times New Roman" w:cs="Times New Roman"/>
                      <w:b w:val="0"/>
                      <w:bCs w:val="0"/>
                      <w:color w:val="000000" w:themeColor="text1"/>
                      <w:sz w:val="24"/>
                      <w:szCs w:val="24"/>
                    </w:rPr>
                    <w:t xml:space="preserve"> </w:t>
                  </w:r>
                  <w:r w:rsidRPr="00CC19B9">
                    <w:rPr>
                      <w:rFonts w:ascii="Times New Roman" w:eastAsia="Calibri" w:hAnsi="Times New Roman" w:cs="Times New Roman"/>
                      <w:b w:val="0"/>
                      <w:bCs w:val="0"/>
                      <w:color w:val="000000" w:themeColor="text1"/>
                      <w:sz w:val="24"/>
                      <w:szCs w:val="24"/>
                    </w:rPr>
                    <w:t>berisiko menimbulkan konflik sosial.</w:t>
                  </w:r>
                </w:p>
              </w:tc>
              <w:tc>
                <w:tcPr>
                  <w:tcW w:w="1985" w:type="dxa"/>
                  <w:tcBorders>
                    <w:top w:val="single" w:sz="8" w:space="0" w:color="4F6228"/>
                    <w:left w:val="single" w:sz="8" w:space="0" w:color="4F6228"/>
                    <w:bottom w:val="single" w:sz="8" w:space="0" w:color="4F6228"/>
                    <w:right w:val="single" w:sz="8" w:space="0" w:color="4F6228"/>
                  </w:tcBorders>
                  <w:shd w:val="clear" w:color="auto" w:fill="auto"/>
                </w:tcPr>
                <w:p w:rsidR="00126DBF" w:rsidRPr="00CC19B9" w:rsidRDefault="00126DBF" w:rsidP="00CE0F18">
                  <w:pPr>
                    <w:spacing w:before="120" w:after="120"/>
                    <w:ind w:right="232"/>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1018"/>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126DBF" w:rsidRPr="00CC19B9" w:rsidRDefault="0072567A" w:rsidP="00CE0F18">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lastRenderedPageBreak/>
                    <w:t>2)</w:t>
                  </w:r>
                </w:p>
              </w:tc>
              <w:tc>
                <w:tcPr>
                  <w:tcW w:w="4967" w:type="dxa"/>
                  <w:tcBorders>
                    <w:top w:val="single" w:sz="8" w:space="0" w:color="4F6228"/>
                    <w:left w:val="single" w:sz="8" w:space="0" w:color="4F6228"/>
                    <w:bottom w:val="single" w:sz="8" w:space="0" w:color="4F6228"/>
                    <w:right w:val="single" w:sz="8" w:space="0" w:color="4F6228"/>
                  </w:tcBorders>
                </w:tcPr>
                <w:p w:rsidR="00126DBF" w:rsidRPr="00CC19B9" w:rsidRDefault="0072567A" w:rsidP="00126DBF">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Tingginya arus tenaga kerja dengan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pengalaman minimum dan sistem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kontrak jangka pendek berisiko</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meningkatkan jumlah pengangguran.</w:t>
                  </w:r>
                </w:p>
              </w:tc>
              <w:tc>
                <w:tcPr>
                  <w:tcW w:w="1985" w:type="dxa"/>
                  <w:tcBorders>
                    <w:top w:val="single" w:sz="8" w:space="0" w:color="4F6228"/>
                    <w:left w:val="single" w:sz="8" w:space="0" w:color="4F6228"/>
                    <w:bottom w:val="single" w:sz="8" w:space="0" w:color="4F6228"/>
                    <w:right w:val="single" w:sz="8" w:space="0" w:color="4F6228"/>
                  </w:tcBorders>
                </w:tcPr>
                <w:p w:rsidR="00126DBF" w:rsidRPr="00CC19B9" w:rsidRDefault="00126DBF" w:rsidP="00CE0F18">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1032"/>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126DBF" w:rsidRPr="00CC19B9" w:rsidRDefault="0072567A" w:rsidP="00CE0F18">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3)</w:t>
                  </w:r>
                </w:p>
              </w:tc>
              <w:tc>
                <w:tcPr>
                  <w:tcW w:w="4967" w:type="dxa"/>
                  <w:tcBorders>
                    <w:top w:val="single" w:sz="8" w:space="0" w:color="4F6228"/>
                    <w:left w:val="single" w:sz="8" w:space="0" w:color="4F6228"/>
                    <w:bottom w:val="single" w:sz="8" w:space="0" w:color="4F6228"/>
                    <w:right w:val="single" w:sz="8" w:space="0" w:color="4F6228"/>
                  </w:tcBorders>
                </w:tcPr>
                <w:p w:rsidR="00126DBF" w:rsidRPr="00CC19B9" w:rsidRDefault="0072567A" w:rsidP="00126DBF">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Perusahaan lebih mudah memperoleh</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tenaga kerja berpendidikan rendah</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sehingga berisiko menyebabkan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ketidakadilan dan eksploitasi.</w:t>
                  </w:r>
                </w:p>
              </w:tc>
              <w:tc>
                <w:tcPr>
                  <w:tcW w:w="1985" w:type="dxa"/>
                  <w:tcBorders>
                    <w:top w:val="single" w:sz="8" w:space="0" w:color="4F6228"/>
                    <w:left w:val="single" w:sz="8" w:space="0" w:color="4F6228"/>
                    <w:bottom w:val="single" w:sz="8" w:space="0" w:color="4F6228"/>
                    <w:right w:val="single" w:sz="8" w:space="0" w:color="4F6228"/>
                  </w:tcBorders>
                </w:tcPr>
                <w:p w:rsidR="00126DBF" w:rsidRPr="00CC19B9" w:rsidRDefault="00126DBF" w:rsidP="00CE0F18">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126DBF" w:rsidRPr="00CC19B9" w:rsidRDefault="0072567A" w:rsidP="00126DBF">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6. Perhatikan kutipan artikel berikut!</w:t>
            </w:r>
          </w:p>
          <w:p w:rsidR="00015C68"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00C150CB" wp14:editId="134523D6">
                  <wp:extent cx="3933825" cy="8001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
                          <pic:cNvPicPr/>
                        </pic:nvPicPr>
                        <pic:blipFill>
                          <a:blip r:embed="rId71"/>
                          <a:stretch>
                            <a:fillRect/>
                          </a:stretch>
                        </pic:blipFill>
                        <pic:spPr>
                          <a:xfrm>
                            <a:off x="0" y="0"/>
                            <a:ext cx="3933825" cy="800100"/>
                          </a:xfrm>
                          <a:prstGeom prst="rect">
                            <a:avLst/>
                          </a:prstGeom>
                        </pic:spPr>
                      </pic:pic>
                    </a:graphicData>
                  </a:graphic>
                </wp:inline>
              </w:drawing>
            </w:r>
          </w:p>
          <w:p w:rsidR="00126DBF"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5E7C8309" wp14:editId="69BBE1BF">
                  <wp:extent cx="4238625" cy="20859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
                          <pic:cNvPicPr/>
                        </pic:nvPicPr>
                        <pic:blipFill>
                          <a:blip r:embed="rId72"/>
                          <a:stretch>
                            <a:fillRect/>
                          </a:stretch>
                        </pic:blipFill>
                        <pic:spPr>
                          <a:xfrm>
                            <a:off x="0" y="0"/>
                            <a:ext cx="4238625" cy="2085975"/>
                          </a:xfrm>
                          <a:prstGeom prst="rect">
                            <a:avLst/>
                          </a:prstGeom>
                        </pic:spPr>
                      </pic:pic>
                    </a:graphicData>
                  </a:graphic>
                </wp:inline>
              </w:drawing>
            </w:r>
          </w:p>
          <w:p w:rsidR="00126DBF" w:rsidRPr="00CC19B9" w:rsidRDefault="0072567A" w:rsidP="00015C68">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67D04D14" wp14:editId="3D29D94C">
                  <wp:extent cx="3261925" cy="351472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
                          <pic:cNvPicPr/>
                        </pic:nvPicPr>
                        <pic:blipFill>
                          <a:blip r:embed="rId73"/>
                          <a:stretch>
                            <a:fillRect/>
                          </a:stretch>
                        </pic:blipFill>
                        <pic:spPr>
                          <a:xfrm>
                            <a:off x="0" y="0"/>
                            <a:ext cx="3270071" cy="3523503"/>
                          </a:xfrm>
                          <a:prstGeom prst="rect">
                            <a:avLst/>
                          </a:prstGeom>
                        </pic:spPr>
                      </pic:pic>
                    </a:graphicData>
                  </a:graphic>
                </wp:inline>
              </w:drawing>
            </w:r>
          </w:p>
          <w:p w:rsidR="00850BCC" w:rsidRPr="00CC19B9" w:rsidRDefault="0072567A" w:rsidP="00850BCC">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7. Mengapa kekhawatiran orang tua pada </w:t>
            </w:r>
            <w:r w:rsidRPr="00CC19B9">
              <w:rPr>
                <w:rFonts w:ascii="Times New Roman" w:eastAsia="Calibri" w:hAnsi="Times New Roman" w:cs="Times New Roman"/>
                <w:color w:val="000000" w:themeColor="text1"/>
                <w:sz w:val="24"/>
                <w:szCs w:val="24"/>
              </w:rPr>
              <w:t>gambar perlu mendapat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perhatian khusus </w:t>
            </w:r>
            <w:r w:rsidRPr="00CC19B9">
              <w:rPr>
                <w:rFonts w:ascii="Times New Roman" w:eastAsia="Calibri" w:hAnsi="Times New Roman" w:cs="Times New Roman"/>
                <w:color w:val="000000" w:themeColor="text1"/>
                <w:sz w:val="24"/>
                <w:szCs w:val="24"/>
              </w:rPr>
              <w:lastRenderedPageBreak/>
              <w:t>dari berbagai pihak?</w:t>
            </w:r>
          </w:p>
          <w:p w:rsidR="00015C68" w:rsidRPr="00CC19B9" w:rsidRDefault="0072567A" w:rsidP="00850BCC">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8. Identifikasilah respons yang sesuai untuk menangani kasus pada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infografik. Berikan tanda (√) pada kolom Setuju/Tidak Setuju!</w:t>
            </w:r>
          </w:p>
          <w:p w:rsidR="00850BCC" w:rsidRPr="00CC19B9" w:rsidRDefault="0072567A" w:rsidP="00850BCC">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09821B12" wp14:editId="5F552893">
                  <wp:extent cx="3943350" cy="30384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
                          <pic:cNvPicPr/>
                        </pic:nvPicPr>
                        <pic:blipFill>
                          <a:blip r:embed="rId74"/>
                          <a:stretch>
                            <a:fillRect/>
                          </a:stretch>
                        </pic:blipFill>
                        <pic:spPr>
                          <a:xfrm>
                            <a:off x="0" y="0"/>
                            <a:ext cx="3943350" cy="3038475"/>
                          </a:xfrm>
                          <a:prstGeom prst="rect">
                            <a:avLst/>
                          </a:prstGeom>
                        </pic:spPr>
                      </pic:pic>
                    </a:graphicData>
                  </a:graphic>
                </wp:inline>
              </w:drawing>
            </w:r>
          </w:p>
          <w:p w:rsidR="00850BCC" w:rsidRPr="00CC19B9" w:rsidRDefault="0072567A" w:rsidP="00850BCC">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61028197" wp14:editId="3832772A">
                  <wp:extent cx="3711265" cy="214312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
                          <pic:cNvPicPr/>
                        </pic:nvPicPr>
                        <pic:blipFill>
                          <a:blip r:embed="rId75"/>
                          <a:stretch>
                            <a:fillRect/>
                          </a:stretch>
                        </pic:blipFill>
                        <pic:spPr>
                          <a:xfrm>
                            <a:off x="0" y="0"/>
                            <a:ext cx="3716999" cy="2146436"/>
                          </a:xfrm>
                          <a:prstGeom prst="rect">
                            <a:avLst/>
                          </a:prstGeom>
                        </pic:spPr>
                      </pic:pic>
                    </a:graphicData>
                  </a:graphic>
                </wp:inline>
              </w:drawing>
            </w:r>
          </w:p>
          <w:p w:rsidR="001570CA" w:rsidRPr="00CC19B9" w:rsidRDefault="0072567A" w:rsidP="00850BCC">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03126306" wp14:editId="736D8BB5">
                  <wp:extent cx="3800475" cy="2379737"/>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
                          <pic:cNvPicPr/>
                        </pic:nvPicPr>
                        <pic:blipFill>
                          <a:blip r:embed="rId76"/>
                          <a:stretch>
                            <a:fillRect/>
                          </a:stretch>
                        </pic:blipFill>
                        <pic:spPr>
                          <a:xfrm>
                            <a:off x="0" y="0"/>
                            <a:ext cx="3803278" cy="2381492"/>
                          </a:xfrm>
                          <a:prstGeom prst="rect">
                            <a:avLst/>
                          </a:prstGeom>
                        </pic:spPr>
                      </pic:pic>
                    </a:graphicData>
                  </a:graphic>
                </wp:inline>
              </w:drawing>
            </w:r>
          </w:p>
          <w:p w:rsidR="001570CA" w:rsidRPr="00CC19B9" w:rsidRDefault="001570CA" w:rsidP="00850BCC">
            <w:pPr>
              <w:spacing w:before="120" w:after="120"/>
              <w:ind w:left="582" w:right="271"/>
              <w:rPr>
                <w:rFonts w:ascii="Times New Roman" w:eastAsia="Calibri" w:hAnsi="Times New Roman" w:cs="Times New Roman"/>
                <w:color w:val="000000" w:themeColor="text1"/>
                <w:sz w:val="24"/>
                <w:szCs w:val="24"/>
              </w:rPr>
            </w:pPr>
          </w:p>
          <w:p w:rsidR="00015C68" w:rsidRPr="00CC19B9" w:rsidRDefault="0072567A" w:rsidP="001570CA">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lastRenderedPageBreak/>
              <w:t xml:space="preserve">9. Identifikasilah kesesuaian pernyataan dengan informasi </w:t>
            </w:r>
            <w:r w:rsidRPr="00CC19B9">
              <w:rPr>
                <w:rFonts w:ascii="Times New Roman" w:eastAsia="Calibri" w:hAnsi="Times New Roman" w:cs="Times New Roman"/>
                <w:color w:val="000000" w:themeColor="text1"/>
                <w:sz w:val="24"/>
                <w:szCs w:val="24"/>
              </w:rPr>
              <w:t>pada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artikel dengan memberikan tanda (√) pada kolom Benar/Salah!</w:t>
            </w:r>
          </w:p>
          <w:p w:rsidR="001570CA" w:rsidRPr="00CC19B9" w:rsidRDefault="0072567A" w:rsidP="001570CA">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4C95973E" wp14:editId="21D7F2ED">
                  <wp:extent cx="3962400" cy="29527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
                          <pic:cNvPicPr/>
                        </pic:nvPicPr>
                        <pic:blipFill>
                          <a:blip r:embed="rId77"/>
                          <a:stretch>
                            <a:fillRect/>
                          </a:stretch>
                        </pic:blipFill>
                        <pic:spPr>
                          <a:xfrm>
                            <a:off x="0" y="0"/>
                            <a:ext cx="3962400" cy="2952750"/>
                          </a:xfrm>
                          <a:prstGeom prst="rect">
                            <a:avLst/>
                          </a:prstGeom>
                        </pic:spPr>
                      </pic:pic>
                    </a:graphicData>
                  </a:graphic>
                </wp:inline>
              </w:drawing>
            </w:r>
          </w:p>
          <w:p w:rsidR="00015C68" w:rsidRPr="00CC19B9" w:rsidRDefault="0072567A" w:rsidP="00E4079E">
            <w:pPr>
              <w:spacing w:before="120" w:after="120"/>
              <w:ind w:left="582" w:right="271"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10. Tentukan kesesuaian kepribadian generasi pada artikel melalui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pernyataan berikut. Berikan tanda (√) pada kolom yang sesuai!</w:t>
            </w:r>
          </w:p>
          <w:p w:rsidR="00E4079E" w:rsidRPr="00CC19B9" w:rsidRDefault="0072567A" w:rsidP="00E4079E">
            <w:pPr>
              <w:spacing w:before="120" w:after="120"/>
              <w:ind w:left="582" w:right="271"/>
              <w:rPr>
                <w:rFonts w:ascii="Times New Roman" w:eastAsia="Calibri" w:hAnsi="Times New Roman" w:cs="Times New Roman"/>
                <w:color w:val="000000" w:themeColor="text1"/>
                <w:sz w:val="24"/>
                <w:szCs w:val="24"/>
              </w:rPr>
            </w:pPr>
            <w:r w:rsidRPr="00CC19B9">
              <w:rPr>
                <w:noProof/>
                <w:color w:val="000000" w:themeColor="text1"/>
              </w:rPr>
              <w:drawing>
                <wp:inline distT="0" distB="0" distL="0" distR="0" wp14:anchorId="748F39EC" wp14:editId="35AE0C0B">
                  <wp:extent cx="3981450" cy="26670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
                          <pic:cNvPicPr/>
                        </pic:nvPicPr>
                        <pic:blipFill>
                          <a:blip r:embed="rId78"/>
                          <a:stretch>
                            <a:fillRect/>
                          </a:stretch>
                        </pic:blipFill>
                        <pic:spPr>
                          <a:xfrm>
                            <a:off x="0" y="0"/>
                            <a:ext cx="3981450" cy="2667000"/>
                          </a:xfrm>
                          <a:prstGeom prst="rect">
                            <a:avLst/>
                          </a:prstGeom>
                        </pic:spPr>
                      </pic:pic>
                    </a:graphicData>
                  </a:graphic>
                </wp:inline>
              </w:drawing>
            </w:r>
          </w:p>
          <w:p w:rsidR="00F3675A" w:rsidRPr="00CC19B9" w:rsidRDefault="00F3675A" w:rsidP="00F3675A">
            <w:pPr>
              <w:spacing w:before="120" w:after="120"/>
              <w:ind w:left="299" w:right="232"/>
              <w:rPr>
                <w:rFonts w:ascii="Times New Roman" w:eastAsia="Calibri" w:hAnsi="Times New Roman" w:cs="Times New Roman"/>
                <w:color w:val="000000" w:themeColor="text1"/>
                <w:sz w:val="24"/>
                <w:szCs w:val="24"/>
              </w:rPr>
            </w:pPr>
          </w:p>
          <w:p w:rsidR="00F3675A" w:rsidRPr="00CC19B9" w:rsidRDefault="0072567A" w:rsidP="00F3675A">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highlight w:val="yellow"/>
              </w:rPr>
              <w:t>Kunci Jawaban</w:t>
            </w:r>
          </w:p>
          <w:p w:rsidR="00B85EF8" w:rsidRPr="00CC19B9" w:rsidRDefault="0072567A" w:rsidP="00B85EF8">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Kunci jawaban asesmen pada Buku Siswa </w:t>
            </w:r>
            <w:r w:rsidRPr="00CC19B9">
              <w:rPr>
                <w:rFonts w:ascii="Times New Roman" w:eastAsia="Calibri" w:hAnsi="Times New Roman" w:cs="Times New Roman"/>
                <w:color w:val="000000" w:themeColor="text1"/>
                <w:sz w:val="24"/>
                <w:szCs w:val="24"/>
              </w:rPr>
              <w:t>sebagai berikut.</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D</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2. 1)= Tidak sesuai, 2) =Sesuai, 3)= Sesuai, 4)= Sesuai</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1= ekonomi, 2= politik, 3= sosial</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4. C</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1) dan 2)</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6. 1) Memberikan pelatihan dan pendampingan kepada para pelaku</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UMKM mengenai </w:t>
            </w:r>
            <w:r w:rsidRPr="00CC19B9">
              <w:rPr>
                <w:rFonts w:ascii="Times New Roman" w:eastAsia="Calibri" w:hAnsi="Times New Roman" w:cs="Times New Roman"/>
                <w:color w:val="000000" w:themeColor="text1"/>
                <w:sz w:val="24"/>
                <w:szCs w:val="24"/>
              </w:rPr>
              <w:lastRenderedPageBreak/>
              <w:t xml:space="preserve">cara pemanfaatan </w:t>
            </w:r>
            <w:r w:rsidRPr="00CC19B9">
              <w:rPr>
                <w:rFonts w:ascii="Times New Roman" w:eastAsia="Calibri" w:hAnsi="Times New Roman" w:cs="Times New Roman"/>
                <w:i/>
                <w:iCs/>
                <w:color w:val="000000" w:themeColor="text1"/>
                <w:sz w:val="24"/>
                <w:szCs w:val="24"/>
              </w:rPr>
              <w:t>e-commerce</w:t>
            </w:r>
            <w:r w:rsidRPr="00CC19B9">
              <w:rPr>
                <w:rFonts w:ascii="Times New Roman" w:eastAsia="Calibri" w:hAnsi="Times New Roman" w:cs="Times New Roman"/>
                <w:color w:val="000000" w:themeColor="text1"/>
                <w:sz w:val="24"/>
                <w:szCs w:val="24"/>
              </w:rPr>
              <w:t>, 2) Mengedukasi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cara pengiriman produk dengan sistem digital pada pelaku UMKM,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3) Pemerintah menyediakan platform dan layanan informasi yang</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dapat diakses para pelaku UMKM.</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7. Pengguna internet Indonesia dengan usia 5–18 cukup tinggi.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Penggunaan internet dapat memengaruhi</w:t>
            </w:r>
            <w:r w:rsidRPr="00CC19B9">
              <w:rPr>
                <w:rFonts w:ascii="Times New Roman" w:eastAsia="Calibri" w:hAnsi="Times New Roman" w:cs="Times New Roman"/>
                <w:color w:val="000000" w:themeColor="text1"/>
                <w:sz w:val="24"/>
                <w:szCs w:val="24"/>
              </w:rPr>
              <w:t xml:space="preserve"> pembentukan kepribadian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anak pada masa mendatang. Oleh karena itu, tingginya pengguna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internet usia 5–18 tahun perlu mendapat perhatian dari berbagai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pihak seperti orang tua, sekolah, dan pemerintah. Pembentukan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kepribadian anak-anak yang menyimpang dapat</w:t>
            </w:r>
            <w:r w:rsidRPr="00CC19B9">
              <w:rPr>
                <w:rFonts w:ascii="Times New Roman" w:eastAsia="Calibri" w:hAnsi="Times New Roman" w:cs="Times New Roman"/>
                <w:color w:val="000000" w:themeColor="text1"/>
                <w:sz w:val="24"/>
                <w:szCs w:val="24"/>
              </w:rPr>
              <w:t xml:space="preserve"> menimbulkan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berbagai permasalahan sosial, seperti kenakalan remaja,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radikalisme, kekerasan, penyimpangan seksual, aksi pornografi,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dan masalah sosial lain yang dapat merusak generasi emas bangsa.</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8. 1)= Setuju, 2)= Setuju, 3)= Setuju, 4)= Tidak Setuju</w:t>
            </w:r>
          </w:p>
          <w:p w:rsidR="00B85EF8"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9. </w:t>
            </w:r>
            <w:r w:rsidRPr="00CC19B9">
              <w:rPr>
                <w:rFonts w:ascii="Times New Roman" w:eastAsia="Calibri" w:hAnsi="Times New Roman" w:cs="Times New Roman"/>
                <w:color w:val="000000" w:themeColor="text1"/>
                <w:sz w:val="24"/>
                <w:szCs w:val="24"/>
              </w:rPr>
              <w:t>1)= Benar, 2)= Benar, 3)= Salah</w:t>
            </w:r>
          </w:p>
          <w:p w:rsidR="00F3675A" w:rsidRPr="00CC19B9" w:rsidRDefault="0072567A" w:rsidP="00B85EF8">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10. 1)= </w:t>
            </w:r>
            <w:r w:rsidRPr="00CC19B9">
              <w:rPr>
                <w:rFonts w:ascii="Times New Roman" w:eastAsia="Calibri" w:hAnsi="Times New Roman" w:cs="Times New Roman"/>
                <w:i/>
                <w:iCs/>
                <w:color w:val="000000" w:themeColor="text1"/>
                <w:sz w:val="24"/>
                <w:szCs w:val="24"/>
              </w:rPr>
              <w:t>Baby boomer</w:t>
            </w:r>
            <w:r w:rsidRPr="00CC19B9">
              <w:rPr>
                <w:rFonts w:ascii="Times New Roman" w:eastAsia="Calibri" w:hAnsi="Times New Roman" w:cs="Times New Roman"/>
                <w:color w:val="000000" w:themeColor="text1"/>
                <w:sz w:val="24"/>
                <w:szCs w:val="24"/>
              </w:rPr>
              <w:t>, 2)= Generasi X, 3)= Generasi X</w:t>
            </w:r>
          </w:p>
        </w:tc>
      </w:tr>
      <w:tr w:rsidR="00CC19B9" w:rsidRPr="00CC19B9" w:rsidTr="00CC19B9">
        <w:trPr>
          <w:jc w:val="center"/>
        </w:trPr>
        <w:tc>
          <w:tcPr>
            <w:tcW w:w="9032" w:type="dxa"/>
            <w:gridSpan w:val="3"/>
            <w:shd w:val="clear" w:color="auto" w:fill="auto"/>
          </w:tcPr>
          <w:p w:rsidR="009A53F9"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F</w:t>
            </w:r>
            <w:r w:rsidRPr="00CC19B9">
              <w:rPr>
                <w:rFonts w:ascii="Times New Roman" w:eastAsia="Calibri" w:hAnsi="Times New Roman" w:cs="Times New Roman"/>
                <w:b/>
                <w:bCs/>
                <w:color w:val="000000" w:themeColor="text1"/>
                <w:sz w:val="24"/>
                <w:szCs w:val="24"/>
                <w:lang w:val="id-ID"/>
              </w:rPr>
              <w:t xml:space="preserve">.  </w:t>
            </w:r>
            <w:r w:rsidR="00B3314D" w:rsidRPr="00CC19B9">
              <w:rPr>
                <w:rFonts w:ascii="Times New Roman" w:eastAsia="Calibri" w:hAnsi="Times New Roman" w:cs="Times New Roman"/>
                <w:b/>
                <w:bCs/>
                <w:color w:val="000000" w:themeColor="text1"/>
                <w:sz w:val="24"/>
                <w:szCs w:val="24"/>
                <w:lang w:val="id-ID"/>
              </w:rPr>
              <w:t>REFLEKSI GURU DAN PESERTA DIDIK</w:t>
            </w:r>
          </w:p>
        </w:tc>
      </w:tr>
      <w:tr w:rsidR="00CC19B9" w:rsidRPr="00CC19B9" w:rsidTr="00CC19B9">
        <w:trPr>
          <w:jc w:val="center"/>
        </w:trPr>
        <w:tc>
          <w:tcPr>
            <w:tcW w:w="9032" w:type="dxa"/>
            <w:gridSpan w:val="3"/>
            <w:shd w:val="clear" w:color="auto" w:fill="auto"/>
          </w:tcPr>
          <w:p w:rsidR="00B8744A" w:rsidRPr="00CC19B9" w:rsidRDefault="0072567A" w:rsidP="00B8744A">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Refleksi Guru</w:t>
            </w:r>
          </w:p>
          <w:p w:rsidR="00B8744A" w:rsidRPr="00CC19B9" w:rsidRDefault="0072567A" w:rsidP="000404D2">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Bapak/Ibu Guru perlu melakukan refleksi terhadap aktivitas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pembelajaran yang telah dilakukan. Kegiatan refleksi </w:t>
            </w:r>
            <w:r w:rsidRPr="00CC19B9">
              <w:rPr>
                <w:rFonts w:ascii="Times New Roman" w:eastAsia="Calibri" w:hAnsi="Times New Roman" w:cs="Times New Roman"/>
                <w:color w:val="000000" w:themeColor="text1"/>
                <w:sz w:val="24"/>
                <w:szCs w:val="24"/>
              </w:rPr>
              <w:t>bertujuan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untuk meningkatkan kompetensi dalam menjalankan tugas sebagai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pembimbing dan pengajar secara profesional. Adapun contoh refleksi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yang dapat Bapak/Ibu Guru gunakan sebagai berikut.</w:t>
            </w:r>
          </w:p>
          <w:p w:rsidR="00B8744A" w:rsidRPr="00CC19B9" w:rsidRDefault="0072567A" w:rsidP="00851925">
            <w:pPr>
              <w:spacing w:before="120" w:after="120"/>
              <w:ind w:left="299" w:right="232"/>
              <w:jc w:val="center"/>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Tabel 2.8 Lembar Refleksi Pembelajaran Guru</w:t>
            </w:r>
          </w:p>
          <w:tbl>
            <w:tblPr>
              <w:tblStyle w:val="GridTable4Accent30"/>
              <w:tblW w:w="8217" w:type="dxa"/>
              <w:tblInd w:w="294" w:type="dxa"/>
              <w:tblLayout w:type="fixed"/>
              <w:tblLook w:val="04A0" w:firstRow="1" w:lastRow="0" w:firstColumn="1" w:lastColumn="0" w:noHBand="0" w:noVBand="1"/>
            </w:tblPr>
            <w:tblGrid>
              <w:gridCol w:w="703"/>
              <w:gridCol w:w="4962"/>
              <w:gridCol w:w="1205"/>
              <w:gridCol w:w="1347"/>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vAlign w:val="center"/>
                </w:tcPr>
                <w:p w:rsidR="000404D2" w:rsidRPr="00CC19B9" w:rsidRDefault="0072567A" w:rsidP="00ED1F93">
                  <w:pPr>
                    <w:spacing w:before="120" w:after="120"/>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No.</w:t>
                  </w:r>
                </w:p>
              </w:tc>
              <w:tc>
                <w:tcPr>
                  <w:tcW w:w="4962" w:type="dxa"/>
                  <w:tcBorders>
                    <w:top w:val="single" w:sz="8" w:space="0" w:color="4F6228"/>
                    <w:left w:val="single" w:sz="8" w:space="0" w:color="4F6228"/>
                    <w:bottom w:val="single" w:sz="8" w:space="0" w:color="4F6228"/>
                    <w:right w:val="single" w:sz="8" w:space="0" w:color="4F6228"/>
                  </w:tcBorders>
                  <w:vAlign w:val="center"/>
                </w:tcPr>
                <w:p w:rsidR="000404D2" w:rsidRPr="00CC19B9" w:rsidRDefault="0072567A" w:rsidP="00ED1F9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Pernyataan</w:t>
                  </w:r>
                </w:p>
              </w:tc>
              <w:tc>
                <w:tcPr>
                  <w:tcW w:w="1205" w:type="dxa"/>
                  <w:tcBorders>
                    <w:top w:val="single" w:sz="8" w:space="0" w:color="4F6228"/>
                    <w:left w:val="single" w:sz="8" w:space="0" w:color="4F6228"/>
                    <w:bottom w:val="single" w:sz="8" w:space="0" w:color="4F6228"/>
                    <w:right w:val="single" w:sz="8" w:space="0" w:color="4F6228"/>
                  </w:tcBorders>
                  <w:vAlign w:val="center"/>
                </w:tcPr>
                <w:p w:rsidR="000404D2" w:rsidRPr="00CC19B9" w:rsidRDefault="0072567A" w:rsidP="00ED1F9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Ya</w:t>
                  </w:r>
                </w:p>
              </w:tc>
              <w:tc>
                <w:tcPr>
                  <w:tcW w:w="1347" w:type="dxa"/>
                  <w:tcBorders>
                    <w:top w:val="single" w:sz="8" w:space="0" w:color="4F6228"/>
                    <w:left w:val="single" w:sz="8" w:space="0" w:color="4F6228"/>
                    <w:bottom w:val="single" w:sz="8" w:space="0" w:color="4F6228"/>
                    <w:right w:val="single" w:sz="8" w:space="0" w:color="4F6228"/>
                  </w:tcBorders>
                  <w:vAlign w:val="center"/>
                </w:tcPr>
                <w:p w:rsidR="000404D2" w:rsidRPr="00CC19B9" w:rsidRDefault="0072567A" w:rsidP="00ED1F9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Tidak</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404D2" w:rsidRPr="00CC19B9" w:rsidRDefault="0072567A" w:rsidP="00ED1F9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1.</w:t>
                  </w:r>
                </w:p>
              </w:tc>
              <w:tc>
                <w:tcPr>
                  <w:tcW w:w="4962" w:type="dxa"/>
                  <w:tcBorders>
                    <w:top w:val="single" w:sz="8" w:space="0" w:color="4F6228"/>
                    <w:left w:val="single" w:sz="8" w:space="0" w:color="4F6228"/>
                    <w:bottom w:val="single" w:sz="8" w:space="0" w:color="4F6228"/>
                    <w:right w:val="single" w:sz="8" w:space="0" w:color="4F6228"/>
                  </w:tcBorders>
                </w:tcPr>
                <w:p w:rsidR="000404D2" w:rsidRPr="00CC19B9" w:rsidRDefault="0072567A" w:rsidP="00CE7136">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mempersiapkan perangkat</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pembelajaran sebelum melaksanakan</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pembelajaran di kelas.</w:t>
                  </w:r>
                </w:p>
              </w:tc>
              <w:tc>
                <w:tcPr>
                  <w:tcW w:w="1205"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321"/>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404D2" w:rsidRPr="00CC19B9" w:rsidRDefault="0072567A" w:rsidP="00ED1F9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2.</w:t>
                  </w:r>
                </w:p>
              </w:tc>
              <w:tc>
                <w:tcPr>
                  <w:tcW w:w="4962" w:type="dxa"/>
                  <w:tcBorders>
                    <w:top w:val="single" w:sz="8" w:space="0" w:color="4F6228"/>
                    <w:left w:val="single" w:sz="8" w:space="0" w:color="4F6228"/>
                    <w:bottom w:val="single" w:sz="8" w:space="0" w:color="4F6228"/>
                    <w:right w:val="single" w:sz="8" w:space="0" w:color="4F6228"/>
                  </w:tcBorders>
                </w:tcPr>
                <w:p w:rsidR="000404D2" w:rsidRPr="00CC19B9" w:rsidRDefault="0072567A" w:rsidP="00CE7136">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memperbaiki perangkat</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pembelajaran setelah proses</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pembelajaran dan menyesuaikannya</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dengan kemampuan peserta didik.</w:t>
                  </w:r>
                </w:p>
              </w:tc>
              <w:tc>
                <w:tcPr>
                  <w:tcW w:w="1205"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404D2" w:rsidRPr="00CC19B9" w:rsidRDefault="0072567A" w:rsidP="00ED1F9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3.</w:t>
                  </w:r>
                </w:p>
              </w:tc>
              <w:tc>
                <w:tcPr>
                  <w:tcW w:w="4962" w:type="dxa"/>
                  <w:tcBorders>
                    <w:top w:val="single" w:sz="8" w:space="0" w:color="4F6228"/>
                    <w:left w:val="single" w:sz="8" w:space="0" w:color="4F6228"/>
                    <w:bottom w:val="single" w:sz="8" w:space="0" w:color="4F6228"/>
                    <w:right w:val="single" w:sz="8" w:space="0" w:color="4F6228"/>
                  </w:tcBorders>
                </w:tcPr>
                <w:p w:rsidR="000404D2" w:rsidRPr="00CC19B9" w:rsidRDefault="0072567A" w:rsidP="00CE7136">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 xml:space="preserve">Saya mempersiapkan peserta </w:t>
                  </w:r>
                  <w:r w:rsidRPr="00CC19B9">
                    <w:rPr>
                      <w:rFonts w:ascii="Times New Roman" w:eastAsia="Calibri" w:hAnsi="Times New Roman" w:cs="Times New Roman"/>
                      <w:color w:val="000000" w:themeColor="text1"/>
                      <w:sz w:val="24"/>
                      <w:szCs w:val="24"/>
                    </w:rPr>
                    <w:t>didik agar</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kegiatan pembelajaran berjalan kondusif.</w:t>
                  </w:r>
                </w:p>
              </w:tc>
              <w:tc>
                <w:tcPr>
                  <w:tcW w:w="1205"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68"/>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404D2" w:rsidRPr="00CC19B9" w:rsidRDefault="0072567A" w:rsidP="00ED1F9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4.</w:t>
                  </w:r>
                </w:p>
              </w:tc>
              <w:tc>
                <w:tcPr>
                  <w:tcW w:w="4962" w:type="dxa"/>
                  <w:tcBorders>
                    <w:top w:val="single" w:sz="8" w:space="0" w:color="4F6228"/>
                    <w:left w:val="single" w:sz="8" w:space="0" w:color="4F6228"/>
                    <w:bottom w:val="single" w:sz="8" w:space="0" w:color="4F6228"/>
                    <w:right w:val="single" w:sz="8" w:space="0" w:color="4F6228"/>
                  </w:tcBorders>
                </w:tcPr>
                <w:p w:rsidR="000404D2" w:rsidRPr="00CC19B9" w:rsidRDefault="0072567A" w:rsidP="00CE7136">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mengidentifikasi kemampuan</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akademik atau daya serap belajar peserta</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didik dan mencatat pada lembar khusus.</w:t>
                  </w:r>
                </w:p>
              </w:tc>
              <w:tc>
                <w:tcPr>
                  <w:tcW w:w="1205"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404D2" w:rsidRPr="00CC19B9" w:rsidRDefault="0072567A" w:rsidP="00ED1F9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5.</w:t>
                  </w:r>
                </w:p>
              </w:tc>
              <w:tc>
                <w:tcPr>
                  <w:tcW w:w="4962" w:type="dxa"/>
                  <w:tcBorders>
                    <w:top w:val="single" w:sz="8" w:space="0" w:color="4F6228"/>
                    <w:left w:val="single" w:sz="8" w:space="0" w:color="4F6228"/>
                    <w:bottom w:val="single" w:sz="8" w:space="0" w:color="4F6228"/>
                    <w:right w:val="single" w:sz="8" w:space="0" w:color="4F6228"/>
                  </w:tcBorders>
                </w:tcPr>
                <w:p w:rsidR="000404D2" w:rsidRPr="00CC19B9" w:rsidRDefault="0072567A" w:rsidP="00CE7136">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memperkaya materi menggunakan</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contoh kasus terbaru yang terjadi dalam</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masyarakat.</w:t>
                  </w:r>
                </w:p>
              </w:tc>
              <w:tc>
                <w:tcPr>
                  <w:tcW w:w="1205"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404D2" w:rsidRPr="00CC19B9" w:rsidRDefault="000404D2" w:rsidP="000404D2">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345"/>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ED1F93" w:rsidRPr="00CC19B9" w:rsidRDefault="0072567A" w:rsidP="00ED1F9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6.</w:t>
                  </w:r>
                </w:p>
              </w:tc>
              <w:tc>
                <w:tcPr>
                  <w:tcW w:w="4962" w:type="dxa"/>
                  <w:tcBorders>
                    <w:top w:val="single" w:sz="8" w:space="0" w:color="4F6228"/>
                    <w:left w:val="single" w:sz="8" w:space="0" w:color="4F6228"/>
                    <w:bottom w:val="single" w:sz="8" w:space="0" w:color="4F6228"/>
                    <w:right w:val="single" w:sz="8" w:space="0" w:color="4F6228"/>
                  </w:tcBorders>
                </w:tcPr>
                <w:p w:rsidR="00ED1F93" w:rsidRPr="00CC19B9" w:rsidRDefault="0072567A" w:rsidP="00CE7136">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memperkaya materi menggunakan</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berbagai sumber seperti buku, surat</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kabar, dan tayangan video.</w:t>
                  </w:r>
                </w:p>
              </w:tc>
              <w:tc>
                <w:tcPr>
                  <w:tcW w:w="1205" w:type="dxa"/>
                  <w:tcBorders>
                    <w:top w:val="single" w:sz="8" w:space="0" w:color="4F6228"/>
                    <w:left w:val="single" w:sz="8" w:space="0" w:color="4F6228"/>
                    <w:bottom w:val="single" w:sz="8" w:space="0" w:color="4F6228"/>
                    <w:right w:val="single" w:sz="8" w:space="0" w:color="4F6228"/>
                  </w:tcBorders>
                </w:tcPr>
                <w:p w:rsidR="00ED1F93" w:rsidRPr="00CC19B9" w:rsidRDefault="00ED1F93" w:rsidP="000404D2">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ED1F93" w:rsidRPr="00CC19B9" w:rsidRDefault="00ED1F93" w:rsidP="000404D2">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585974" w:rsidRPr="00CC19B9" w:rsidRDefault="0072567A" w:rsidP="00585974">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lastRenderedPageBreak/>
                    <w:t>7.</w:t>
                  </w:r>
                </w:p>
              </w:tc>
              <w:tc>
                <w:tcPr>
                  <w:tcW w:w="4962" w:type="dxa"/>
                  <w:tcBorders>
                    <w:top w:val="single" w:sz="8" w:space="0" w:color="4F6228"/>
                    <w:left w:val="single" w:sz="8" w:space="0" w:color="4F6228"/>
                    <w:bottom w:val="single" w:sz="8" w:space="0" w:color="4F6228"/>
                    <w:right w:val="single" w:sz="8" w:space="0" w:color="4F6228"/>
                  </w:tcBorders>
                </w:tcPr>
                <w:p w:rsidR="00585974" w:rsidRPr="00CC19B9" w:rsidRDefault="0072567A" w:rsidP="00CE7136">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memberikan penilaian sesuai</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kemampuan belajar peserta didik, tanpa</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unsur subjektivitas.</w:t>
                  </w:r>
                </w:p>
              </w:tc>
              <w:tc>
                <w:tcPr>
                  <w:tcW w:w="1205" w:type="dxa"/>
                  <w:tcBorders>
                    <w:top w:val="single" w:sz="8" w:space="0" w:color="4F6228"/>
                    <w:left w:val="single" w:sz="8" w:space="0" w:color="4F6228"/>
                    <w:bottom w:val="single" w:sz="8" w:space="0" w:color="4F6228"/>
                    <w:right w:val="single" w:sz="8" w:space="0" w:color="4F6228"/>
                  </w:tcBorders>
                </w:tcPr>
                <w:p w:rsidR="00585974" w:rsidRPr="00CC19B9" w:rsidRDefault="00585974" w:rsidP="0058597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585974" w:rsidRPr="00CC19B9" w:rsidRDefault="00585974" w:rsidP="0058597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345"/>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585974" w:rsidRPr="00CC19B9" w:rsidRDefault="0072567A" w:rsidP="00585974">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8.</w:t>
                  </w:r>
                </w:p>
              </w:tc>
              <w:tc>
                <w:tcPr>
                  <w:tcW w:w="4962" w:type="dxa"/>
                  <w:tcBorders>
                    <w:top w:val="single" w:sz="8" w:space="0" w:color="4F6228"/>
                    <w:left w:val="single" w:sz="8" w:space="0" w:color="4F6228"/>
                    <w:bottom w:val="single" w:sz="8" w:space="0" w:color="4F6228"/>
                    <w:right w:val="single" w:sz="8" w:space="0" w:color="4F6228"/>
                  </w:tcBorders>
                </w:tcPr>
                <w:p w:rsidR="00585974" w:rsidRPr="00CC19B9" w:rsidRDefault="0072567A" w:rsidP="00CE7136">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menggunakan bahasa Indonesia</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yang baik agar diteladan peserta didik.</w:t>
                  </w:r>
                </w:p>
              </w:tc>
              <w:tc>
                <w:tcPr>
                  <w:tcW w:w="1205" w:type="dxa"/>
                  <w:tcBorders>
                    <w:top w:val="single" w:sz="8" w:space="0" w:color="4F6228"/>
                    <w:left w:val="single" w:sz="8" w:space="0" w:color="4F6228"/>
                    <w:bottom w:val="single" w:sz="8" w:space="0" w:color="4F6228"/>
                    <w:right w:val="single" w:sz="8" w:space="0" w:color="4F6228"/>
                  </w:tcBorders>
                </w:tcPr>
                <w:p w:rsidR="00585974" w:rsidRPr="00CC19B9" w:rsidRDefault="00585974" w:rsidP="00585974">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585974" w:rsidRPr="00CC19B9" w:rsidRDefault="00585974" w:rsidP="00585974">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585974" w:rsidRPr="00CC19B9" w:rsidRDefault="0072567A" w:rsidP="00585974">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9.</w:t>
                  </w:r>
                </w:p>
              </w:tc>
              <w:tc>
                <w:tcPr>
                  <w:tcW w:w="4962" w:type="dxa"/>
                  <w:tcBorders>
                    <w:top w:val="single" w:sz="8" w:space="0" w:color="4F6228"/>
                    <w:left w:val="single" w:sz="8" w:space="0" w:color="4F6228"/>
                    <w:bottom w:val="single" w:sz="8" w:space="0" w:color="4F6228"/>
                    <w:right w:val="single" w:sz="8" w:space="0" w:color="4F6228"/>
                  </w:tcBorders>
                </w:tcPr>
                <w:p w:rsidR="00585974" w:rsidRPr="00CC19B9" w:rsidRDefault="0072567A" w:rsidP="00CE7136">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menunjukkan contoh perilaku yang</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baik agar diteladan peserta didik</w:t>
                  </w:r>
                </w:p>
              </w:tc>
              <w:tc>
                <w:tcPr>
                  <w:tcW w:w="1205" w:type="dxa"/>
                  <w:tcBorders>
                    <w:top w:val="single" w:sz="8" w:space="0" w:color="4F6228"/>
                    <w:left w:val="single" w:sz="8" w:space="0" w:color="4F6228"/>
                    <w:bottom w:val="single" w:sz="8" w:space="0" w:color="4F6228"/>
                    <w:right w:val="single" w:sz="8" w:space="0" w:color="4F6228"/>
                  </w:tcBorders>
                </w:tcPr>
                <w:p w:rsidR="00585974" w:rsidRPr="00CC19B9" w:rsidRDefault="00585974" w:rsidP="0058597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585974" w:rsidRPr="00CC19B9" w:rsidRDefault="00585974" w:rsidP="00585974">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345"/>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585974" w:rsidRPr="00CC19B9" w:rsidRDefault="0072567A" w:rsidP="00585974">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10.</w:t>
                  </w:r>
                </w:p>
              </w:tc>
              <w:tc>
                <w:tcPr>
                  <w:tcW w:w="4962" w:type="dxa"/>
                  <w:tcBorders>
                    <w:top w:val="single" w:sz="8" w:space="0" w:color="4F6228"/>
                    <w:left w:val="single" w:sz="8" w:space="0" w:color="4F6228"/>
                    <w:bottom w:val="single" w:sz="8" w:space="0" w:color="4F6228"/>
                    <w:right w:val="single" w:sz="8" w:space="0" w:color="4F6228"/>
                  </w:tcBorders>
                </w:tcPr>
                <w:p w:rsidR="00585974" w:rsidRPr="00CC19B9" w:rsidRDefault="0072567A" w:rsidP="00CE7136">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Saya berperan aktif menerapkan</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alternatif pembelajaran bagi peserta</w:t>
                  </w:r>
                  <w:r w:rsidR="00CE7136"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didik yang butuh penanganan khusus.</w:t>
                  </w:r>
                </w:p>
              </w:tc>
              <w:tc>
                <w:tcPr>
                  <w:tcW w:w="1205" w:type="dxa"/>
                  <w:tcBorders>
                    <w:top w:val="single" w:sz="8" w:space="0" w:color="4F6228"/>
                    <w:left w:val="single" w:sz="8" w:space="0" w:color="4F6228"/>
                    <w:bottom w:val="single" w:sz="8" w:space="0" w:color="4F6228"/>
                    <w:right w:val="single" w:sz="8" w:space="0" w:color="4F6228"/>
                  </w:tcBorders>
                </w:tcPr>
                <w:p w:rsidR="00585974" w:rsidRPr="00CC19B9" w:rsidRDefault="00585974" w:rsidP="00585974">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585974" w:rsidRPr="00CC19B9" w:rsidRDefault="00585974" w:rsidP="00585974">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0404D2" w:rsidRPr="00CC19B9" w:rsidRDefault="000404D2" w:rsidP="00B8744A">
            <w:pPr>
              <w:spacing w:before="120" w:after="120"/>
              <w:ind w:left="299" w:right="232"/>
              <w:rPr>
                <w:rFonts w:ascii="Times New Roman" w:eastAsia="Calibri" w:hAnsi="Times New Roman" w:cs="Times New Roman"/>
                <w:b/>
                <w:color w:val="000000" w:themeColor="text1"/>
                <w:sz w:val="24"/>
                <w:szCs w:val="24"/>
              </w:rPr>
            </w:pPr>
          </w:p>
          <w:p w:rsidR="00B3314D" w:rsidRPr="00CC19B9" w:rsidRDefault="0072567A" w:rsidP="00B8744A">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color w:val="000000" w:themeColor="text1"/>
                <w:sz w:val="24"/>
                <w:szCs w:val="24"/>
              </w:rPr>
              <w:t>Refleksi Peserta Didik</w:t>
            </w:r>
          </w:p>
          <w:p w:rsidR="00283C40" w:rsidRPr="00CC19B9" w:rsidRDefault="0072567A" w:rsidP="00283C40">
            <w:pPr>
              <w:spacing w:before="120" w:after="120"/>
              <w:ind w:left="299" w:right="232"/>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Globalisasi dan digitalisasi seperti dua sisi mata uang yang tidak</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dapat dipisahkan. Keberadaan kedua proses tersebut memberikan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pengaruh bagi kehidupan masyarakat, baik bersifat positif maupun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negatif.</w:t>
            </w:r>
          </w:p>
          <w:p w:rsidR="00283C40" w:rsidRPr="00CC19B9" w:rsidRDefault="0072567A" w:rsidP="00283C40">
            <w:pPr>
              <w:spacing w:before="120" w:after="120"/>
              <w:ind w:left="299" w:right="232" w:firstLine="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Setelah mempelajari materi tersebut, apakah kalian su</w:t>
            </w:r>
            <w:r w:rsidRPr="00CC19B9">
              <w:rPr>
                <w:rFonts w:ascii="Times New Roman" w:eastAsia="Calibri" w:hAnsi="Times New Roman" w:cs="Times New Roman"/>
                <w:color w:val="000000" w:themeColor="text1"/>
                <w:sz w:val="24"/>
                <w:szCs w:val="24"/>
              </w:rPr>
              <w:t>dah</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memahami pengaruh globalisasi dan realitas kehidupan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masyarakat digital? Coba refleksikan hasil proses belajar kalian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dengan menjawab beberapa pertanyaan berikut.</w:t>
            </w:r>
          </w:p>
          <w:p w:rsidR="00283C40" w:rsidRPr="00CC19B9" w:rsidRDefault="0072567A" w:rsidP="00283C40">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1. Tuliskan konsep-konsep kunci yang berkaitan dengan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globalisasi!</w:t>
            </w:r>
          </w:p>
          <w:p w:rsidR="00283C40" w:rsidRPr="00CC19B9" w:rsidRDefault="0072567A" w:rsidP="00283C40">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2. Bagaimana perasaan </w:t>
            </w:r>
            <w:r w:rsidRPr="00CC19B9">
              <w:rPr>
                <w:rFonts w:ascii="Times New Roman" w:eastAsia="Calibri" w:hAnsi="Times New Roman" w:cs="Times New Roman"/>
                <w:color w:val="000000" w:themeColor="text1"/>
                <w:sz w:val="24"/>
                <w:szCs w:val="24"/>
              </w:rPr>
              <w:t>kalian setelah mempelajari bab ini?</w:t>
            </w:r>
          </w:p>
          <w:p w:rsidR="00DD6F84" w:rsidRPr="00CC19B9" w:rsidRDefault="0072567A" w:rsidP="00283C40">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3. Bagian materi mana yang belum kalian kuasai? Berilah tanda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centang dan beserta alasannya pada kolom berikut!</w:t>
            </w:r>
          </w:p>
          <w:tbl>
            <w:tblPr>
              <w:tblStyle w:val="GridTable4Accent30"/>
              <w:tblW w:w="8074" w:type="dxa"/>
              <w:tblInd w:w="294" w:type="dxa"/>
              <w:tblLayout w:type="fixed"/>
              <w:tblLook w:val="04A0" w:firstRow="1" w:lastRow="0" w:firstColumn="1" w:lastColumn="0" w:noHBand="0" w:noVBand="1"/>
            </w:tblPr>
            <w:tblGrid>
              <w:gridCol w:w="3538"/>
              <w:gridCol w:w="1489"/>
              <w:gridCol w:w="1417"/>
              <w:gridCol w:w="1630"/>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left w:val="single" w:sz="8" w:space="0" w:color="4F6228"/>
                    <w:bottom w:val="single" w:sz="8" w:space="0" w:color="4F6228"/>
                    <w:right w:val="single" w:sz="8" w:space="0" w:color="4F6228"/>
                  </w:tcBorders>
                  <w:vAlign w:val="center"/>
                </w:tcPr>
                <w:p w:rsidR="00380593" w:rsidRPr="00CC19B9" w:rsidRDefault="0072567A" w:rsidP="008418B9">
                  <w:pPr>
                    <w:spacing w:before="120" w:after="120"/>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Tujuan Pembelajaran</w:t>
                  </w:r>
                </w:p>
              </w:tc>
              <w:tc>
                <w:tcPr>
                  <w:tcW w:w="1489" w:type="dxa"/>
                  <w:tcBorders>
                    <w:top w:val="single" w:sz="8" w:space="0" w:color="4F6228"/>
                    <w:left w:val="single" w:sz="8" w:space="0" w:color="4F6228"/>
                    <w:bottom w:val="single" w:sz="8" w:space="0" w:color="4F6228"/>
                    <w:right w:val="single" w:sz="8" w:space="0" w:color="4F6228"/>
                  </w:tcBorders>
                  <w:vAlign w:val="center"/>
                </w:tcPr>
                <w:p w:rsidR="00380593" w:rsidRPr="00CC19B9" w:rsidRDefault="0072567A" w:rsidP="008418B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Menguasai</w:t>
                  </w:r>
                </w:p>
              </w:tc>
              <w:tc>
                <w:tcPr>
                  <w:tcW w:w="1417" w:type="dxa"/>
                  <w:tcBorders>
                    <w:top w:val="single" w:sz="8" w:space="0" w:color="4F6228"/>
                    <w:left w:val="single" w:sz="8" w:space="0" w:color="4F6228"/>
                    <w:bottom w:val="single" w:sz="8" w:space="0" w:color="4F6228"/>
                    <w:right w:val="single" w:sz="8" w:space="0" w:color="4F6228"/>
                  </w:tcBorders>
                  <w:vAlign w:val="center"/>
                </w:tcPr>
                <w:p w:rsidR="00380593" w:rsidRPr="00CC19B9" w:rsidRDefault="0072567A" w:rsidP="0038059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Tidak Menguasai</w:t>
                  </w:r>
                </w:p>
              </w:tc>
              <w:tc>
                <w:tcPr>
                  <w:tcW w:w="1630" w:type="dxa"/>
                  <w:tcBorders>
                    <w:top w:val="single" w:sz="8" w:space="0" w:color="4F6228"/>
                    <w:left w:val="single" w:sz="8" w:space="0" w:color="4F6228"/>
                    <w:bottom w:val="single" w:sz="8" w:space="0" w:color="4F6228"/>
                    <w:right w:val="single" w:sz="8" w:space="0" w:color="4F6228"/>
                  </w:tcBorders>
                  <w:vAlign w:val="center"/>
                </w:tcPr>
                <w:p w:rsidR="00380593" w:rsidRPr="00CC19B9" w:rsidRDefault="0072567A" w:rsidP="008418B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Alasan</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left w:val="single" w:sz="8" w:space="0" w:color="4F6228"/>
                    <w:bottom w:val="single" w:sz="8" w:space="0" w:color="4F6228"/>
                    <w:right w:val="single" w:sz="8" w:space="0" w:color="4F6228"/>
                  </w:tcBorders>
                </w:tcPr>
                <w:p w:rsidR="00380593" w:rsidRPr="00CC19B9" w:rsidRDefault="0072567A" w:rsidP="00283C40">
                  <w:pPr>
                    <w:spacing w:before="120" w:after="120"/>
                    <w:ind w:left="312" w:hanging="312"/>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b w:val="0"/>
                      <w:color w:val="000000" w:themeColor="text1"/>
                      <w:sz w:val="24"/>
                      <w:szCs w:val="24"/>
                    </w:rPr>
                    <w:t xml:space="preserve">1. </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Menjelaskan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pengaruh globalisasi</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bagi kehidupan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masyarakat.</w:t>
                  </w:r>
                </w:p>
              </w:tc>
              <w:tc>
                <w:tcPr>
                  <w:tcW w:w="1489"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1018"/>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left w:val="single" w:sz="8" w:space="0" w:color="4F6228"/>
                    <w:bottom w:val="single" w:sz="8" w:space="0" w:color="4F6228"/>
                    <w:right w:val="single" w:sz="8" w:space="0" w:color="4F6228"/>
                  </w:tcBorders>
                </w:tcPr>
                <w:p w:rsidR="00380593" w:rsidRPr="00CC19B9" w:rsidRDefault="0072567A" w:rsidP="00283C40">
                  <w:pPr>
                    <w:spacing w:before="120" w:after="120"/>
                    <w:ind w:left="312" w:hanging="31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 xml:space="preserve">2. </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Menjelaskan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realitas kehidupan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masyarakat</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digital dan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perkembangannya.</w:t>
                  </w:r>
                </w:p>
              </w:tc>
              <w:tc>
                <w:tcPr>
                  <w:tcW w:w="1489"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1032"/>
              </w:trPr>
              <w:tc>
                <w:tcPr>
                  <w:cnfStyle w:val="001000000000" w:firstRow="0" w:lastRow="0" w:firstColumn="1" w:lastColumn="0" w:oddVBand="0" w:evenVBand="0" w:oddHBand="0" w:evenHBand="0" w:firstRowFirstColumn="0" w:firstRowLastColumn="0" w:lastRowFirstColumn="0" w:lastRowLastColumn="0"/>
                  <w:tcW w:w="3538" w:type="dxa"/>
                  <w:tcBorders>
                    <w:top w:val="single" w:sz="8" w:space="0" w:color="4F6228"/>
                    <w:left w:val="single" w:sz="8" w:space="0" w:color="4F6228"/>
                    <w:bottom w:val="single" w:sz="8" w:space="0" w:color="4F6228"/>
                    <w:right w:val="single" w:sz="8" w:space="0" w:color="4F6228"/>
                  </w:tcBorders>
                </w:tcPr>
                <w:p w:rsidR="00380593" w:rsidRPr="00CC19B9" w:rsidRDefault="0072567A" w:rsidP="00283C40">
                  <w:pPr>
                    <w:spacing w:before="120" w:after="120"/>
                    <w:ind w:left="312" w:hanging="312"/>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 xml:space="preserve">3. </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Menganalisis</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respons masyarakat</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dalam menyikapi</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globalisasi dan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kehidupan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masyarakat digital</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(melalui penelitian</w:t>
                  </w:r>
                  <w:r w:rsidRPr="00CC19B9">
                    <w:rPr>
                      <w:rFonts w:ascii="Times New Roman" w:eastAsia="Calibri" w:hAnsi="Times New Roman" w:cs="Times New Roman"/>
                      <w:b w:val="0"/>
                      <w:color w:val="000000" w:themeColor="text1"/>
                      <w:sz w:val="24"/>
                      <w:szCs w:val="24"/>
                    </w:rPr>
                    <w:t xml:space="preserve"> </w:t>
                  </w:r>
                  <w:r w:rsidRPr="00CC19B9">
                    <w:rPr>
                      <w:rFonts w:ascii="Times New Roman" w:eastAsia="Calibri" w:hAnsi="Times New Roman" w:cs="Times New Roman"/>
                      <w:b w:val="0"/>
                      <w:color w:val="000000" w:themeColor="text1"/>
                      <w:sz w:val="24"/>
                      <w:szCs w:val="24"/>
                    </w:rPr>
                    <w:t>sosial sederhana)</w:t>
                  </w:r>
                </w:p>
              </w:tc>
              <w:tc>
                <w:tcPr>
                  <w:tcW w:w="1489"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417"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630" w:type="dxa"/>
                  <w:tcBorders>
                    <w:top w:val="single" w:sz="8" w:space="0" w:color="4F6228"/>
                    <w:left w:val="single" w:sz="8" w:space="0" w:color="4F6228"/>
                    <w:bottom w:val="single" w:sz="8" w:space="0" w:color="4F6228"/>
                    <w:right w:val="single" w:sz="8" w:space="0" w:color="4F6228"/>
                  </w:tcBorders>
                </w:tcPr>
                <w:p w:rsidR="00380593" w:rsidRPr="00CC19B9" w:rsidRDefault="00380593" w:rsidP="008418B9">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283C40" w:rsidRPr="00CC19B9" w:rsidRDefault="0072567A" w:rsidP="00283C40">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4. Deskripsikan </w:t>
            </w:r>
            <w:r w:rsidRPr="00CC19B9">
              <w:rPr>
                <w:rFonts w:ascii="Times New Roman" w:eastAsia="Calibri" w:hAnsi="Times New Roman" w:cs="Times New Roman"/>
                <w:color w:val="000000" w:themeColor="text1"/>
                <w:sz w:val="24"/>
                <w:szCs w:val="24"/>
              </w:rPr>
              <w:t>manfaat materi bab ini bagi kehidupan kalian</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sehari-hari!</w:t>
            </w:r>
          </w:p>
          <w:p w:rsidR="00096FA8" w:rsidRPr="00CC19B9" w:rsidRDefault="0072567A" w:rsidP="00283C40">
            <w:pPr>
              <w:spacing w:before="120" w:after="120"/>
              <w:ind w:left="582" w:right="232"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5. Deskripsikan kendala-kendala yang kalian alami selama proses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pembelajaran pada bab ini!</w:t>
            </w:r>
          </w:p>
          <w:p w:rsidR="00D51A5E" w:rsidRPr="00CC19B9" w:rsidRDefault="0072567A" w:rsidP="00283C40">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Interaksi Guru dengan Orang Tua/Wali</w:t>
            </w:r>
            <w:r w:rsidRPr="00CC19B9">
              <w:rPr>
                <w:rFonts w:ascii="Times New Roman" w:eastAsia="Calibri" w:hAnsi="Times New Roman" w:cs="Times New Roman"/>
                <w:bCs/>
                <w:color w:val="000000" w:themeColor="text1"/>
                <w:sz w:val="24"/>
                <w:szCs w:val="24"/>
              </w:rPr>
              <w:t xml:space="preserve"> </w:t>
            </w:r>
          </w:p>
          <w:p w:rsidR="00CA221A" w:rsidRPr="00CC19B9" w:rsidRDefault="0072567A" w:rsidP="00CA221A">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Bab II tentang globalisasi dan masyarakat digital memberikan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pengalaman langsung peserta didik melalui pengamatan, data kolektif,</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dan wawancara. Bapak/Ibu Guru perlu melakukan interaksi dengan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orang tua/wali untuk mengawasi dan mendampingi peserta didik dalam</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menyelesaikan proses belajarnya. Interaksi tersebut dapat</w:t>
            </w:r>
            <w:r w:rsidRPr="00CC19B9">
              <w:rPr>
                <w:rFonts w:ascii="Times New Roman" w:eastAsia="Calibri" w:hAnsi="Times New Roman" w:cs="Times New Roman"/>
                <w:bCs/>
                <w:color w:val="000000" w:themeColor="text1"/>
                <w:sz w:val="24"/>
                <w:szCs w:val="24"/>
              </w:rPr>
              <w:t xml:space="preserve"> dilakukan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melalui komunikasi efektif dengan merencanakan hal-hal yang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dilakukan orang tua/wali selama peserta didik belajar di rumah.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juga dapat memberikan rekomendasi kepada orang tua/wali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untuk mengakses laman </w:t>
            </w:r>
            <w:hyperlink r:id="rId79" w:history="1">
              <w:r w:rsidRPr="00CC19B9">
                <w:rPr>
                  <w:rStyle w:val="Hyperlink"/>
                  <w:rFonts w:ascii="Times New Roman" w:eastAsia="Calibri" w:hAnsi="Times New Roman" w:cs="Times New Roman"/>
                  <w:bCs/>
                  <w:i/>
                  <w:iCs/>
                  <w:color w:val="000000" w:themeColor="text1"/>
                  <w:sz w:val="24"/>
                  <w:szCs w:val="24"/>
                </w:rPr>
                <w:t>http://gln.kemdikbud.go.id/glnsite/panduaninternet-untuk-orang-tua/</w:t>
              </w:r>
            </w:hyperlink>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 Interaksi guru dan orang tua/wali dapat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dilakukan melalui langkah-langkah berikut.</w:t>
            </w:r>
          </w:p>
          <w:p w:rsidR="00CA221A" w:rsidRPr="00CC19B9" w:rsidRDefault="0072567A" w:rsidP="00CA221A">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1. Menyampaikan hasil belajar sebagai </w:t>
            </w:r>
            <w:r w:rsidRPr="00CC19B9">
              <w:rPr>
                <w:rFonts w:ascii="Times New Roman" w:eastAsia="Calibri" w:hAnsi="Times New Roman" w:cs="Times New Roman"/>
                <w:bCs/>
                <w:color w:val="000000" w:themeColor="text1"/>
                <w:sz w:val="24"/>
                <w:szCs w:val="24"/>
              </w:rPr>
              <w:t>informasi perkembangan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proses belajar peserta didik.</w:t>
            </w:r>
          </w:p>
          <w:p w:rsidR="00CA221A" w:rsidRPr="00CC19B9" w:rsidRDefault="0072567A" w:rsidP="00CA221A">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Meminta bantuan kerja sama orang tua/wali untuk mengawasi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proses belajar peserta didik secara disiplin. Misalnya, mengatur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waktu belajar atau mengatur penggunaan </w:t>
            </w:r>
            <w:r w:rsidRPr="00CC19B9">
              <w:rPr>
                <w:rFonts w:ascii="Times New Roman" w:eastAsia="Calibri" w:hAnsi="Times New Roman" w:cs="Times New Roman"/>
                <w:bCs/>
                <w:i/>
                <w:iCs/>
                <w:color w:val="000000" w:themeColor="text1"/>
                <w:sz w:val="24"/>
                <w:szCs w:val="24"/>
              </w:rPr>
              <w:t>smartphone</w:t>
            </w:r>
            <w:r w:rsidRPr="00CC19B9">
              <w:rPr>
                <w:rFonts w:ascii="Times New Roman" w:eastAsia="Calibri" w:hAnsi="Times New Roman" w:cs="Times New Roman"/>
                <w:bCs/>
                <w:color w:val="000000" w:themeColor="text1"/>
                <w:sz w:val="24"/>
                <w:szCs w:val="24"/>
              </w:rPr>
              <w:t>.</w:t>
            </w:r>
          </w:p>
          <w:p w:rsidR="00CA221A" w:rsidRPr="00CC19B9" w:rsidRDefault="0072567A" w:rsidP="00CA221A">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Menyiapkan tempat dan p</w:t>
            </w:r>
            <w:r w:rsidRPr="00CC19B9">
              <w:rPr>
                <w:rFonts w:ascii="Times New Roman" w:eastAsia="Calibri" w:hAnsi="Times New Roman" w:cs="Times New Roman"/>
                <w:bCs/>
                <w:color w:val="000000" w:themeColor="text1"/>
                <w:sz w:val="24"/>
                <w:szCs w:val="24"/>
              </w:rPr>
              <w:t>eralatan belajar yang akan digunakan.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Misalnya, ruang khusus belajar, pensil, bolpoin, penggaris,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buku.</w:t>
            </w:r>
          </w:p>
          <w:p w:rsidR="00CA221A" w:rsidRPr="00CC19B9" w:rsidRDefault="0072567A" w:rsidP="00CA221A">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Menghindarkan peserta didik dari benda yang mengganggu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konsentrasi belajar. Misalnya, gawai atau televisi.</w:t>
            </w:r>
          </w:p>
          <w:p w:rsidR="00CA221A" w:rsidRPr="00CC19B9" w:rsidRDefault="0072567A" w:rsidP="00CA221A">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5. Memastikan peserta didik menyelesai</w:t>
            </w:r>
            <w:r w:rsidRPr="00CC19B9">
              <w:rPr>
                <w:rFonts w:ascii="Times New Roman" w:eastAsia="Calibri" w:hAnsi="Times New Roman" w:cs="Times New Roman"/>
                <w:bCs/>
                <w:color w:val="000000" w:themeColor="text1"/>
                <w:sz w:val="24"/>
                <w:szCs w:val="24"/>
              </w:rPr>
              <w:t>kan tugasnya sendiri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memberikan contoh. Misalnya, ikut membaca buku atau ikut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menonton video pembelajaran.</w:t>
            </w:r>
          </w:p>
          <w:p w:rsidR="00096FA8" w:rsidRPr="00CC19B9" w:rsidRDefault="0072567A" w:rsidP="00CA221A">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Memberikan pujian sebagai apresiasi kepada peserta didik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telah belajar di rumah dengan baik.</w:t>
            </w:r>
          </w:p>
          <w:p w:rsidR="00467692" w:rsidRPr="00CC19B9" w:rsidRDefault="00467692" w:rsidP="00CA221A">
            <w:pPr>
              <w:spacing w:before="120" w:after="120"/>
              <w:ind w:left="582" w:right="232" w:hanging="283"/>
              <w:rPr>
                <w:rFonts w:ascii="Times New Roman" w:eastAsia="Calibri" w:hAnsi="Times New Roman" w:cs="Times New Roman"/>
                <w:color w:val="000000" w:themeColor="text1"/>
                <w:sz w:val="24"/>
                <w:szCs w:val="24"/>
                <w:lang w:val="id-ID"/>
              </w:rPr>
            </w:pP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G</w:t>
            </w:r>
            <w:r w:rsidRPr="00CC19B9">
              <w:rPr>
                <w:rFonts w:ascii="Times New Roman" w:eastAsia="Calibri" w:hAnsi="Times New Roman" w:cs="Times New Roman"/>
                <w:b/>
                <w:bCs/>
                <w:color w:val="000000" w:themeColor="text1"/>
                <w:sz w:val="24"/>
                <w:szCs w:val="24"/>
                <w:lang w:val="id-ID"/>
              </w:rPr>
              <w:t>.  KEGIATAN PENGAYAAN DAN REMEDIAL</w:t>
            </w:r>
          </w:p>
        </w:tc>
      </w:tr>
      <w:tr w:rsidR="00CC19B9" w:rsidRPr="00CC19B9" w:rsidTr="00CC19B9">
        <w:trPr>
          <w:jc w:val="center"/>
        </w:trPr>
        <w:tc>
          <w:tcPr>
            <w:tcW w:w="9032" w:type="dxa"/>
            <w:gridSpan w:val="3"/>
            <w:shd w:val="clear" w:color="auto" w:fill="auto"/>
          </w:tcPr>
          <w:p w:rsidR="00AF2E83" w:rsidRPr="00CC19B9" w:rsidRDefault="0072567A" w:rsidP="008418B9">
            <w:pPr>
              <w:spacing w:before="120" w:after="120"/>
              <w:ind w:left="582" w:right="265" w:hanging="283"/>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Rencana Tindak Lanjut</w:t>
            </w:r>
          </w:p>
          <w:p w:rsidR="00467692" w:rsidRPr="00CC19B9" w:rsidRDefault="0072567A" w:rsidP="00467692">
            <w:pPr>
              <w:spacing w:before="120" w:after="120"/>
              <w:ind w:left="299" w:right="26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Rencana tindak lanjut yang dapat Bapak/Ibu Guru lakukan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memperbaiki proses pembelajaran adalah berkolaborasi dengan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mata pelajaran yang sama atau serumpun di sekolah.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berdiskusi untuk menyusun rencana pembela</w:t>
            </w:r>
            <w:r w:rsidRPr="00CC19B9">
              <w:rPr>
                <w:rFonts w:ascii="Times New Roman" w:eastAsia="Calibri" w:hAnsi="Times New Roman" w:cs="Times New Roman"/>
                <w:bCs/>
                <w:color w:val="000000" w:themeColor="text1"/>
                <w:sz w:val="24"/>
                <w:szCs w:val="24"/>
              </w:rPr>
              <w:t>jaran, memilih model</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pembelajaran, dan memilih media pembelajaran yang akan digunakan.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Selain itu, Bapak/Ibu Guru juga dapat mendiskusikan situasi belajar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menarik bagi siswa. Sebagai contoh, memanfaatkan fasilitas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sekolah atau mengajar di luar kelas.</w:t>
            </w:r>
          </w:p>
          <w:p w:rsidR="00BB6867" w:rsidRPr="00CC19B9" w:rsidRDefault="0072567A" w:rsidP="00467692">
            <w:pPr>
              <w:spacing w:before="120" w:after="120"/>
              <w:ind w:left="299" w:right="265"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Hasil </w:t>
            </w:r>
            <w:r w:rsidRPr="00CC19B9">
              <w:rPr>
                <w:rFonts w:ascii="Times New Roman" w:eastAsia="Calibri" w:hAnsi="Times New Roman" w:cs="Times New Roman"/>
                <w:color w:val="000000" w:themeColor="text1"/>
                <w:sz w:val="24"/>
                <w:szCs w:val="24"/>
              </w:rPr>
              <w:t>evaluasi</w:t>
            </w:r>
            <w:r w:rsidRPr="00CC19B9">
              <w:rPr>
                <w:rFonts w:ascii="Times New Roman" w:eastAsia="Calibri" w:hAnsi="Times New Roman" w:cs="Times New Roman"/>
                <w:bCs/>
                <w:color w:val="000000" w:themeColor="text1"/>
                <w:sz w:val="24"/>
                <w:szCs w:val="24"/>
              </w:rPr>
              <w:t xml:space="preserve"> pembelajaran dapat Bapak/Ibu Guru manfaatkan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melakukan rencana tindak lanjut. Misalnya,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mengulang penjelasan untuk mempersiapkan remedial bagi peserta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didik yang belum mencapai nilai ketuntasan minimal. Bapak/Ibu Guru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da</w:t>
            </w:r>
            <w:r w:rsidRPr="00CC19B9">
              <w:rPr>
                <w:rFonts w:ascii="Times New Roman" w:eastAsia="Calibri" w:hAnsi="Times New Roman" w:cs="Times New Roman"/>
                <w:bCs/>
                <w:color w:val="000000" w:themeColor="text1"/>
                <w:sz w:val="24"/>
                <w:szCs w:val="24"/>
              </w:rPr>
              <w:t>pat membentuk kelompok belajar dan memberikan referensi buku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atau artikel untuk memperkuat pemahaman bagi peserta didik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telah mencapai nilai ketuntasan minimal yang ditentukan. Bapak/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Ibu Guru selanjutnya memberikan kesempatan peserta didik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mengulangi menjawab soal yang sebelumnya salah setelah peserta didik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mempelajari kembali materi. Bapak/Ibu Guru juga bisa menurunkan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tingkat kesulitan soal yang dikerjakan peserta didik.</w:t>
            </w:r>
          </w:p>
          <w:p w:rsidR="00467692" w:rsidRPr="00CC19B9" w:rsidRDefault="00467692" w:rsidP="00467692">
            <w:pPr>
              <w:spacing w:before="120" w:after="120"/>
              <w:ind w:left="299" w:right="265" w:firstLine="283"/>
              <w:rPr>
                <w:rFonts w:ascii="Times New Roman" w:eastAsia="Calibri" w:hAnsi="Times New Roman" w:cs="Times New Roman"/>
                <w:color w:val="000000" w:themeColor="text1"/>
                <w:sz w:val="24"/>
                <w:szCs w:val="24"/>
              </w:rPr>
            </w:pPr>
          </w:p>
          <w:p w:rsidR="001D28CF" w:rsidRPr="00CC19B9" w:rsidRDefault="0072567A" w:rsidP="001D28CF">
            <w:pPr>
              <w:spacing w:before="120" w:after="120"/>
              <w:ind w:left="299" w:right="265"/>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lastRenderedPageBreak/>
              <w:t xml:space="preserve">Pengayaan </w:t>
            </w:r>
          </w:p>
          <w:p w:rsidR="001D28CF" w:rsidRPr="00CC19B9" w:rsidRDefault="0072567A" w:rsidP="001D28CF">
            <w:pPr>
              <w:pStyle w:val="ListParagraph"/>
              <w:numPr>
                <w:ilvl w:val="0"/>
                <w:numId w:val="11"/>
              </w:numPr>
              <w:spacing w:before="120" w:after="120"/>
              <w:ind w:left="582" w:right="265"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Pengayaan diberikan untuk menambah wawasan peserta didik </w:t>
            </w:r>
            <w:r w:rsidRPr="00CC19B9">
              <w:rPr>
                <w:rFonts w:ascii="Times New Roman" w:eastAsia="Calibri" w:hAnsi="Times New Roman" w:cs="Times New Roman"/>
                <w:bCs/>
                <w:color w:val="000000" w:themeColor="text1"/>
                <w:sz w:val="24"/>
                <w:szCs w:val="24"/>
              </w:rPr>
              <w:t>mengenai materi pembelajaran yang dapat diberikan kepada peserta didik yang telah tuntas mencapai Capaian Pembelajaran (CP)</w:t>
            </w:r>
          </w:p>
          <w:p w:rsidR="001D28CF" w:rsidRPr="00CC19B9" w:rsidRDefault="0072567A" w:rsidP="001D28CF">
            <w:pPr>
              <w:pStyle w:val="ListParagraph"/>
              <w:numPr>
                <w:ilvl w:val="0"/>
                <w:numId w:val="11"/>
              </w:numPr>
              <w:spacing w:before="120" w:after="120"/>
              <w:ind w:left="582" w:right="265"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Pengayaan dapat ditagihkan atau tidak ditagihkan, sesuai kesepakatan dengan peserta didik.</w:t>
            </w:r>
          </w:p>
          <w:p w:rsidR="001D28CF" w:rsidRPr="00CC19B9" w:rsidRDefault="0072567A" w:rsidP="001D28CF">
            <w:pPr>
              <w:pStyle w:val="ListParagraph"/>
              <w:numPr>
                <w:ilvl w:val="0"/>
                <w:numId w:val="11"/>
              </w:numPr>
              <w:spacing w:before="120" w:after="120"/>
              <w:ind w:left="582" w:right="265"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Berdasarkan hasil analisis penilaian, </w:t>
            </w:r>
            <w:r w:rsidRPr="00CC19B9">
              <w:rPr>
                <w:rFonts w:ascii="Times New Roman" w:eastAsia="Calibri" w:hAnsi="Times New Roman" w:cs="Times New Roman"/>
                <w:bCs/>
                <w:color w:val="000000" w:themeColor="text1"/>
                <w:sz w:val="24"/>
                <w:szCs w:val="24"/>
              </w:rPr>
              <w:t>peserta didik yang sudah mencapai ketuntasan belajar diberi kegiatan pembelajaran pengayaan untuk perluasan atau pendalaman materi.</w:t>
            </w:r>
          </w:p>
          <w:p w:rsidR="001D28CF" w:rsidRPr="00CC19B9" w:rsidRDefault="001D28CF" w:rsidP="001D28CF">
            <w:pPr>
              <w:spacing w:before="120" w:after="120"/>
              <w:ind w:left="299" w:right="265"/>
              <w:rPr>
                <w:rFonts w:ascii="Times New Roman" w:eastAsia="Calibri" w:hAnsi="Times New Roman" w:cs="Times New Roman"/>
                <w:b/>
                <w:color w:val="000000" w:themeColor="text1"/>
                <w:sz w:val="24"/>
                <w:szCs w:val="24"/>
              </w:rPr>
            </w:pPr>
          </w:p>
          <w:p w:rsidR="001D28CF" w:rsidRPr="00CC19B9" w:rsidRDefault="0072567A" w:rsidP="001D28CF">
            <w:pPr>
              <w:spacing w:before="120" w:after="120"/>
              <w:ind w:left="299" w:right="265"/>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rPr>
              <w:t xml:space="preserve">Remedial </w:t>
            </w:r>
          </w:p>
          <w:p w:rsidR="001D28CF" w:rsidRPr="00CC19B9" w:rsidRDefault="0072567A" w:rsidP="001D28CF">
            <w:pPr>
              <w:pStyle w:val="ListParagraph"/>
              <w:numPr>
                <w:ilvl w:val="0"/>
                <w:numId w:val="11"/>
              </w:numPr>
              <w:spacing w:before="120" w:after="120"/>
              <w:ind w:left="582" w:right="265"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Remedial </w:t>
            </w:r>
            <w:r w:rsidRPr="00CC19B9">
              <w:rPr>
                <w:rFonts w:ascii="Times New Roman" w:eastAsia="Calibri" w:hAnsi="Times New Roman" w:cs="Times New Roman"/>
                <w:color w:val="000000" w:themeColor="text1"/>
                <w:sz w:val="24"/>
                <w:szCs w:val="24"/>
              </w:rPr>
              <w:t xml:space="preserve">dapat </w:t>
            </w:r>
            <w:r w:rsidRPr="00CC19B9">
              <w:rPr>
                <w:rFonts w:ascii="Times New Roman" w:eastAsia="Calibri" w:hAnsi="Times New Roman" w:cs="Times New Roman"/>
                <w:color w:val="000000" w:themeColor="text1"/>
                <w:sz w:val="24"/>
                <w:szCs w:val="24"/>
              </w:rPr>
              <w:t xml:space="preserve">diberikan kepada </w:t>
            </w:r>
            <w:r w:rsidRPr="00CC19B9">
              <w:rPr>
                <w:rFonts w:ascii="Times New Roman" w:eastAsia="Calibri" w:hAnsi="Times New Roman" w:cs="Times New Roman"/>
                <w:bCs/>
                <w:color w:val="000000" w:themeColor="text1"/>
                <w:sz w:val="24"/>
                <w:szCs w:val="24"/>
              </w:rPr>
              <w:t xml:space="preserve">peserta didik </w:t>
            </w:r>
            <w:r w:rsidRPr="00CC19B9">
              <w:rPr>
                <w:rFonts w:ascii="Times New Roman" w:eastAsia="Calibri" w:hAnsi="Times New Roman" w:cs="Times New Roman"/>
                <w:color w:val="000000" w:themeColor="text1"/>
                <w:sz w:val="24"/>
                <w:szCs w:val="24"/>
              </w:rPr>
              <w:t xml:space="preserve">yang </w:t>
            </w:r>
            <w:r w:rsidRPr="00CC19B9">
              <w:rPr>
                <w:rFonts w:ascii="Times New Roman" w:eastAsia="Calibri" w:hAnsi="Times New Roman" w:cs="Times New Roman"/>
                <w:color w:val="000000" w:themeColor="text1"/>
                <w:sz w:val="24"/>
                <w:szCs w:val="24"/>
              </w:rPr>
              <w:t>capaian pembelajarannya (CP) belum tuntas.</w:t>
            </w:r>
          </w:p>
          <w:p w:rsidR="001D28CF" w:rsidRPr="00CC19B9" w:rsidRDefault="0072567A" w:rsidP="001D28CF">
            <w:pPr>
              <w:pStyle w:val="ListParagraph"/>
              <w:numPr>
                <w:ilvl w:val="0"/>
                <w:numId w:val="11"/>
              </w:numPr>
              <w:spacing w:before="120" w:after="120"/>
              <w:ind w:left="582" w:right="265"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Guru memberi semangat kepada </w:t>
            </w:r>
            <w:r w:rsidRPr="00CC19B9">
              <w:rPr>
                <w:rFonts w:ascii="Times New Roman" w:eastAsia="Calibri" w:hAnsi="Times New Roman" w:cs="Times New Roman"/>
                <w:bCs/>
                <w:color w:val="000000" w:themeColor="text1"/>
                <w:sz w:val="24"/>
                <w:szCs w:val="24"/>
              </w:rPr>
              <w:t>peserta didik yang belum tuntas mencapai capaian pembelajaran (CP)</w:t>
            </w:r>
          </w:p>
          <w:p w:rsidR="001D28CF" w:rsidRPr="00CC19B9" w:rsidRDefault="0072567A" w:rsidP="001D28CF">
            <w:pPr>
              <w:pStyle w:val="ListParagraph"/>
              <w:numPr>
                <w:ilvl w:val="0"/>
                <w:numId w:val="11"/>
              </w:numPr>
              <w:spacing w:before="120" w:after="120"/>
              <w:ind w:left="582" w:right="265" w:hanging="283"/>
              <w:rPr>
                <w:rFonts w:ascii="Times New Roman" w:eastAsia="Calibri" w:hAnsi="Times New Roman" w:cs="Times New Roman"/>
                <w:color w:val="000000" w:themeColor="text1"/>
                <w:sz w:val="24"/>
                <w:szCs w:val="24"/>
              </w:rPr>
            </w:pPr>
            <w:r w:rsidRPr="00CC19B9">
              <w:rPr>
                <w:rFonts w:ascii="Times New Roman" w:eastAsia="Calibri" w:hAnsi="Times New Roman" w:cs="Times New Roman"/>
                <w:bCs/>
                <w:color w:val="000000" w:themeColor="text1"/>
                <w:sz w:val="24"/>
                <w:szCs w:val="24"/>
              </w:rPr>
              <w:t>Guru akan memberikan tugas bagi peserta didik yang belum tuntas dalam bentuk pembelajaran ulang, bimbingan perorangan, belajar kelompok, pemanfaatan tutor sebay</w:t>
            </w:r>
            <w:r w:rsidRPr="00CC19B9">
              <w:rPr>
                <w:rFonts w:ascii="Times New Roman" w:eastAsia="Calibri" w:hAnsi="Times New Roman" w:cs="Times New Roman"/>
                <w:bCs/>
                <w:color w:val="000000" w:themeColor="text1"/>
                <w:sz w:val="24"/>
                <w:szCs w:val="24"/>
              </w:rPr>
              <w:t>a bagi peserta didik yang belum mencapai ketuntasan belajar sesuai hasil analisis penilaian.</w:t>
            </w:r>
          </w:p>
        </w:tc>
      </w:tr>
      <w:tr w:rsidR="00CC19B9" w:rsidRPr="00CC19B9" w:rsidTr="00CC19B9">
        <w:trPr>
          <w:jc w:val="center"/>
        </w:trPr>
        <w:tc>
          <w:tcPr>
            <w:tcW w:w="9032" w:type="dxa"/>
            <w:gridSpan w:val="3"/>
            <w:shd w:val="clear" w:color="auto" w:fill="auto"/>
          </w:tcPr>
          <w:p w:rsidR="0096378D" w:rsidRPr="00CC19B9" w:rsidRDefault="0072567A" w:rsidP="008418B9">
            <w:pPr>
              <w:tabs>
                <w:tab w:val="left" w:pos="2970"/>
              </w:tabs>
              <w:spacing w:before="120" w:after="120"/>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bCs/>
                <w:color w:val="000000" w:themeColor="text1"/>
                <w:sz w:val="24"/>
                <w:szCs w:val="24"/>
              </w:rPr>
              <w:lastRenderedPageBreak/>
              <w:t>LAMPIRAN</w:t>
            </w:r>
            <w:r w:rsidRPr="00CC19B9">
              <w:rPr>
                <w:rFonts w:ascii="Times New Roman" w:eastAsia="Calibri" w:hAnsi="Times New Roman" w:cs="Times New Roman"/>
                <w:b/>
                <w:bCs/>
                <w:color w:val="000000" w:themeColor="text1"/>
                <w:sz w:val="24"/>
                <w:szCs w:val="24"/>
              </w:rPr>
              <w:tab/>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color w:val="000000" w:themeColor="text1"/>
                <w:sz w:val="24"/>
                <w:szCs w:val="24"/>
                <w:lang w:val="id-ID"/>
              </w:rPr>
              <w:t xml:space="preserve">A.  </w:t>
            </w:r>
            <w:r w:rsidRPr="00CC19B9">
              <w:rPr>
                <w:rFonts w:ascii="Times New Roman" w:eastAsia="Calibri" w:hAnsi="Times New Roman" w:cs="Times New Roman"/>
                <w:b/>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tc>
      </w:tr>
      <w:tr w:rsidR="00CC19B9" w:rsidRPr="00CC19B9" w:rsidTr="00CC19B9">
        <w:trPr>
          <w:jc w:val="center"/>
        </w:trPr>
        <w:tc>
          <w:tcPr>
            <w:tcW w:w="9032" w:type="dxa"/>
            <w:gridSpan w:val="3"/>
            <w:shd w:val="clear" w:color="auto" w:fill="auto"/>
          </w:tcPr>
          <w:p w:rsidR="00C527AC" w:rsidRPr="00CC19B9" w:rsidRDefault="0072567A" w:rsidP="00C527AC">
            <w:pPr>
              <w:spacing w:before="120" w:after="120"/>
              <w:ind w:left="299" w:right="232"/>
              <w:jc w:val="center"/>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p w:rsidR="000B7853" w:rsidRPr="00CC19B9" w:rsidRDefault="0072567A" w:rsidP="00C527AC">
            <w:pPr>
              <w:spacing w:before="120" w:after="120"/>
              <w:ind w:left="299" w:right="232"/>
              <w:jc w:val="center"/>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Pengenalan Topik</w:t>
            </w:r>
          </w:p>
          <w:p w:rsidR="00C527AC" w:rsidRPr="00CC19B9" w:rsidRDefault="0072567A" w:rsidP="00C527AC">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Nama</w:t>
            </w:r>
            <w:r w:rsidR="000B7853" w:rsidRPr="00CC19B9">
              <w:rPr>
                <w:rFonts w:ascii="Times New Roman" w:eastAsia="Calibri" w:hAnsi="Times New Roman" w:cs="Times New Roman"/>
                <w:b/>
                <w:bCs/>
                <w:color w:val="000000" w:themeColor="text1"/>
                <w:sz w:val="24"/>
                <w:szCs w:val="24"/>
              </w:rPr>
              <w:t xml:space="preserve"> Siswa </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w:t>
            </w:r>
            <w:r w:rsidR="000B7853"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w:t>
            </w:r>
          </w:p>
          <w:p w:rsidR="000B7853" w:rsidRPr="00CC19B9" w:rsidRDefault="0072567A" w:rsidP="000B7853">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Kelas             </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w:t>
            </w:r>
          </w:p>
          <w:p w:rsidR="000B7853" w:rsidRPr="00CC19B9" w:rsidRDefault="0072567A" w:rsidP="00C527AC">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Uji Pengetahuan Awal</w:t>
            </w:r>
          </w:p>
          <w:p w:rsidR="000B7853" w:rsidRPr="00CC19B9" w:rsidRDefault="0072567A" w:rsidP="000B7853">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Berilah tanda centang (√) pada kolom Benar/Salah untuk menunjukkan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pernyataan yang sesuai dengan fenomena pada apersepsi!</w:t>
            </w:r>
          </w:p>
          <w:tbl>
            <w:tblPr>
              <w:tblStyle w:val="GridTable4Accent30"/>
              <w:tblW w:w="8358" w:type="dxa"/>
              <w:tblInd w:w="294" w:type="dxa"/>
              <w:tblLayout w:type="fixed"/>
              <w:tblLook w:val="04A0" w:firstRow="1" w:lastRow="0" w:firstColumn="1" w:lastColumn="0" w:noHBand="0" w:noVBand="1"/>
            </w:tblPr>
            <w:tblGrid>
              <w:gridCol w:w="703"/>
              <w:gridCol w:w="5103"/>
              <w:gridCol w:w="1205"/>
              <w:gridCol w:w="1347"/>
            </w:tblGrid>
            <w:tr w:rsidR="00CC19B9" w:rsidRPr="00CC19B9" w:rsidTr="00441F8C">
              <w:trPr>
                <w:cnfStyle w:val="100000000000" w:firstRow="1" w:lastRow="0" w:firstColumn="0" w:lastColumn="0" w:oddVBand="0" w:evenVBand="0" w:oddHBand="0"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vAlign w:val="center"/>
                </w:tcPr>
                <w:p w:rsidR="000B7853" w:rsidRPr="00CC19B9" w:rsidRDefault="0072567A" w:rsidP="000B7853">
                  <w:pPr>
                    <w:spacing w:before="120" w:after="120"/>
                    <w:jc w:val="center"/>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No.</w:t>
                  </w:r>
                </w:p>
              </w:tc>
              <w:tc>
                <w:tcPr>
                  <w:tcW w:w="5103" w:type="dxa"/>
                  <w:tcBorders>
                    <w:top w:val="single" w:sz="8" w:space="0" w:color="4F6228"/>
                    <w:left w:val="single" w:sz="8" w:space="0" w:color="4F6228"/>
                    <w:bottom w:val="single" w:sz="8" w:space="0" w:color="4F6228"/>
                    <w:right w:val="single" w:sz="8" w:space="0" w:color="4F6228"/>
                  </w:tcBorders>
                  <w:vAlign w:val="center"/>
                </w:tcPr>
                <w:p w:rsidR="000B7853" w:rsidRPr="00CC19B9" w:rsidRDefault="0072567A" w:rsidP="000B785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Pernyataan</w:t>
                  </w:r>
                </w:p>
              </w:tc>
              <w:tc>
                <w:tcPr>
                  <w:tcW w:w="1205" w:type="dxa"/>
                  <w:tcBorders>
                    <w:top w:val="single" w:sz="8" w:space="0" w:color="4F6228"/>
                    <w:left w:val="single" w:sz="8" w:space="0" w:color="4F6228"/>
                    <w:bottom w:val="single" w:sz="8" w:space="0" w:color="4F6228"/>
                    <w:right w:val="single" w:sz="8" w:space="0" w:color="4F6228"/>
                  </w:tcBorders>
                  <w:vAlign w:val="center"/>
                </w:tcPr>
                <w:p w:rsidR="000B7853" w:rsidRPr="00CC19B9" w:rsidRDefault="0072567A" w:rsidP="000B785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Benar</w:t>
                  </w:r>
                </w:p>
              </w:tc>
              <w:tc>
                <w:tcPr>
                  <w:tcW w:w="1347" w:type="dxa"/>
                  <w:tcBorders>
                    <w:top w:val="single" w:sz="8" w:space="0" w:color="4F6228"/>
                    <w:left w:val="single" w:sz="8" w:space="0" w:color="4F6228"/>
                    <w:bottom w:val="single" w:sz="8" w:space="0" w:color="4F6228"/>
                    <w:right w:val="single" w:sz="8" w:space="0" w:color="4F6228"/>
                  </w:tcBorders>
                  <w:vAlign w:val="center"/>
                </w:tcPr>
                <w:p w:rsidR="000B7853" w:rsidRPr="00CC19B9" w:rsidRDefault="0072567A" w:rsidP="000B785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Salah</w:t>
                  </w: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B7853" w:rsidRPr="00CC19B9" w:rsidRDefault="0072567A" w:rsidP="000B785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1.</w:t>
                  </w:r>
                </w:p>
              </w:tc>
              <w:tc>
                <w:tcPr>
                  <w:tcW w:w="5103" w:type="dxa"/>
                  <w:tcBorders>
                    <w:top w:val="single" w:sz="8" w:space="0" w:color="4F6228"/>
                    <w:left w:val="single" w:sz="8" w:space="0" w:color="4F6228"/>
                    <w:bottom w:val="single" w:sz="8" w:space="0" w:color="4F6228"/>
                    <w:right w:val="single" w:sz="8" w:space="0" w:color="4F6228"/>
                  </w:tcBorders>
                </w:tcPr>
                <w:p w:rsidR="000B7853" w:rsidRPr="00CC19B9" w:rsidRDefault="0072567A" w:rsidP="00A75210">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Pertukaran informasi yang melampaui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perbedaan ruang dan waktu</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menunjukkan ciri globalisasi.</w:t>
                  </w:r>
                </w:p>
              </w:tc>
              <w:tc>
                <w:tcPr>
                  <w:tcW w:w="1205" w:type="dxa"/>
                  <w:tcBorders>
                    <w:top w:val="single" w:sz="8" w:space="0" w:color="4F6228"/>
                    <w:left w:val="single" w:sz="8" w:space="0" w:color="4F6228"/>
                    <w:bottom w:val="single" w:sz="8" w:space="0" w:color="4F6228"/>
                    <w:right w:val="single" w:sz="8" w:space="0" w:color="4F6228"/>
                  </w:tcBorders>
                </w:tcPr>
                <w:p w:rsidR="000B7853" w:rsidRPr="00CC19B9" w:rsidRDefault="000B7853" w:rsidP="000B7853">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B7853" w:rsidRPr="00CC19B9" w:rsidRDefault="000B7853" w:rsidP="000B7853">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321"/>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B7853" w:rsidRPr="00CC19B9" w:rsidRDefault="0072567A" w:rsidP="000B785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2.</w:t>
                  </w:r>
                </w:p>
              </w:tc>
              <w:tc>
                <w:tcPr>
                  <w:tcW w:w="5103" w:type="dxa"/>
                  <w:tcBorders>
                    <w:top w:val="single" w:sz="8" w:space="0" w:color="4F6228"/>
                    <w:left w:val="single" w:sz="8" w:space="0" w:color="4F6228"/>
                    <w:bottom w:val="single" w:sz="8" w:space="0" w:color="4F6228"/>
                    <w:right w:val="single" w:sz="8" w:space="0" w:color="4F6228"/>
                  </w:tcBorders>
                </w:tcPr>
                <w:p w:rsidR="000B7853" w:rsidRPr="00CC19B9" w:rsidRDefault="0072567A" w:rsidP="00A75210">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Gawai menjadi satu-satunya teknologi</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yang mendorong terjadinya globalisasi.</w:t>
                  </w:r>
                </w:p>
              </w:tc>
              <w:tc>
                <w:tcPr>
                  <w:tcW w:w="1205" w:type="dxa"/>
                  <w:tcBorders>
                    <w:top w:val="single" w:sz="8" w:space="0" w:color="4F6228"/>
                    <w:left w:val="single" w:sz="8" w:space="0" w:color="4F6228"/>
                    <w:bottom w:val="single" w:sz="8" w:space="0" w:color="4F6228"/>
                    <w:right w:val="single" w:sz="8" w:space="0" w:color="4F6228"/>
                  </w:tcBorders>
                </w:tcPr>
                <w:p w:rsidR="000B7853" w:rsidRPr="00CC19B9" w:rsidRDefault="000B7853" w:rsidP="000B7853">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B7853" w:rsidRPr="00CC19B9" w:rsidRDefault="000B7853" w:rsidP="000B7853">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B7853" w:rsidRPr="00CC19B9" w:rsidRDefault="0072567A" w:rsidP="000B785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3.</w:t>
                  </w:r>
                </w:p>
              </w:tc>
              <w:tc>
                <w:tcPr>
                  <w:tcW w:w="5103" w:type="dxa"/>
                  <w:tcBorders>
                    <w:top w:val="single" w:sz="8" w:space="0" w:color="4F6228"/>
                    <w:left w:val="single" w:sz="8" w:space="0" w:color="4F6228"/>
                    <w:bottom w:val="single" w:sz="8" w:space="0" w:color="4F6228"/>
                    <w:right w:val="single" w:sz="8" w:space="0" w:color="4F6228"/>
                  </w:tcBorders>
                </w:tcPr>
                <w:p w:rsidR="000B7853" w:rsidRPr="00CC19B9" w:rsidRDefault="0072567A" w:rsidP="00A75210">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Akses terhadap komunikasi dapat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mengubah pola perilaku masyarakat.</w:t>
                  </w:r>
                </w:p>
              </w:tc>
              <w:tc>
                <w:tcPr>
                  <w:tcW w:w="1205" w:type="dxa"/>
                  <w:tcBorders>
                    <w:top w:val="single" w:sz="8" w:space="0" w:color="4F6228"/>
                    <w:left w:val="single" w:sz="8" w:space="0" w:color="4F6228"/>
                    <w:bottom w:val="single" w:sz="8" w:space="0" w:color="4F6228"/>
                    <w:right w:val="single" w:sz="8" w:space="0" w:color="4F6228"/>
                  </w:tcBorders>
                </w:tcPr>
                <w:p w:rsidR="000B7853" w:rsidRPr="00CC19B9" w:rsidRDefault="000B7853" w:rsidP="000B7853">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B7853" w:rsidRPr="00CC19B9" w:rsidRDefault="000B7853" w:rsidP="000B7853">
                  <w:pPr>
                    <w:spacing w:before="120" w:after="120"/>
                    <w:ind w:right="23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r w:rsidR="00CC19B9" w:rsidRPr="00CC19B9" w:rsidTr="00441F8C">
              <w:trPr>
                <w:trHeight w:val="68"/>
              </w:trPr>
              <w:tc>
                <w:tcPr>
                  <w:cnfStyle w:val="001000000000" w:firstRow="0" w:lastRow="0" w:firstColumn="1" w:lastColumn="0" w:oddVBand="0" w:evenVBand="0" w:oddHBand="0" w:evenHBand="0" w:firstRowFirstColumn="0" w:firstRowLastColumn="0" w:lastRowFirstColumn="0" w:lastRowLastColumn="0"/>
                  <w:tcW w:w="703" w:type="dxa"/>
                  <w:tcBorders>
                    <w:top w:val="single" w:sz="8" w:space="0" w:color="4F6228"/>
                    <w:left w:val="single" w:sz="8" w:space="0" w:color="4F6228"/>
                    <w:bottom w:val="single" w:sz="8" w:space="0" w:color="4F6228"/>
                    <w:right w:val="single" w:sz="8" w:space="0" w:color="4F6228"/>
                  </w:tcBorders>
                </w:tcPr>
                <w:p w:rsidR="000B7853" w:rsidRPr="00CC19B9" w:rsidRDefault="0072567A" w:rsidP="000B7853">
                  <w:pPr>
                    <w:spacing w:before="120" w:after="120"/>
                    <w:ind w:left="312" w:hanging="312"/>
                    <w:jc w:val="center"/>
                    <w:rPr>
                      <w:rFonts w:ascii="Times New Roman" w:eastAsia="Calibri" w:hAnsi="Times New Roman" w:cs="Times New Roman"/>
                      <w:color w:val="000000" w:themeColor="text1"/>
                      <w:sz w:val="24"/>
                      <w:szCs w:val="24"/>
                    </w:rPr>
                  </w:pPr>
                  <w:r w:rsidRPr="00CC19B9">
                    <w:rPr>
                      <w:rFonts w:ascii="Times New Roman" w:eastAsia="Calibri" w:hAnsi="Times New Roman" w:cs="Times New Roman"/>
                      <w:b w:val="0"/>
                      <w:color w:val="000000" w:themeColor="text1"/>
                      <w:sz w:val="24"/>
                      <w:szCs w:val="24"/>
                    </w:rPr>
                    <w:t>4.</w:t>
                  </w:r>
                </w:p>
              </w:tc>
              <w:tc>
                <w:tcPr>
                  <w:tcW w:w="5103" w:type="dxa"/>
                  <w:tcBorders>
                    <w:top w:val="single" w:sz="8" w:space="0" w:color="4F6228"/>
                    <w:left w:val="single" w:sz="8" w:space="0" w:color="4F6228"/>
                    <w:bottom w:val="single" w:sz="8" w:space="0" w:color="4F6228"/>
                    <w:right w:val="single" w:sz="8" w:space="0" w:color="4F6228"/>
                  </w:tcBorders>
                </w:tcPr>
                <w:p w:rsidR="000B7853" w:rsidRPr="00CC19B9" w:rsidRDefault="0072567A" w:rsidP="00A75210">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Masyarakat di dunia digital disebut</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dengan </w:t>
                  </w:r>
                  <w:r w:rsidRPr="00CC19B9">
                    <w:rPr>
                      <w:rFonts w:ascii="Times New Roman" w:eastAsia="Calibri" w:hAnsi="Times New Roman" w:cs="Times New Roman"/>
                      <w:i/>
                      <w:iCs/>
                      <w:color w:val="000000" w:themeColor="text1"/>
                      <w:sz w:val="24"/>
                      <w:szCs w:val="24"/>
                    </w:rPr>
                    <w:t>netizen</w:t>
                  </w:r>
                  <w:r w:rsidRPr="00CC19B9">
                    <w:rPr>
                      <w:rFonts w:ascii="Times New Roman" w:eastAsia="Calibri" w:hAnsi="Times New Roman" w:cs="Times New Roman"/>
                      <w:color w:val="000000" w:themeColor="text1"/>
                      <w:sz w:val="24"/>
                      <w:szCs w:val="24"/>
                    </w:rPr>
                    <w:t>.</w:t>
                  </w:r>
                </w:p>
              </w:tc>
              <w:tc>
                <w:tcPr>
                  <w:tcW w:w="1205" w:type="dxa"/>
                  <w:tcBorders>
                    <w:top w:val="single" w:sz="8" w:space="0" w:color="4F6228"/>
                    <w:left w:val="single" w:sz="8" w:space="0" w:color="4F6228"/>
                    <w:bottom w:val="single" w:sz="8" w:space="0" w:color="4F6228"/>
                    <w:right w:val="single" w:sz="8" w:space="0" w:color="4F6228"/>
                  </w:tcBorders>
                </w:tcPr>
                <w:p w:rsidR="000B7853" w:rsidRPr="00CC19B9" w:rsidRDefault="000B7853" w:rsidP="000B7853">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c>
                <w:tcPr>
                  <w:tcW w:w="1347" w:type="dxa"/>
                  <w:tcBorders>
                    <w:top w:val="single" w:sz="8" w:space="0" w:color="4F6228"/>
                    <w:left w:val="single" w:sz="8" w:space="0" w:color="4F6228"/>
                    <w:bottom w:val="single" w:sz="8" w:space="0" w:color="4F6228"/>
                    <w:right w:val="single" w:sz="8" w:space="0" w:color="4F6228"/>
                  </w:tcBorders>
                </w:tcPr>
                <w:p w:rsidR="000B7853" w:rsidRPr="00CC19B9" w:rsidRDefault="000B7853" w:rsidP="000B7853">
                  <w:pPr>
                    <w:spacing w:before="120" w:after="120"/>
                    <w:ind w:right="23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p>
              </w:tc>
            </w:tr>
          </w:tbl>
          <w:p w:rsidR="000B7853" w:rsidRPr="00CC19B9" w:rsidRDefault="0072567A" w:rsidP="000B7853">
            <w:pPr>
              <w:spacing w:before="120" w:after="120"/>
              <w:ind w:left="299" w:right="232"/>
              <w:jc w:val="center"/>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lastRenderedPageBreak/>
              <w:t>LEMBAR</w:t>
            </w:r>
            <w:r w:rsidRPr="00CC19B9">
              <w:rPr>
                <w:rFonts w:ascii="Times New Roman" w:eastAsia="Calibri" w:hAnsi="Times New Roman" w:cs="Times New Roman"/>
                <w:b/>
                <w:bCs/>
                <w:color w:val="000000" w:themeColor="text1"/>
                <w:sz w:val="24"/>
                <w:szCs w:val="24"/>
                <w:lang w:val="id-ID"/>
              </w:rPr>
              <w:t xml:space="preserve"> KERJA PESERTA DIDIK</w:t>
            </w:r>
          </w:p>
          <w:p w:rsidR="00A75210" w:rsidRPr="00CC19B9" w:rsidRDefault="00A75210" w:rsidP="00A75210">
            <w:pPr>
              <w:spacing w:before="120" w:after="120"/>
              <w:ind w:left="299" w:right="232"/>
              <w:rPr>
                <w:rFonts w:ascii="Times New Roman" w:eastAsia="Calibri" w:hAnsi="Times New Roman" w:cs="Times New Roman"/>
                <w:b/>
                <w:bCs/>
                <w:color w:val="000000" w:themeColor="text1"/>
                <w:sz w:val="24"/>
                <w:szCs w:val="24"/>
              </w:rPr>
            </w:pPr>
          </w:p>
          <w:p w:rsidR="00A75210" w:rsidRPr="00CC19B9" w:rsidRDefault="0072567A" w:rsidP="00A75210">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Nama Anggota Kelompok: </w:t>
            </w:r>
            <w:r w:rsidRPr="00CC19B9">
              <w:rPr>
                <w:rFonts w:ascii="Times New Roman" w:eastAsia="Calibri" w:hAnsi="Times New Roman" w:cs="Times New Roman"/>
                <w:bCs/>
                <w:color w:val="000000" w:themeColor="text1"/>
                <w:sz w:val="24"/>
                <w:szCs w:val="24"/>
              </w:rPr>
              <w:t>1. ……………….</w:t>
            </w:r>
          </w:p>
          <w:p w:rsidR="00A75210" w:rsidRPr="00CC19B9" w:rsidRDefault="0072567A" w:rsidP="00A75210">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w:t>
            </w:r>
          </w:p>
          <w:p w:rsidR="00A75210" w:rsidRPr="00CC19B9" w:rsidRDefault="0072567A" w:rsidP="00A75210">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w:t>
            </w:r>
          </w:p>
          <w:p w:rsidR="00A75210" w:rsidRPr="00CC19B9" w:rsidRDefault="0072567A" w:rsidP="00A75210">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Topik: </w:t>
            </w:r>
            <w:r w:rsidRPr="00CC19B9">
              <w:rPr>
                <w:rFonts w:ascii="Times New Roman" w:eastAsia="Calibri" w:hAnsi="Times New Roman" w:cs="Times New Roman"/>
                <w:b/>
                <w:bCs/>
                <w:color w:val="000000" w:themeColor="text1"/>
                <w:sz w:val="24"/>
                <w:szCs w:val="24"/>
              </w:rPr>
              <w:t>A. Memahami Globalisasi</w:t>
            </w:r>
          </w:p>
          <w:p w:rsidR="000B7853" w:rsidRPr="00CC19B9" w:rsidRDefault="0072567A" w:rsidP="00A75210">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7110DED4" wp14:editId="2F416D3E">
                  <wp:extent cx="3009900" cy="75247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
                          <pic:cNvPicPr/>
                        </pic:nvPicPr>
                        <pic:blipFill>
                          <a:blip r:embed="rId80"/>
                          <a:stretch>
                            <a:fillRect/>
                          </a:stretch>
                        </pic:blipFill>
                        <pic:spPr>
                          <a:xfrm>
                            <a:off x="0" y="0"/>
                            <a:ext cx="3009900" cy="752475"/>
                          </a:xfrm>
                          <a:prstGeom prst="rect">
                            <a:avLst/>
                          </a:prstGeom>
                        </pic:spPr>
                      </pic:pic>
                    </a:graphicData>
                  </a:graphic>
                </wp:inline>
              </w:drawing>
            </w:r>
          </w:p>
          <w:p w:rsidR="00B12F97" w:rsidRPr="00CC19B9" w:rsidRDefault="0072567A" w:rsidP="00B12F97">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Lakukan aktivitas dengan mengikuti langkah-langkah berikut.</w:t>
            </w:r>
          </w:p>
          <w:p w:rsidR="00B12F97" w:rsidRPr="00CC19B9" w:rsidRDefault="0072567A" w:rsidP="00B12F97">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Bentuklah kelompok beranggotakan 2–3 peserta didik.</w:t>
            </w:r>
          </w:p>
          <w:p w:rsidR="00B12F97" w:rsidRPr="00CC19B9" w:rsidRDefault="0072567A" w:rsidP="00B12F97">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2. Carilah tiga contoh fenomena globalisasi di </w:t>
            </w:r>
            <w:r w:rsidRPr="00CC19B9">
              <w:rPr>
                <w:rFonts w:ascii="Times New Roman" w:eastAsia="Calibri" w:hAnsi="Times New Roman" w:cs="Times New Roman"/>
                <w:bCs/>
                <w:color w:val="000000" w:themeColor="text1"/>
                <w:sz w:val="24"/>
                <w:szCs w:val="24"/>
              </w:rPr>
              <w:t>lingkungan sekitar</w:t>
            </w:r>
          </w:p>
          <w:p w:rsidR="00B12F97" w:rsidRPr="00CC19B9" w:rsidRDefault="0072567A" w:rsidP="00B12F97">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Jelaskan alasan kelompok kalian memilih fenomena tersebut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sebagai contoh globalisasi.</w:t>
            </w:r>
          </w:p>
          <w:p w:rsidR="00B12F97" w:rsidRPr="00CC19B9" w:rsidRDefault="0072567A" w:rsidP="00B12F97">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Identifikasilah kesamaan karakteristik dari tiga fenomena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kelompok kalian temukan.</w:t>
            </w:r>
          </w:p>
          <w:p w:rsidR="00B12F97" w:rsidRPr="00CC19B9" w:rsidRDefault="0072567A" w:rsidP="00B12F97">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5. Selanjutnya, simpulkan ciri-ciri globalisasi bersama </w:t>
            </w:r>
            <w:r w:rsidRPr="00CC19B9">
              <w:rPr>
                <w:rFonts w:ascii="Times New Roman" w:eastAsia="Calibri" w:hAnsi="Times New Roman" w:cs="Times New Roman"/>
                <w:bCs/>
                <w:color w:val="000000" w:themeColor="text1"/>
                <w:sz w:val="24"/>
                <w:szCs w:val="24"/>
              </w:rPr>
              <w:t>kelompok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kalian.</w:t>
            </w:r>
          </w:p>
          <w:p w:rsidR="00B12F97" w:rsidRPr="00CC19B9" w:rsidRDefault="0072567A" w:rsidP="00B12F97">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6. Kemukakan hasil diskusi kelompok kalian di depan kelas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memperoleh masukan dari Bapak/Ibu Guru dan teman-teman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 kelas.</w:t>
            </w:r>
          </w:p>
          <w:p w:rsidR="00B12F97" w:rsidRPr="00CC19B9" w:rsidRDefault="00B12F97" w:rsidP="00B12F97">
            <w:pPr>
              <w:spacing w:before="120" w:after="120"/>
              <w:ind w:left="299" w:right="232"/>
              <w:rPr>
                <w:rFonts w:ascii="Times New Roman" w:eastAsia="Calibri" w:hAnsi="Times New Roman" w:cs="Times New Roman"/>
                <w:bCs/>
                <w:color w:val="000000" w:themeColor="text1"/>
                <w:sz w:val="24"/>
                <w:szCs w:val="24"/>
              </w:rPr>
            </w:pPr>
          </w:p>
          <w:p w:rsidR="00B12F97" w:rsidRPr="00CC19B9" w:rsidRDefault="0072567A" w:rsidP="00B12F97">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7C08B185" wp14:editId="748F3EE3">
                  <wp:extent cx="2943225" cy="7810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
                          <pic:cNvPicPr/>
                        </pic:nvPicPr>
                        <pic:blipFill>
                          <a:blip r:embed="rId81"/>
                          <a:stretch>
                            <a:fillRect/>
                          </a:stretch>
                        </pic:blipFill>
                        <pic:spPr>
                          <a:xfrm>
                            <a:off x="0" y="0"/>
                            <a:ext cx="2943225" cy="781050"/>
                          </a:xfrm>
                          <a:prstGeom prst="rect">
                            <a:avLst/>
                          </a:prstGeom>
                        </pic:spPr>
                      </pic:pic>
                    </a:graphicData>
                  </a:graphic>
                </wp:inline>
              </w:drawing>
            </w:r>
          </w:p>
          <w:p w:rsidR="00B054B0" w:rsidRPr="00CC19B9" w:rsidRDefault="0072567A" w:rsidP="00B054B0">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Setelah mempelajari materi, bagaimana pandangan kalian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globalisasi? Apakah globalisasi menjadi pel</w:t>
            </w:r>
            <w:r w:rsidRPr="00CC19B9">
              <w:rPr>
                <w:rFonts w:ascii="Times New Roman" w:eastAsia="Calibri" w:hAnsi="Times New Roman" w:cs="Times New Roman"/>
                <w:bCs/>
                <w:color w:val="000000" w:themeColor="text1"/>
                <w:sz w:val="24"/>
                <w:szCs w:val="24"/>
              </w:rPr>
              <w:t xml:space="preserve">uang bagi suatu </w:t>
            </w:r>
            <w:r w:rsidRPr="00CC19B9">
              <w:rPr>
                <w:rFonts w:ascii="Times New Roman" w:eastAsia="Calibri" w:hAnsi="Times New Roman" w:cs="Times New Roman"/>
                <w:bCs/>
                <w:color w:val="000000" w:themeColor="text1"/>
                <w:sz w:val="24"/>
                <w:szCs w:val="24"/>
              </w:rPr>
              <w:t xml:space="preserve">Negara </w:t>
            </w:r>
            <w:r w:rsidRPr="00CC19B9">
              <w:rPr>
                <w:rFonts w:ascii="Times New Roman" w:eastAsia="Calibri" w:hAnsi="Times New Roman" w:cs="Times New Roman"/>
                <w:bCs/>
                <w:color w:val="000000" w:themeColor="text1"/>
                <w:sz w:val="24"/>
                <w:szCs w:val="24"/>
              </w:rPr>
              <w:t>atau justru menjadi tantangan? Lakukan diskusi kelompok mengenai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pertanyaan esensial tersebut.</w:t>
            </w:r>
          </w:p>
          <w:p w:rsidR="00B054B0" w:rsidRPr="00CC19B9" w:rsidRDefault="0072567A" w:rsidP="00B054B0">
            <w:pPr>
              <w:spacing w:before="120" w:after="120"/>
              <w:ind w:left="299"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Selanjutnya, kegiatan ini dilakukan dengan metode debat.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Bagilah kelas menjadi enam kelompok, misalnya dengan berhitung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bergantian dari an</w:t>
            </w:r>
            <w:r w:rsidRPr="00CC19B9">
              <w:rPr>
                <w:rFonts w:ascii="Times New Roman" w:eastAsia="Calibri" w:hAnsi="Times New Roman" w:cs="Times New Roman"/>
                <w:bCs/>
                <w:color w:val="000000" w:themeColor="text1"/>
                <w:sz w:val="24"/>
                <w:szCs w:val="24"/>
              </w:rPr>
              <w:t>gka 1 sampai 6. Kelompok 1–3 menjadi kelompok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pro yang berargumentasi bahwa globalisasi menjadi peluang.</w:t>
            </w:r>
            <w:r w:rsidRPr="00CC19B9">
              <w:rPr>
                <w:rFonts w:ascii="Times New Roman" w:eastAsia="Calibri" w:hAnsi="Times New Roman" w:cs="Times New Roman"/>
                <w:bCs/>
                <w:color w:val="000000" w:themeColor="text1"/>
                <w:sz w:val="24"/>
                <w:szCs w:val="24"/>
              </w:rPr>
              <w:t xml:space="preserve"> </w:t>
            </w:r>
          </w:p>
          <w:p w:rsidR="00B054B0" w:rsidRPr="00CC19B9" w:rsidRDefault="0072567A" w:rsidP="00B054B0">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Sementara itu, kelompok 4–6 menjadi kelompok kontra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menilai globalisasi sebagai tantangan. Sebelum melakukan debat,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lakukan diskusi internal kelo</w:t>
            </w:r>
            <w:r w:rsidRPr="00CC19B9">
              <w:rPr>
                <w:rFonts w:ascii="Times New Roman" w:eastAsia="Calibri" w:hAnsi="Times New Roman" w:cs="Times New Roman"/>
                <w:bCs/>
                <w:color w:val="000000" w:themeColor="text1"/>
                <w:sz w:val="24"/>
                <w:szCs w:val="24"/>
              </w:rPr>
              <w:t>mpok dan telusurilah informasi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mendukung argumen kalian dari berbagai sumber. Misalnya, buku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 perpustakaan, internet, atau artikel jurnal.</w:t>
            </w:r>
          </w:p>
          <w:p w:rsidR="00B12F97" w:rsidRPr="00CC19B9" w:rsidRDefault="0072567A" w:rsidP="00B054B0">
            <w:pPr>
              <w:spacing w:before="120" w:after="120"/>
              <w:ind w:left="299"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Peluang dan tantangan globalisasi perlu disikapi secara bijak.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Kalian perlu mengetahui peluang dan tantangan </w:t>
            </w:r>
            <w:r w:rsidRPr="00CC19B9">
              <w:rPr>
                <w:rFonts w:ascii="Times New Roman" w:eastAsia="Calibri" w:hAnsi="Times New Roman" w:cs="Times New Roman"/>
                <w:bCs/>
                <w:color w:val="000000" w:themeColor="text1"/>
                <w:sz w:val="24"/>
                <w:szCs w:val="24"/>
              </w:rPr>
              <w:t>globalisasi agar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mampu menyiapkan diri dan mengoptimalkan potensi yang dimiliki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untuk menghadapi globalisasi. Setelah debat, kemukakan upaya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yang akan kalian lakukan untuk menghadapi globalisasi di depan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lastRenderedPageBreak/>
              <w:t>kelas secara bergantian.</w:t>
            </w:r>
          </w:p>
          <w:p w:rsidR="00B054B0" w:rsidRPr="00CC19B9" w:rsidRDefault="00B054B0" w:rsidP="00B054B0">
            <w:pPr>
              <w:spacing w:before="120" w:after="120"/>
              <w:ind w:left="299" w:right="232"/>
              <w:rPr>
                <w:rFonts w:ascii="Times New Roman" w:eastAsia="Calibri" w:hAnsi="Times New Roman" w:cs="Times New Roman"/>
                <w:bCs/>
                <w:color w:val="000000" w:themeColor="text1"/>
                <w:sz w:val="24"/>
                <w:szCs w:val="24"/>
              </w:rPr>
            </w:pPr>
          </w:p>
          <w:p w:rsidR="0053710B" w:rsidRPr="00CC19B9" w:rsidRDefault="0072567A" w:rsidP="0053710B">
            <w:pPr>
              <w:spacing w:before="120" w:after="120"/>
              <w:ind w:left="299" w:right="232"/>
              <w:jc w:val="center"/>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p w:rsidR="0053710B" w:rsidRPr="00CC19B9" w:rsidRDefault="0053710B" w:rsidP="0053710B">
            <w:pPr>
              <w:spacing w:before="120" w:after="120"/>
              <w:ind w:left="299" w:right="232"/>
              <w:rPr>
                <w:rFonts w:ascii="Times New Roman" w:eastAsia="Calibri" w:hAnsi="Times New Roman" w:cs="Times New Roman"/>
                <w:b/>
                <w:bCs/>
                <w:color w:val="000000" w:themeColor="text1"/>
                <w:sz w:val="24"/>
                <w:szCs w:val="24"/>
              </w:rPr>
            </w:pPr>
          </w:p>
          <w:p w:rsidR="0053710B" w:rsidRPr="00CC19B9" w:rsidRDefault="0072567A" w:rsidP="0053710B">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Nama Anggota Kelompok: </w:t>
            </w:r>
            <w:r w:rsidRPr="00CC19B9">
              <w:rPr>
                <w:rFonts w:ascii="Times New Roman" w:eastAsia="Calibri" w:hAnsi="Times New Roman" w:cs="Times New Roman"/>
                <w:bCs/>
                <w:color w:val="000000" w:themeColor="text1"/>
                <w:sz w:val="24"/>
                <w:szCs w:val="24"/>
              </w:rPr>
              <w:t>1. ……………….</w:t>
            </w:r>
          </w:p>
          <w:p w:rsidR="0053710B" w:rsidRPr="00CC19B9" w:rsidRDefault="0072567A" w:rsidP="0053710B">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w:t>
            </w:r>
          </w:p>
          <w:p w:rsidR="0053710B" w:rsidRPr="00CC19B9" w:rsidRDefault="0072567A" w:rsidP="0053710B">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w:t>
            </w:r>
          </w:p>
          <w:p w:rsidR="0053710B" w:rsidRPr="00CC19B9" w:rsidRDefault="0072567A" w:rsidP="0053710B">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Topik: </w:t>
            </w:r>
            <w:r w:rsidRPr="00CC19B9">
              <w:rPr>
                <w:rFonts w:ascii="Times New Roman" w:eastAsia="Calibri" w:hAnsi="Times New Roman" w:cs="Times New Roman"/>
                <w:b/>
                <w:bCs/>
                <w:color w:val="000000" w:themeColor="text1"/>
                <w:sz w:val="24"/>
                <w:szCs w:val="24"/>
              </w:rPr>
              <w:t>B. Perkembangan Masyarakat Digital</w:t>
            </w:r>
          </w:p>
          <w:p w:rsidR="00F217FF" w:rsidRPr="00CC19B9" w:rsidRDefault="0072567A" w:rsidP="0053710B">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1. Konsep Masyarakat Digital</w:t>
            </w:r>
          </w:p>
          <w:p w:rsidR="0053710B" w:rsidRPr="00CC19B9" w:rsidRDefault="0072567A" w:rsidP="00B054B0">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366C892B" wp14:editId="7CD71673">
                  <wp:extent cx="2905125" cy="752475"/>
                  <wp:effectExtent l="0" t="0" r="952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
                          <pic:cNvPicPr/>
                        </pic:nvPicPr>
                        <pic:blipFill>
                          <a:blip r:embed="rId82"/>
                          <a:stretch>
                            <a:fillRect/>
                          </a:stretch>
                        </pic:blipFill>
                        <pic:spPr>
                          <a:xfrm>
                            <a:off x="0" y="0"/>
                            <a:ext cx="2905125" cy="752475"/>
                          </a:xfrm>
                          <a:prstGeom prst="rect">
                            <a:avLst/>
                          </a:prstGeom>
                        </pic:spPr>
                      </pic:pic>
                    </a:graphicData>
                  </a:graphic>
                </wp:inline>
              </w:drawing>
            </w:r>
          </w:p>
          <w:p w:rsidR="00AD2B88" w:rsidRPr="00CC19B9" w:rsidRDefault="0072567A" w:rsidP="00AD2B88">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Apakah sebagian masyarakat di lingkungan sekitar kalian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menjadibagian masyarakat digital? Adakah masyarakat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belum </w:t>
            </w:r>
            <w:r w:rsidRPr="00CC19B9">
              <w:rPr>
                <w:rFonts w:ascii="Times New Roman" w:eastAsia="Calibri" w:hAnsi="Times New Roman" w:cs="Times New Roman"/>
                <w:bCs/>
                <w:color w:val="000000" w:themeColor="text1"/>
                <w:sz w:val="24"/>
                <w:szCs w:val="24"/>
              </w:rPr>
              <w:t>memiliki kebiasaan seperti masyarakat digital? Bagaimana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contoh perilaku yang dilakukan masyarakat digital?</w:t>
            </w:r>
          </w:p>
          <w:p w:rsidR="00AD2B88" w:rsidRPr="00CC19B9" w:rsidRDefault="0072567A" w:rsidP="00AD2B88">
            <w:pPr>
              <w:spacing w:before="120" w:after="120"/>
              <w:ind w:left="299" w:right="232" w:firstLine="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Coba diskusikan pertanyaan-pertanyaan tersebut bersama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teman sebangku kalian di kelas. Selanjutnya, simpulkan ciri-ciri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digital melalui d</w:t>
            </w:r>
            <w:r w:rsidRPr="00CC19B9">
              <w:rPr>
                <w:rFonts w:ascii="Times New Roman" w:eastAsia="Calibri" w:hAnsi="Times New Roman" w:cs="Times New Roman"/>
                <w:bCs/>
                <w:color w:val="000000" w:themeColor="text1"/>
                <w:sz w:val="24"/>
                <w:szCs w:val="24"/>
              </w:rPr>
              <w:t>iskusi.</w:t>
            </w:r>
          </w:p>
          <w:p w:rsidR="00F217FF" w:rsidRPr="00CC19B9" w:rsidRDefault="00F217FF" w:rsidP="00AD2B88">
            <w:pPr>
              <w:spacing w:before="120" w:after="120"/>
              <w:ind w:left="299" w:right="232" w:firstLine="283"/>
              <w:rPr>
                <w:rFonts w:ascii="Times New Roman" w:eastAsia="Calibri" w:hAnsi="Times New Roman" w:cs="Times New Roman"/>
                <w:bCs/>
                <w:color w:val="000000" w:themeColor="text1"/>
                <w:sz w:val="24"/>
                <w:szCs w:val="24"/>
              </w:rPr>
            </w:pPr>
          </w:p>
          <w:p w:rsidR="00F217FF" w:rsidRPr="00CC19B9" w:rsidRDefault="0072567A" w:rsidP="00F217FF">
            <w:pPr>
              <w:spacing w:before="120" w:after="120"/>
              <w:ind w:left="299" w:right="232"/>
              <w:jc w:val="center"/>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p w:rsidR="00F217FF" w:rsidRPr="00CC19B9" w:rsidRDefault="00F217FF" w:rsidP="00F217FF">
            <w:pPr>
              <w:spacing w:before="120" w:after="120"/>
              <w:ind w:left="299" w:right="232"/>
              <w:rPr>
                <w:rFonts w:ascii="Times New Roman" w:eastAsia="Calibri" w:hAnsi="Times New Roman" w:cs="Times New Roman"/>
                <w:b/>
                <w:bCs/>
                <w:color w:val="000000" w:themeColor="text1"/>
                <w:sz w:val="24"/>
                <w:szCs w:val="24"/>
              </w:rPr>
            </w:pP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Nama Anggota Kelompok: </w:t>
            </w:r>
            <w:r w:rsidRPr="00CC19B9">
              <w:rPr>
                <w:rFonts w:ascii="Times New Roman" w:eastAsia="Calibri" w:hAnsi="Times New Roman" w:cs="Times New Roman"/>
                <w:bCs/>
                <w:color w:val="000000" w:themeColor="text1"/>
                <w:sz w:val="24"/>
                <w:szCs w:val="24"/>
              </w:rPr>
              <w:t>1. ……………….</w:t>
            </w:r>
          </w:p>
          <w:p w:rsidR="00F217FF" w:rsidRPr="00CC19B9" w:rsidRDefault="0072567A" w:rsidP="00F217FF">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w:t>
            </w:r>
          </w:p>
          <w:p w:rsidR="00F217FF" w:rsidRPr="00CC19B9" w:rsidRDefault="0072567A" w:rsidP="00F217FF">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w:t>
            </w:r>
          </w:p>
          <w:p w:rsidR="00F217FF" w:rsidRPr="00CC19B9" w:rsidRDefault="0072567A" w:rsidP="00F217FF">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Topik: </w:t>
            </w:r>
            <w:r w:rsidRPr="00CC19B9">
              <w:rPr>
                <w:rFonts w:ascii="Times New Roman" w:eastAsia="Calibri" w:hAnsi="Times New Roman" w:cs="Times New Roman"/>
                <w:b/>
                <w:bCs/>
                <w:color w:val="000000" w:themeColor="text1"/>
                <w:sz w:val="24"/>
                <w:szCs w:val="24"/>
              </w:rPr>
              <w:t>B. Perkembangan Masyarakat Digital</w:t>
            </w: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2. Kehidupan Masyarakat Era Digital</w:t>
            </w:r>
          </w:p>
          <w:p w:rsidR="00AD2B88" w:rsidRPr="00CC19B9" w:rsidRDefault="0072567A" w:rsidP="00AD2B88">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62854631" wp14:editId="2DE2AEC7">
                  <wp:extent cx="2857500" cy="7048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
                          <pic:cNvPicPr/>
                        </pic:nvPicPr>
                        <pic:blipFill>
                          <a:blip r:embed="rId83"/>
                          <a:stretch>
                            <a:fillRect/>
                          </a:stretch>
                        </pic:blipFill>
                        <pic:spPr>
                          <a:xfrm>
                            <a:off x="0" y="0"/>
                            <a:ext cx="2857500" cy="704850"/>
                          </a:xfrm>
                          <a:prstGeom prst="rect">
                            <a:avLst/>
                          </a:prstGeom>
                        </pic:spPr>
                      </pic:pic>
                    </a:graphicData>
                  </a:graphic>
                </wp:inline>
              </w:drawing>
            </w: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Ada banyak contoh perubahan kehidupan masyarakat pada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era digital. Coba carilah </w:t>
            </w:r>
            <w:r w:rsidRPr="00CC19B9">
              <w:rPr>
                <w:rFonts w:ascii="Times New Roman" w:eastAsia="Calibri" w:hAnsi="Times New Roman" w:cs="Times New Roman"/>
                <w:bCs/>
                <w:color w:val="000000" w:themeColor="text1"/>
                <w:sz w:val="24"/>
                <w:szCs w:val="24"/>
              </w:rPr>
              <w:t>contoh tersebut dengan melakukan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pengamatan di lingkungan sekitar kalian. Dokumentasikan contoh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fenomena dalam masyarakat modern menggunakan gawai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kalian miliki. Sajikan hasil pengamatan menggunakan format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seperti contoh tabel berikut.</w:t>
            </w:r>
          </w:p>
          <w:p w:rsidR="00F217FF" w:rsidRPr="00CC19B9" w:rsidRDefault="0072567A" w:rsidP="00AD2B88">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lastRenderedPageBreak/>
              <w:drawing>
                <wp:inline distT="0" distB="0" distL="0" distR="0" wp14:anchorId="6C57CE20" wp14:editId="7F8B868D">
                  <wp:extent cx="3508022" cy="43053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
                          <pic:cNvPicPr/>
                        </pic:nvPicPr>
                        <pic:blipFill>
                          <a:blip r:embed="rId84"/>
                          <a:stretch>
                            <a:fillRect/>
                          </a:stretch>
                        </pic:blipFill>
                        <pic:spPr>
                          <a:xfrm>
                            <a:off x="0" y="0"/>
                            <a:ext cx="3511260" cy="4309274"/>
                          </a:xfrm>
                          <a:prstGeom prst="rect">
                            <a:avLst/>
                          </a:prstGeom>
                        </pic:spPr>
                      </pic:pic>
                    </a:graphicData>
                  </a:graphic>
                </wp:inline>
              </w:drawing>
            </w: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Kerjakan </w:t>
            </w:r>
            <w:r w:rsidRPr="00CC19B9">
              <w:rPr>
                <w:rFonts w:ascii="Times New Roman" w:eastAsia="Calibri" w:hAnsi="Times New Roman" w:cs="Times New Roman"/>
                <w:bCs/>
                <w:color w:val="000000" w:themeColor="text1"/>
                <w:sz w:val="24"/>
                <w:szCs w:val="24"/>
              </w:rPr>
              <w:t>aktivitas ini secara berkelompok yang terdiri atas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3–4 peserta didik. Kalian dapat mendokumentasikan gambar</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sendiri atau memanfaatkan sumber lain seperti internet, surat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kabar, dan majalah. Setelah melakukan pengamatan, buatlah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kesimpulan mengenai karakter</w:t>
            </w:r>
            <w:r w:rsidRPr="00CC19B9">
              <w:rPr>
                <w:rFonts w:ascii="Times New Roman" w:eastAsia="Calibri" w:hAnsi="Times New Roman" w:cs="Times New Roman"/>
                <w:bCs/>
                <w:color w:val="000000" w:themeColor="text1"/>
                <w:sz w:val="24"/>
                <w:szCs w:val="24"/>
              </w:rPr>
              <w:t>istik kehidupan masyarakat digital.</w:t>
            </w: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Presentasikan hasil pekerjaan kelompok kalian di depan kelas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secara bergantian.</w:t>
            </w:r>
          </w:p>
          <w:p w:rsidR="00F217FF" w:rsidRPr="00CC19B9" w:rsidRDefault="00F217FF" w:rsidP="00F217FF">
            <w:pPr>
              <w:spacing w:before="120" w:after="120"/>
              <w:ind w:left="299" w:right="232"/>
              <w:rPr>
                <w:rFonts w:ascii="Times New Roman" w:eastAsia="Calibri" w:hAnsi="Times New Roman" w:cs="Times New Roman"/>
                <w:bCs/>
                <w:color w:val="000000" w:themeColor="text1"/>
                <w:sz w:val="24"/>
                <w:szCs w:val="24"/>
              </w:rPr>
            </w:pPr>
          </w:p>
          <w:p w:rsidR="00F217FF" w:rsidRPr="00CC19B9" w:rsidRDefault="0072567A" w:rsidP="00F217FF">
            <w:pPr>
              <w:spacing w:before="120" w:after="120"/>
              <w:ind w:left="299" w:right="232"/>
              <w:jc w:val="center"/>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Nama Anggota Kelompok: </w:t>
            </w:r>
            <w:r w:rsidRPr="00CC19B9">
              <w:rPr>
                <w:rFonts w:ascii="Times New Roman" w:eastAsia="Calibri" w:hAnsi="Times New Roman" w:cs="Times New Roman"/>
                <w:bCs/>
                <w:color w:val="000000" w:themeColor="text1"/>
                <w:sz w:val="24"/>
                <w:szCs w:val="24"/>
              </w:rPr>
              <w:t>1. ……………….</w:t>
            </w:r>
          </w:p>
          <w:p w:rsidR="00F217FF" w:rsidRPr="00CC19B9" w:rsidRDefault="0072567A" w:rsidP="00F217FF">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w:t>
            </w:r>
          </w:p>
          <w:p w:rsidR="00F217FF" w:rsidRPr="00CC19B9" w:rsidRDefault="0072567A" w:rsidP="00F217FF">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w:t>
            </w:r>
          </w:p>
          <w:p w:rsidR="00F217FF" w:rsidRPr="00CC19B9" w:rsidRDefault="0072567A" w:rsidP="00F217FF">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Topik: </w:t>
            </w:r>
            <w:r w:rsidRPr="00CC19B9">
              <w:rPr>
                <w:rFonts w:ascii="Times New Roman" w:eastAsia="Calibri" w:hAnsi="Times New Roman" w:cs="Times New Roman"/>
                <w:b/>
                <w:bCs/>
                <w:color w:val="000000" w:themeColor="text1"/>
                <w:sz w:val="24"/>
                <w:szCs w:val="24"/>
              </w:rPr>
              <w:t>B. Perkembangan Masyarakat Digital</w:t>
            </w: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3. Peluang dan</w:t>
            </w:r>
            <w:r w:rsidRPr="00CC19B9">
              <w:rPr>
                <w:rFonts w:ascii="Times New Roman" w:eastAsia="Calibri" w:hAnsi="Times New Roman" w:cs="Times New Roman"/>
                <w:b/>
                <w:bCs/>
                <w:color w:val="000000" w:themeColor="text1"/>
                <w:sz w:val="24"/>
                <w:szCs w:val="24"/>
              </w:rPr>
              <w:t xml:space="preserve"> Tantangan Masyarakat Era Digital</w:t>
            </w: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26B5C2D7" wp14:editId="26007013">
                  <wp:extent cx="2857500" cy="7810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
                          <pic:cNvPicPr/>
                        </pic:nvPicPr>
                        <pic:blipFill>
                          <a:blip r:embed="rId85"/>
                          <a:stretch>
                            <a:fillRect/>
                          </a:stretch>
                        </pic:blipFill>
                        <pic:spPr>
                          <a:xfrm>
                            <a:off x="0" y="0"/>
                            <a:ext cx="2857500" cy="781050"/>
                          </a:xfrm>
                          <a:prstGeom prst="rect">
                            <a:avLst/>
                          </a:prstGeom>
                        </pic:spPr>
                      </pic:pic>
                    </a:graphicData>
                  </a:graphic>
                </wp:inline>
              </w:drawing>
            </w:r>
          </w:p>
          <w:p w:rsidR="00F217FF" w:rsidRPr="00CC19B9" w:rsidRDefault="0072567A" w:rsidP="003C5DB9">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Bagilah kelas menjadi empat kelompok sesuai dengan jumlah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aspek yang disajikan. Selanjutnya, identifikasi peluang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tantangan masyarakat pada era digital sesuai kategori aspek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tersaji. Hasil identifikasi kelompok </w:t>
            </w:r>
            <w:r w:rsidRPr="00CC19B9">
              <w:rPr>
                <w:rFonts w:ascii="Times New Roman" w:eastAsia="Calibri" w:hAnsi="Times New Roman" w:cs="Times New Roman"/>
                <w:bCs/>
                <w:color w:val="000000" w:themeColor="text1"/>
                <w:sz w:val="24"/>
                <w:szCs w:val="24"/>
              </w:rPr>
              <w:t>dapat disajikan menggunakan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format seperti contoh berikut.</w:t>
            </w:r>
          </w:p>
          <w:p w:rsidR="00F217FF" w:rsidRPr="00CC19B9" w:rsidRDefault="0072567A" w:rsidP="00F217FF">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lastRenderedPageBreak/>
              <w:drawing>
                <wp:inline distT="0" distB="0" distL="0" distR="0" wp14:anchorId="79D844B1" wp14:editId="78D0388D">
                  <wp:extent cx="3886200" cy="1552575"/>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
                          <pic:cNvPicPr/>
                        </pic:nvPicPr>
                        <pic:blipFill>
                          <a:blip r:embed="rId86"/>
                          <a:stretch>
                            <a:fillRect/>
                          </a:stretch>
                        </pic:blipFill>
                        <pic:spPr>
                          <a:xfrm>
                            <a:off x="0" y="0"/>
                            <a:ext cx="3886200" cy="1552575"/>
                          </a:xfrm>
                          <a:prstGeom prst="rect">
                            <a:avLst/>
                          </a:prstGeom>
                        </pic:spPr>
                      </pic:pic>
                    </a:graphicData>
                  </a:graphic>
                </wp:inline>
              </w:drawing>
            </w:r>
          </w:p>
          <w:p w:rsidR="003C5DB9" w:rsidRPr="00CC19B9" w:rsidRDefault="0072567A" w:rsidP="003C5DB9">
            <w:pPr>
              <w:spacing w:before="120" w:after="120"/>
              <w:ind w:left="299" w:right="232" w:firstLine="141"/>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Presentasikan hasil diskusi kalian di depan kelas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memperoleh masukan dari teman-teman dan Bapak/Ibu Guru.</w:t>
            </w:r>
            <w:r w:rsidRPr="00CC19B9">
              <w:rPr>
                <w:rFonts w:ascii="Times New Roman" w:eastAsia="Calibri" w:hAnsi="Times New Roman" w:cs="Times New Roman"/>
                <w:bCs/>
                <w:color w:val="000000" w:themeColor="text1"/>
                <w:sz w:val="24"/>
                <w:szCs w:val="24"/>
              </w:rPr>
              <w:t xml:space="preserve"> </w:t>
            </w:r>
          </w:p>
          <w:p w:rsidR="003C5DB9" w:rsidRPr="00CC19B9" w:rsidRDefault="0072567A" w:rsidP="003C5DB9">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Setelah mengerjakan latihan ini, buatlah kesimpulan peluang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dan tantangan yang </w:t>
            </w:r>
            <w:r w:rsidRPr="00CC19B9">
              <w:rPr>
                <w:rFonts w:ascii="Times New Roman" w:eastAsia="Calibri" w:hAnsi="Times New Roman" w:cs="Times New Roman"/>
                <w:bCs/>
                <w:color w:val="000000" w:themeColor="text1"/>
                <w:sz w:val="24"/>
                <w:szCs w:val="24"/>
              </w:rPr>
              <w:t>harus dihadapi masyarakat pada era digital.</w:t>
            </w:r>
          </w:p>
          <w:p w:rsidR="003C5DB9" w:rsidRPr="00CC19B9" w:rsidRDefault="0072567A" w:rsidP="003C5DB9">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Kumpulkan hasilnya kepada Bapak/Ibu Guru.</w:t>
            </w:r>
          </w:p>
          <w:p w:rsidR="00AD2B88" w:rsidRPr="00CC19B9" w:rsidRDefault="00AD2B88" w:rsidP="00AD2B88">
            <w:pPr>
              <w:spacing w:before="120" w:after="120"/>
              <w:ind w:left="299" w:right="232"/>
              <w:rPr>
                <w:rFonts w:ascii="Times New Roman" w:eastAsia="Calibri" w:hAnsi="Times New Roman" w:cs="Times New Roman"/>
                <w:bCs/>
                <w:color w:val="000000" w:themeColor="text1"/>
                <w:sz w:val="24"/>
                <w:szCs w:val="24"/>
              </w:rPr>
            </w:pPr>
          </w:p>
          <w:p w:rsidR="00AE59CB" w:rsidRPr="00CC19B9" w:rsidRDefault="00AE59CB" w:rsidP="00AD2B88">
            <w:pPr>
              <w:spacing w:before="120" w:after="120"/>
              <w:ind w:left="299" w:right="232"/>
              <w:rPr>
                <w:rFonts w:ascii="Times New Roman" w:eastAsia="Calibri" w:hAnsi="Times New Roman" w:cs="Times New Roman"/>
                <w:bCs/>
                <w:color w:val="000000" w:themeColor="text1"/>
                <w:sz w:val="24"/>
                <w:szCs w:val="24"/>
              </w:rPr>
            </w:pPr>
          </w:p>
          <w:p w:rsidR="003C5DB9" w:rsidRPr="00CC19B9" w:rsidRDefault="0072567A" w:rsidP="003C5DB9">
            <w:pPr>
              <w:spacing w:before="120" w:after="120"/>
              <w:ind w:left="299" w:right="232"/>
              <w:jc w:val="center"/>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p w:rsidR="003C5DB9" w:rsidRPr="00CC19B9" w:rsidRDefault="0072567A" w:rsidP="003C5DB9">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Nama Anggota Kelompok: </w:t>
            </w:r>
            <w:r w:rsidRPr="00CC19B9">
              <w:rPr>
                <w:rFonts w:ascii="Times New Roman" w:eastAsia="Calibri" w:hAnsi="Times New Roman" w:cs="Times New Roman"/>
                <w:bCs/>
                <w:color w:val="000000" w:themeColor="text1"/>
                <w:sz w:val="24"/>
                <w:szCs w:val="24"/>
              </w:rPr>
              <w:t>1. ……………….</w:t>
            </w:r>
          </w:p>
          <w:p w:rsidR="003C5DB9" w:rsidRPr="00CC19B9" w:rsidRDefault="0072567A" w:rsidP="003C5DB9">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w:t>
            </w:r>
          </w:p>
          <w:p w:rsidR="003C5DB9" w:rsidRPr="00CC19B9" w:rsidRDefault="0072567A" w:rsidP="003C5DB9">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w:t>
            </w:r>
          </w:p>
          <w:p w:rsidR="003C5DB9" w:rsidRPr="00CC19B9" w:rsidRDefault="0072567A" w:rsidP="003C5DB9">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Topik: </w:t>
            </w:r>
            <w:r w:rsidRPr="00CC19B9">
              <w:rPr>
                <w:rFonts w:ascii="Times New Roman" w:eastAsia="Calibri" w:hAnsi="Times New Roman" w:cs="Times New Roman"/>
                <w:b/>
                <w:bCs/>
                <w:color w:val="000000" w:themeColor="text1"/>
                <w:sz w:val="24"/>
                <w:szCs w:val="24"/>
              </w:rPr>
              <w:t>C. Respons Masyarakat Terhadap Globalisasi</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dan Era Digital</w:t>
            </w:r>
          </w:p>
          <w:p w:rsidR="003C5DB9" w:rsidRPr="00CC19B9" w:rsidRDefault="0072567A" w:rsidP="003C5DB9">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1. Kelompok yang </w:t>
            </w:r>
            <w:r w:rsidRPr="00CC19B9">
              <w:rPr>
                <w:rFonts w:ascii="Times New Roman" w:eastAsia="Calibri" w:hAnsi="Times New Roman" w:cs="Times New Roman"/>
                <w:b/>
                <w:bCs/>
                <w:color w:val="000000" w:themeColor="text1"/>
                <w:sz w:val="24"/>
                <w:szCs w:val="24"/>
              </w:rPr>
              <w:t>Mendukung Proglobalisasi</w:t>
            </w:r>
          </w:p>
          <w:p w:rsidR="003C5DB9" w:rsidRPr="00CC19B9" w:rsidRDefault="0072567A" w:rsidP="00AD2B88">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67167BF8" wp14:editId="649ED7F2">
                  <wp:extent cx="2857500" cy="75247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
                          <pic:cNvPicPr/>
                        </pic:nvPicPr>
                        <pic:blipFill>
                          <a:blip r:embed="rId87"/>
                          <a:stretch>
                            <a:fillRect/>
                          </a:stretch>
                        </pic:blipFill>
                        <pic:spPr>
                          <a:xfrm>
                            <a:off x="0" y="0"/>
                            <a:ext cx="2857500" cy="752475"/>
                          </a:xfrm>
                          <a:prstGeom prst="rect">
                            <a:avLst/>
                          </a:prstGeom>
                        </pic:spPr>
                      </pic:pic>
                    </a:graphicData>
                  </a:graphic>
                </wp:inline>
              </w:drawing>
            </w:r>
          </w:p>
          <w:p w:rsidR="00AE59CB" w:rsidRPr="00CC19B9" w:rsidRDefault="0072567A" w:rsidP="00AE59CB">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Globalisasi dan digitalisasi terbukti memberikan pengaruh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besar bagi kehidupan masyarakat. Berbagai kemudahan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ditawarkan dua arus tersebut memajukan kesejahteraan hidup</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Oleh karena itu, dukungan atas arus globali</w:t>
            </w:r>
            <w:r w:rsidRPr="00CC19B9">
              <w:rPr>
                <w:rFonts w:ascii="Times New Roman" w:eastAsia="Calibri" w:hAnsi="Times New Roman" w:cs="Times New Roman"/>
                <w:bCs/>
                <w:color w:val="000000" w:themeColor="text1"/>
                <w:sz w:val="24"/>
                <w:szCs w:val="24"/>
              </w:rPr>
              <w:t>sasi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digitalisasi cukup tinggi. Untuk memperdalam pengetahuan kalian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mengenai kelompok yang mendukung globalisasi dan digitalisasi,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kerjakan tugas ini dengan mengikuti langkah-langkah berikut.</w:t>
            </w:r>
          </w:p>
          <w:p w:rsidR="00AE59CB" w:rsidRPr="00CC19B9" w:rsidRDefault="0072567A" w:rsidP="00AE59CB">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Bentuklah kelompok yang terdiri atas tiga orang. Carilah</w:t>
            </w:r>
            <w:r w:rsidRPr="00CC19B9">
              <w:rPr>
                <w:rFonts w:ascii="Times New Roman" w:eastAsia="Calibri" w:hAnsi="Times New Roman" w:cs="Times New Roman"/>
                <w:bCs/>
                <w:color w:val="000000" w:themeColor="text1"/>
                <w:sz w:val="24"/>
                <w:szCs w:val="24"/>
              </w:rPr>
              <w:t xml:space="preserve"> tiga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contoh aksi sosial masyarakat yang mencerminkan dukungan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terhadap globalisasi!</w:t>
            </w:r>
          </w:p>
          <w:p w:rsidR="00AE59CB" w:rsidRPr="00CC19B9" w:rsidRDefault="0072567A" w:rsidP="00AE59CB">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Identifikasilah ciri-ciri atau karakteristik masyarakat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terbuka/mendukung globalisasi melalui contoh yang sudah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kalian temukan!</w:t>
            </w:r>
          </w:p>
          <w:p w:rsidR="003C5DB9" w:rsidRPr="00CC19B9" w:rsidRDefault="0072567A" w:rsidP="00AE59CB">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3. Presentasikan hasil pengamatan </w:t>
            </w:r>
            <w:r w:rsidRPr="00CC19B9">
              <w:rPr>
                <w:rFonts w:ascii="Times New Roman" w:eastAsia="Calibri" w:hAnsi="Times New Roman" w:cs="Times New Roman"/>
                <w:bCs/>
                <w:color w:val="000000" w:themeColor="text1"/>
                <w:sz w:val="24"/>
                <w:szCs w:val="24"/>
              </w:rPr>
              <w:t>kalian di kelas untuk</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memperoleh masukan dari Bapak/Ibu Guru dan teman-teman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lainnya.</w:t>
            </w:r>
          </w:p>
          <w:p w:rsidR="003C5DB9" w:rsidRPr="00CC19B9" w:rsidRDefault="003C5DB9" w:rsidP="000B7853">
            <w:pPr>
              <w:spacing w:before="120" w:after="120"/>
              <w:ind w:left="299" w:right="232"/>
              <w:rPr>
                <w:rFonts w:ascii="Times New Roman" w:eastAsia="Calibri" w:hAnsi="Times New Roman" w:cs="Times New Roman"/>
                <w:b/>
                <w:bCs/>
                <w:color w:val="000000" w:themeColor="text1"/>
                <w:sz w:val="24"/>
                <w:szCs w:val="24"/>
              </w:rPr>
            </w:pPr>
          </w:p>
          <w:p w:rsidR="003C5DB9" w:rsidRPr="00CC19B9" w:rsidRDefault="0072567A" w:rsidP="003C5DB9">
            <w:pPr>
              <w:spacing w:before="120" w:after="120"/>
              <w:ind w:left="299" w:right="232"/>
              <w:jc w:val="center"/>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
                <w:bCs/>
                <w:color w:val="000000" w:themeColor="text1"/>
                <w:sz w:val="24"/>
                <w:szCs w:val="24"/>
              </w:rPr>
              <w:t>LEMBAR</w:t>
            </w:r>
            <w:r w:rsidRPr="00CC19B9">
              <w:rPr>
                <w:rFonts w:ascii="Times New Roman" w:eastAsia="Calibri" w:hAnsi="Times New Roman" w:cs="Times New Roman"/>
                <w:b/>
                <w:bCs/>
                <w:color w:val="000000" w:themeColor="text1"/>
                <w:sz w:val="24"/>
                <w:szCs w:val="24"/>
                <w:lang w:val="id-ID"/>
              </w:rPr>
              <w:t xml:space="preserve"> KERJA PESERTA DIDIK</w:t>
            </w:r>
          </w:p>
          <w:p w:rsidR="003C5DB9" w:rsidRPr="00CC19B9" w:rsidRDefault="0072567A" w:rsidP="003C5DB9">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Nama Anggota Kelompok: </w:t>
            </w:r>
            <w:r w:rsidRPr="00CC19B9">
              <w:rPr>
                <w:rFonts w:ascii="Times New Roman" w:eastAsia="Calibri" w:hAnsi="Times New Roman" w:cs="Times New Roman"/>
                <w:bCs/>
                <w:color w:val="000000" w:themeColor="text1"/>
                <w:sz w:val="24"/>
                <w:szCs w:val="24"/>
              </w:rPr>
              <w:t>1. ……………….</w:t>
            </w:r>
          </w:p>
          <w:p w:rsidR="003C5DB9" w:rsidRPr="00CC19B9" w:rsidRDefault="0072567A" w:rsidP="003C5DB9">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lastRenderedPageBreak/>
              <w:t>2. ……………….</w:t>
            </w:r>
          </w:p>
          <w:p w:rsidR="003C5DB9" w:rsidRPr="00CC19B9" w:rsidRDefault="0072567A" w:rsidP="003C5DB9">
            <w:pPr>
              <w:spacing w:before="120" w:after="120"/>
              <w:ind w:left="299" w:right="232" w:firstLine="283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w:t>
            </w:r>
          </w:p>
          <w:p w:rsidR="003C5DB9" w:rsidRPr="00CC19B9" w:rsidRDefault="0072567A" w:rsidP="003C5DB9">
            <w:pPr>
              <w:spacing w:before="120" w:after="120"/>
              <w:ind w:left="299" w:right="232"/>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 xml:space="preserve">Topik: </w:t>
            </w:r>
            <w:r w:rsidRPr="00CC19B9">
              <w:rPr>
                <w:rFonts w:ascii="Times New Roman" w:eastAsia="Calibri" w:hAnsi="Times New Roman" w:cs="Times New Roman"/>
                <w:b/>
                <w:bCs/>
                <w:color w:val="000000" w:themeColor="text1"/>
                <w:sz w:val="24"/>
                <w:szCs w:val="24"/>
              </w:rPr>
              <w:t>C. Respons Masyarakat Terhadap Globalisasi</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dan Era Digital</w:t>
            </w:r>
          </w:p>
          <w:p w:rsidR="003C5DB9" w:rsidRPr="00CC19B9" w:rsidRDefault="0072567A" w:rsidP="00AE59CB">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
                <w:bCs/>
                <w:color w:val="000000" w:themeColor="text1"/>
                <w:sz w:val="24"/>
                <w:szCs w:val="24"/>
              </w:rPr>
              <w:t xml:space="preserve">2. Kelompok yang </w:t>
            </w:r>
            <w:r w:rsidRPr="00CC19B9">
              <w:rPr>
                <w:rFonts w:ascii="Times New Roman" w:eastAsia="Calibri" w:hAnsi="Times New Roman" w:cs="Times New Roman"/>
                <w:b/>
                <w:bCs/>
                <w:color w:val="000000" w:themeColor="text1"/>
                <w:sz w:val="24"/>
                <w:szCs w:val="24"/>
              </w:rPr>
              <w:t>Skeptis/Menentang Globalisasi</w:t>
            </w:r>
            <w:r w:rsidRPr="00CC19B9">
              <w:rPr>
                <w:rFonts w:ascii="Times New Roman" w:eastAsia="Calibri" w:hAnsi="Times New Roman" w:cs="Times New Roman"/>
                <w:b/>
                <w:bCs/>
                <w:color w:val="000000" w:themeColor="text1"/>
                <w:sz w:val="24"/>
                <w:szCs w:val="24"/>
              </w:rPr>
              <w:t xml:space="preserve"> </w:t>
            </w:r>
            <w:r w:rsidRPr="00CC19B9">
              <w:rPr>
                <w:rFonts w:ascii="Times New Roman" w:eastAsia="Calibri" w:hAnsi="Times New Roman" w:cs="Times New Roman"/>
                <w:b/>
                <w:bCs/>
                <w:color w:val="000000" w:themeColor="text1"/>
                <w:sz w:val="24"/>
                <w:szCs w:val="24"/>
              </w:rPr>
              <w:t>(Antiglobalisasi)</w:t>
            </w:r>
          </w:p>
          <w:p w:rsidR="003C5DB9" w:rsidRPr="00CC19B9" w:rsidRDefault="0072567A" w:rsidP="000B7853">
            <w:pPr>
              <w:spacing w:before="120" w:after="120"/>
              <w:ind w:left="299" w:right="232"/>
              <w:rPr>
                <w:rFonts w:ascii="Times New Roman" w:eastAsia="Calibri" w:hAnsi="Times New Roman" w:cs="Times New Roman"/>
                <w:bCs/>
                <w:color w:val="000000" w:themeColor="text1"/>
                <w:sz w:val="24"/>
                <w:szCs w:val="24"/>
              </w:rPr>
            </w:pPr>
            <w:r w:rsidRPr="00CC19B9">
              <w:rPr>
                <w:noProof/>
                <w:color w:val="000000" w:themeColor="text1"/>
              </w:rPr>
              <w:drawing>
                <wp:inline distT="0" distB="0" distL="0" distR="0" wp14:anchorId="3CCF4C9C" wp14:editId="77BAD383">
                  <wp:extent cx="1524000" cy="50482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
                          <pic:cNvPicPr/>
                        </pic:nvPicPr>
                        <pic:blipFill>
                          <a:blip r:embed="rId88"/>
                          <a:stretch>
                            <a:fillRect/>
                          </a:stretch>
                        </pic:blipFill>
                        <pic:spPr>
                          <a:xfrm>
                            <a:off x="0" y="0"/>
                            <a:ext cx="1524000" cy="504825"/>
                          </a:xfrm>
                          <a:prstGeom prst="rect">
                            <a:avLst/>
                          </a:prstGeom>
                        </pic:spPr>
                      </pic:pic>
                    </a:graphicData>
                  </a:graphic>
                </wp:inline>
              </w:drawing>
            </w:r>
          </w:p>
          <w:p w:rsidR="00AE59CB" w:rsidRPr="00CC19B9" w:rsidRDefault="0072567A" w:rsidP="00AE59CB">
            <w:pPr>
              <w:spacing w:before="120" w:after="120"/>
              <w:ind w:left="299" w:right="232"/>
              <w:jc w:val="center"/>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bCs/>
                <w:color w:val="000000" w:themeColor="text1"/>
                <w:sz w:val="24"/>
                <w:szCs w:val="24"/>
              </w:rPr>
              <w:t>Melakukan Penelitian Sederhana</w:t>
            </w:r>
          </w:p>
          <w:p w:rsidR="00AE59CB" w:rsidRPr="00CC19B9" w:rsidRDefault="0072567A" w:rsidP="00AE59CB">
            <w:pPr>
              <w:spacing w:before="120" w:after="120"/>
              <w:ind w:left="299" w:right="232"/>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Bentuklah kelompok yang terdiri atas 3–5 peserta didik. Lakukan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survei sederhana mengenai respons masyarakat di lingkungan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sekitar terhadap globalisasi dan digitalisasi </w:t>
            </w:r>
            <w:r w:rsidRPr="00CC19B9">
              <w:rPr>
                <w:rFonts w:ascii="Times New Roman" w:eastAsia="Calibri" w:hAnsi="Times New Roman" w:cs="Times New Roman"/>
                <w:bCs/>
                <w:color w:val="000000" w:themeColor="text1"/>
                <w:sz w:val="24"/>
                <w:szCs w:val="24"/>
              </w:rPr>
              <w:t>melalui langkah</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color w:val="000000" w:themeColor="text1"/>
                <w:sz w:val="24"/>
                <w:szCs w:val="24"/>
              </w:rPr>
              <w:t>langkah</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berikut.</w:t>
            </w:r>
          </w:p>
          <w:p w:rsidR="00AE59CB" w:rsidRPr="00CC19B9" w:rsidRDefault="0072567A" w:rsidP="00AE59CB">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1. Buatlah beberapa pertanyaan untuk menggali respons atau</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persepsi masyarakat mengenai globalisasi.</w:t>
            </w:r>
          </w:p>
          <w:p w:rsidR="00AE59CB" w:rsidRPr="00CC19B9" w:rsidRDefault="0072567A" w:rsidP="00AE59CB">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2. Setiap anggota kelompok melakukan wawancara kepada empat</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orang di lingkungan sekitar masing-masing. Setiap informan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yan</w:t>
            </w:r>
            <w:r w:rsidRPr="00CC19B9">
              <w:rPr>
                <w:rFonts w:ascii="Times New Roman" w:eastAsia="Calibri" w:hAnsi="Times New Roman" w:cs="Times New Roman"/>
                <w:bCs/>
                <w:color w:val="000000" w:themeColor="text1"/>
                <w:sz w:val="24"/>
                <w:szCs w:val="24"/>
              </w:rPr>
              <w:t>g diwawancarai harus memiliki latar belakang pendidikan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atau pekerjaan berbeda.</w:t>
            </w:r>
          </w:p>
          <w:p w:rsidR="00AE59CB" w:rsidRPr="00CC19B9" w:rsidRDefault="0072567A" w:rsidP="00AE59CB">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3. Diskusikan hasil temuan kelompok kalian dan identifikasi</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respons masyarakat mengenai globalisasi dan digitalisasi.</w:t>
            </w:r>
            <w:r w:rsidRPr="00CC19B9">
              <w:rPr>
                <w:rFonts w:ascii="Times New Roman" w:eastAsia="Calibri" w:hAnsi="Times New Roman" w:cs="Times New Roman"/>
                <w:bCs/>
                <w:color w:val="000000" w:themeColor="text1"/>
                <w:sz w:val="24"/>
                <w:szCs w:val="24"/>
              </w:rPr>
              <w:t xml:space="preserve"> </w:t>
            </w:r>
          </w:p>
          <w:p w:rsidR="00AE59CB" w:rsidRPr="00CC19B9" w:rsidRDefault="0072567A" w:rsidP="00AE59CB">
            <w:pPr>
              <w:spacing w:before="120" w:after="120"/>
              <w:ind w:left="582" w:right="232" w:hanging="283"/>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4. Selanjutnya, jawablah beberapa pertanyaan berikut!</w:t>
            </w:r>
          </w:p>
          <w:p w:rsidR="00AE59CB" w:rsidRPr="00CC19B9" w:rsidRDefault="0072567A" w:rsidP="00AE59CB">
            <w:pPr>
              <w:spacing w:before="120" w:after="120"/>
              <w:ind w:left="866"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 </w:t>
            </w:r>
            <w:r w:rsidRPr="00CC19B9">
              <w:rPr>
                <w:rFonts w:ascii="Times New Roman" w:eastAsia="Calibri" w:hAnsi="Times New Roman" w:cs="Times New Roman"/>
                <w:bCs/>
                <w:color w:val="000000" w:themeColor="text1"/>
                <w:sz w:val="24"/>
                <w:szCs w:val="24"/>
              </w:rPr>
              <w:t>Bagaimana perbandingan jumlah respons masyarakat yang</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mendukung atau menolak/skeptis terhadap globalisasi dan</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digitalisasi?</w:t>
            </w:r>
          </w:p>
          <w:p w:rsidR="0096378D" w:rsidRPr="00CC19B9" w:rsidRDefault="0072567A" w:rsidP="00AE59CB">
            <w:pPr>
              <w:spacing w:before="120" w:after="120"/>
              <w:ind w:left="866"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 Faktor apa saja yang memengaruhi perbedaan respons</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masyarakat mengenai globalisasi dan digitalisasi?</w:t>
            </w:r>
          </w:p>
          <w:p w:rsidR="005E2FD6" w:rsidRPr="00CC19B9" w:rsidRDefault="0072567A" w:rsidP="005E2FD6">
            <w:pPr>
              <w:spacing w:before="120" w:after="120"/>
              <w:ind w:left="866" w:right="232" w:hanging="284"/>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c. Bagaimana tanggapan </w:t>
            </w:r>
            <w:r w:rsidRPr="00CC19B9">
              <w:rPr>
                <w:rFonts w:ascii="Times New Roman" w:eastAsia="Calibri" w:hAnsi="Times New Roman" w:cs="Times New Roman"/>
                <w:bCs/>
                <w:color w:val="000000" w:themeColor="text1"/>
                <w:sz w:val="24"/>
                <w:szCs w:val="24"/>
              </w:rPr>
              <w:t>kalian mengenai hasil survei yang sudah dilakukan?</w:t>
            </w:r>
          </w:p>
          <w:p w:rsidR="005E2FD6" w:rsidRPr="00CC19B9" w:rsidRDefault="0072567A" w:rsidP="005E2FD6">
            <w:pPr>
              <w:spacing w:before="120" w:after="120"/>
              <w:ind w:left="299" w:right="232" w:firstLine="283"/>
              <w:rPr>
                <w:rFonts w:ascii="Times New Roman" w:eastAsia="Calibri" w:hAnsi="Times New Roman" w:cs="Times New Roman"/>
                <w:b/>
                <w:bCs/>
                <w:color w:val="000000" w:themeColor="text1"/>
                <w:sz w:val="24"/>
                <w:szCs w:val="24"/>
                <w:lang w:val="id-ID"/>
              </w:rPr>
            </w:pPr>
            <w:r w:rsidRPr="00CC19B9">
              <w:rPr>
                <w:rFonts w:ascii="Times New Roman" w:eastAsia="Calibri" w:hAnsi="Times New Roman" w:cs="Times New Roman"/>
                <w:bCs/>
                <w:color w:val="000000" w:themeColor="text1"/>
                <w:sz w:val="24"/>
                <w:szCs w:val="24"/>
              </w:rPr>
              <w:t>Presentasikan hasil wawancara kalian di kelas. Selanjutnya,</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lakukan refleksi bersama mengenai respons masyarakat terhadap</w:t>
            </w:r>
            <w:r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globalisasi dan digitalisasi.</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lang w:val="id-ID"/>
              </w:rPr>
              <w:lastRenderedPageBreak/>
              <w:t xml:space="preserve">B.  </w:t>
            </w:r>
            <w:r w:rsidRPr="00CC19B9">
              <w:rPr>
                <w:rFonts w:ascii="Times New Roman" w:eastAsia="Calibri" w:hAnsi="Times New Roman" w:cs="Times New Roman"/>
                <w:b/>
                <w:color w:val="000000" w:themeColor="text1"/>
                <w:sz w:val="24"/>
                <w:szCs w:val="24"/>
              </w:rPr>
              <w:t>BAHAN BACAAN GURU &amp; PESERTA DIDIK</w:t>
            </w:r>
          </w:p>
        </w:tc>
      </w:tr>
      <w:tr w:rsidR="00CC19B9" w:rsidRPr="00CC19B9" w:rsidTr="00CC19B9">
        <w:trPr>
          <w:jc w:val="center"/>
        </w:trPr>
        <w:tc>
          <w:tcPr>
            <w:tcW w:w="9032" w:type="dxa"/>
            <w:gridSpan w:val="3"/>
            <w:shd w:val="clear" w:color="auto" w:fill="auto"/>
          </w:tcPr>
          <w:p w:rsidR="0096378D" w:rsidRPr="00CC19B9" w:rsidRDefault="0072567A" w:rsidP="00D479DB">
            <w:pPr>
              <w:pStyle w:val="ListParagraph"/>
              <w:numPr>
                <w:ilvl w:val="0"/>
                <w:numId w:val="12"/>
              </w:numPr>
              <w:spacing w:before="120" w:after="120"/>
              <w:ind w:left="724" w:right="130" w:hanging="425"/>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Guru dan pese</w:t>
            </w:r>
            <w:r w:rsidRPr="00CC19B9">
              <w:rPr>
                <w:rFonts w:ascii="Times New Roman" w:eastAsia="Calibri" w:hAnsi="Times New Roman" w:cs="Times New Roman"/>
                <w:bCs/>
                <w:color w:val="000000" w:themeColor="text1"/>
                <w:sz w:val="24"/>
                <w:szCs w:val="24"/>
              </w:rPr>
              <w:t xml:space="preserve">rta didik mencari berbagai informasi tentang </w:t>
            </w:r>
            <w:r w:rsidR="00FE4AE2" w:rsidRPr="00CC19B9">
              <w:rPr>
                <w:rFonts w:ascii="Times New Roman" w:eastAsia="Calibri" w:hAnsi="Times New Roman" w:cs="Times New Roman"/>
                <w:bCs/>
                <w:color w:val="000000" w:themeColor="text1"/>
                <w:sz w:val="24"/>
                <w:szCs w:val="24"/>
              </w:rPr>
              <w:t xml:space="preserve">globalisasi dan masyarakat digital </w:t>
            </w:r>
            <w:r w:rsidRPr="00CC19B9">
              <w:rPr>
                <w:rFonts w:ascii="Times New Roman" w:eastAsia="Calibri" w:hAnsi="Times New Roman" w:cs="Times New Roman"/>
                <w:bCs/>
                <w:color w:val="000000" w:themeColor="text1"/>
                <w:sz w:val="24"/>
                <w:szCs w:val="24"/>
              </w:rPr>
              <w:t>media atau website resmi dibawa nauangan kementerian pendidikan, kebudayaan, riset dan teknologi.</w:t>
            </w:r>
          </w:p>
          <w:p w:rsidR="0096378D" w:rsidRPr="00CC19B9" w:rsidRDefault="0072567A" w:rsidP="00D479DB">
            <w:pPr>
              <w:pStyle w:val="ListParagraph"/>
              <w:numPr>
                <w:ilvl w:val="0"/>
                <w:numId w:val="12"/>
              </w:numPr>
              <w:spacing w:before="120" w:after="120"/>
              <w:ind w:left="724" w:right="130" w:hanging="425"/>
              <w:rPr>
                <w:rFonts w:ascii="Times New Roman" w:eastAsia="Bookman Old Style" w:hAnsi="Times New Roman" w:cs="Times New Roman"/>
                <w:color w:val="000000" w:themeColor="text1"/>
                <w:sz w:val="24"/>
                <w:szCs w:val="24"/>
              </w:rPr>
            </w:pPr>
            <w:r w:rsidRPr="00CC19B9">
              <w:rPr>
                <w:rFonts w:ascii="Times New Roman" w:eastAsia="Calibri" w:hAnsi="Times New Roman" w:cs="Times New Roman"/>
                <w:bCs/>
                <w:color w:val="000000" w:themeColor="text1"/>
                <w:sz w:val="24"/>
                <w:szCs w:val="24"/>
              </w:rPr>
              <w:t xml:space="preserve">Buku Panduan Guru dan Siswa </w:t>
            </w:r>
            <w:r w:rsidR="004148DD" w:rsidRPr="00CC19B9">
              <w:rPr>
                <w:rFonts w:ascii="Times New Roman" w:eastAsia="Calibri" w:hAnsi="Times New Roman" w:cs="Times New Roman"/>
                <w:bCs/>
                <w:color w:val="000000" w:themeColor="text1"/>
                <w:sz w:val="24"/>
                <w:szCs w:val="24"/>
              </w:rPr>
              <w:t>Sosiologi</w:t>
            </w:r>
            <w:r w:rsidRPr="00CC19B9">
              <w:rPr>
                <w:rFonts w:ascii="Times New Roman" w:eastAsia="Calibri" w:hAnsi="Times New Roman" w:cs="Times New Roman"/>
                <w:bCs/>
                <w:color w:val="000000" w:themeColor="text1"/>
                <w:sz w:val="24"/>
                <w:szCs w:val="24"/>
              </w:rPr>
              <w:t xml:space="preserve"> untuk SMA/MA Kelas X</w:t>
            </w:r>
            <w:r w:rsidR="00C527AC" w:rsidRPr="00CC19B9">
              <w:rPr>
                <w:rFonts w:ascii="Times New Roman" w:eastAsia="Calibri" w:hAnsi="Times New Roman" w:cs="Times New Roman"/>
                <w:bCs/>
                <w:color w:val="000000" w:themeColor="text1"/>
                <w:sz w:val="24"/>
                <w:szCs w:val="24"/>
              </w:rPr>
              <w:t>I</w:t>
            </w:r>
            <w:r w:rsidRPr="00CC19B9">
              <w:rPr>
                <w:rFonts w:ascii="Times New Roman" w:eastAsia="Calibri" w:hAnsi="Times New Roman" w:cs="Times New Roman"/>
                <w:bCs/>
                <w:color w:val="000000" w:themeColor="text1"/>
                <w:sz w:val="24"/>
                <w:szCs w:val="24"/>
              </w:rPr>
              <w:t xml:space="preserve">I, </w:t>
            </w:r>
            <w:r w:rsidR="00D5573F" w:rsidRPr="00CC19B9">
              <w:rPr>
                <w:rFonts w:ascii="Times New Roman" w:eastAsia="Calibri" w:hAnsi="Times New Roman" w:cs="Times New Roman"/>
                <w:bCs/>
                <w:color w:val="000000" w:themeColor="text1"/>
                <w:sz w:val="24"/>
                <w:szCs w:val="24"/>
              </w:rPr>
              <w:t>Penerbit : Pusat Perbukuan, Badan Standar, Kurikulum, dan Asesmen Pendidikan, Kementerian Pendidikan, Kebudayaan, Riset, dan Teknologi</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color w:val="000000" w:themeColor="text1"/>
                <w:sz w:val="24"/>
                <w:szCs w:val="24"/>
              </w:rPr>
            </w:pPr>
            <w:r w:rsidRPr="00CC19B9">
              <w:rPr>
                <w:rFonts w:ascii="Times New Roman" w:eastAsia="Calibri" w:hAnsi="Times New Roman" w:cs="Times New Roman"/>
                <w:b/>
                <w:color w:val="000000" w:themeColor="text1"/>
                <w:sz w:val="24"/>
                <w:szCs w:val="24"/>
                <w:lang w:val="id-ID"/>
              </w:rPr>
              <w:t xml:space="preserve">C.   </w:t>
            </w:r>
            <w:r w:rsidRPr="00CC19B9">
              <w:rPr>
                <w:rFonts w:ascii="Times New Roman" w:eastAsia="Calibri" w:hAnsi="Times New Roman" w:cs="Times New Roman"/>
                <w:b/>
                <w:color w:val="000000" w:themeColor="text1"/>
                <w:sz w:val="24"/>
                <w:szCs w:val="24"/>
              </w:rPr>
              <w:t>GLOSARIUM</w:t>
            </w:r>
          </w:p>
        </w:tc>
      </w:tr>
      <w:tr w:rsidR="00CC19B9" w:rsidRPr="00CC19B9" w:rsidTr="00CC19B9">
        <w:trPr>
          <w:jc w:val="center"/>
        </w:trPr>
        <w:tc>
          <w:tcPr>
            <w:tcW w:w="9032" w:type="dxa"/>
            <w:gridSpan w:val="3"/>
            <w:shd w:val="clear" w:color="auto" w:fill="auto"/>
          </w:tcPr>
          <w:p w:rsidR="00183713" w:rsidRPr="00CC19B9" w:rsidRDefault="0072567A" w:rsidP="00262B77">
            <w:pPr>
              <w:pStyle w:val="ListParagraph"/>
              <w:numPr>
                <w:ilvl w:val="0"/>
                <w:numId w:val="12"/>
              </w:numPr>
              <w:spacing w:before="120" w:after="120"/>
              <w:ind w:left="724" w:right="130" w:hanging="425"/>
              <w:rPr>
                <w:rFonts w:ascii="Times New Roman" w:eastAsia="Calibri" w:hAnsi="Times New Roman" w:cs="Times New Roman"/>
                <w:bCs/>
                <w:color w:val="000000" w:themeColor="text1"/>
                <w:sz w:val="24"/>
                <w:szCs w:val="24"/>
                <w:lang w:val="id-ID"/>
              </w:rPr>
            </w:pPr>
            <w:r w:rsidRPr="00CC19B9">
              <w:rPr>
                <w:rFonts w:ascii="Times New Roman" w:eastAsia="Calibri" w:hAnsi="Times New Roman" w:cs="Times New Roman"/>
                <w:b/>
                <w:bCs/>
                <w:color w:val="000000" w:themeColor="text1"/>
                <w:sz w:val="24"/>
                <w:szCs w:val="24"/>
              </w:rPr>
              <w:t xml:space="preserve">globalisasi </w:t>
            </w:r>
            <w:r w:rsidRPr="00CC19B9">
              <w:rPr>
                <w:rFonts w:ascii="Times New Roman" w:eastAsia="Calibri" w:hAnsi="Times New Roman" w:cs="Times New Roman"/>
                <w:bCs/>
                <w:color w:val="000000" w:themeColor="text1"/>
                <w:sz w:val="24"/>
                <w:szCs w:val="24"/>
              </w:rPr>
              <w:t xml:space="preserve">: kondisi </w:t>
            </w:r>
            <w:r w:rsidRPr="00CC19B9">
              <w:rPr>
                <w:rFonts w:ascii="Times New Roman" w:eastAsia="Calibri" w:hAnsi="Times New Roman" w:cs="Times New Roman"/>
                <w:bCs/>
                <w:color w:val="000000" w:themeColor="text1"/>
                <w:sz w:val="24"/>
                <w:szCs w:val="24"/>
                <w:lang w:val="id-ID"/>
              </w:rPr>
              <w:t>ketika</w:t>
            </w:r>
            <w:r w:rsidRPr="00CC19B9">
              <w:rPr>
                <w:rFonts w:ascii="Times New Roman" w:eastAsia="Calibri" w:hAnsi="Times New Roman" w:cs="Times New Roman"/>
                <w:bCs/>
                <w:color w:val="000000" w:themeColor="text1"/>
                <w:sz w:val="24"/>
                <w:szCs w:val="24"/>
              </w:rPr>
              <w:t xml:space="preserve"> dunia makin tanpa batas</w:t>
            </w:r>
            <w:r w:rsidR="00262B7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w:t>
            </w:r>
            <w:r w:rsidRPr="00CC19B9">
              <w:rPr>
                <w:rFonts w:ascii="Times New Roman" w:eastAsia="Calibri" w:hAnsi="Times New Roman" w:cs="Times New Roman"/>
                <w:bCs/>
                <w:i/>
                <w:iCs/>
                <w:color w:val="000000" w:themeColor="text1"/>
                <w:sz w:val="24"/>
                <w:szCs w:val="24"/>
              </w:rPr>
              <w:t>borderless world</w:t>
            </w:r>
            <w:r w:rsidRPr="00CC19B9">
              <w:rPr>
                <w:rFonts w:ascii="Times New Roman" w:eastAsia="Calibri" w:hAnsi="Times New Roman" w:cs="Times New Roman"/>
                <w:bCs/>
                <w:color w:val="000000" w:themeColor="text1"/>
                <w:sz w:val="24"/>
                <w:szCs w:val="24"/>
              </w:rPr>
              <w:t>) akibat meningkatnya interaksi</w:t>
            </w:r>
            <w:r w:rsidR="00262B77"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masyarakat dan </w:t>
            </w:r>
            <w:r w:rsidRPr="00CC19B9">
              <w:rPr>
                <w:rFonts w:ascii="Times New Roman" w:eastAsia="Calibri" w:hAnsi="Times New Roman" w:cs="Times New Roman"/>
                <w:bCs/>
                <w:color w:val="000000" w:themeColor="text1"/>
                <w:sz w:val="24"/>
                <w:szCs w:val="24"/>
              </w:rPr>
              <w:t>kemajuan teknologi</w:t>
            </w:r>
          </w:p>
        </w:tc>
      </w:tr>
      <w:tr w:rsidR="00CC19B9" w:rsidRPr="00CC19B9" w:rsidTr="00CC19B9">
        <w:trPr>
          <w:jc w:val="center"/>
        </w:trPr>
        <w:tc>
          <w:tcPr>
            <w:tcW w:w="9032" w:type="dxa"/>
            <w:gridSpan w:val="3"/>
            <w:shd w:val="clear" w:color="auto" w:fill="auto"/>
          </w:tcPr>
          <w:p w:rsidR="0096378D" w:rsidRPr="00CC19B9" w:rsidRDefault="0072567A" w:rsidP="008418B9">
            <w:pPr>
              <w:spacing w:before="120" w:after="120"/>
              <w:rPr>
                <w:rFonts w:ascii="Times New Roman" w:eastAsia="Calibri" w:hAnsi="Times New Roman" w:cs="Times New Roman"/>
                <w:b/>
                <w:bCs/>
                <w:color w:val="000000" w:themeColor="text1"/>
                <w:sz w:val="24"/>
                <w:szCs w:val="24"/>
              </w:rPr>
            </w:pPr>
            <w:r w:rsidRPr="00CC19B9">
              <w:rPr>
                <w:rFonts w:ascii="Times New Roman" w:eastAsia="Calibri" w:hAnsi="Times New Roman" w:cs="Times New Roman"/>
                <w:b/>
                <w:color w:val="000000" w:themeColor="text1"/>
                <w:sz w:val="24"/>
                <w:szCs w:val="24"/>
                <w:lang w:val="id-ID"/>
              </w:rPr>
              <w:t xml:space="preserve">D.   </w:t>
            </w:r>
            <w:r w:rsidRPr="00CC19B9">
              <w:rPr>
                <w:rFonts w:ascii="Times New Roman" w:eastAsia="Calibri" w:hAnsi="Times New Roman" w:cs="Times New Roman"/>
                <w:b/>
                <w:color w:val="000000" w:themeColor="text1"/>
                <w:sz w:val="24"/>
                <w:szCs w:val="24"/>
              </w:rPr>
              <w:t>DAFTAR</w:t>
            </w:r>
            <w:r w:rsidRPr="00CC19B9">
              <w:rPr>
                <w:rFonts w:ascii="Times New Roman" w:eastAsia="Calibri" w:hAnsi="Times New Roman" w:cs="Times New Roman"/>
                <w:b/>
                <w:bCs/>
                <w:color w:val="000000" w:themeColor="text1"/>
                <w:sz w:val="24"/>
                <w:szCs w:val="24"/>
                <w:lang w:val="id-ID"/>
              </w:rPr>
              <w:t xml:space="preserve"> PUSTAKA</w:t>
            </w:r>
          </w:p>
        </w:tc>
      </w:tr>
      <w:tr w:rsidR="00CC19B9" w:rsidRPr="00CC19B9" w:rsidTr="00CC19B9">
        <w:trPr>
          <w:jc w:val="center"/>
        </w:trPr>
        <w:tc>
          <w:tcPr>
            <w:tcW w:w="9032" w:type="dxa"/>
            <w:gridSpan w:val="3"/>
            <w:shd w:val="clear" w:color="auto" w:fill="auto"/>
          </w:tcPr>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Abdullah, I. (2006). </w:t>
            </w:r>
            <w:r w:rsidRPr="00CC19B9">
              <w:rPr>
                <w:rFonts w:ascii="Times New Roman" w:eastAsia="Calibri" w:hAnsi="Times New Roman" w:cs="Times New Roman"/>
                <w:bCs/>
                <w:i/>
                <w:iCs/>
                <w:color w:val="000000" w:themeColor="text1"/>
                <w:sz w:val="24"/>
                <w:szCs w:val="24"/>
              </w:rPr>
              <w:t>Konstruksi dan Reproduksi Kebudayaan</w:t>
            </w:r>
            <w:r w:rsidRPr="00CC19B9">
              <w:rPr>
                <w:rFonts w:ascii="Times New Roman" w:eastAsia="Calibri" w:hAnsi="Times New Roman" w:cs="Times New Roman"/>
                <w:bCs/>
                <w:color w:val="000000" w:themeColor="text1"/>
                <w:sz w:val="24"/>
                <w:szCs w:val="24"/>
              </w:rPr>
              <w:t>. Yogyakarta:</w:t>
            </w:r>
            <w:r w:rsidR="00B07C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Pustaka </w:t>
            </w:r>
            <w:r w:rsidRPr="00CC19B9">
              <w:rPr>
                <w:rFonts w:ascii="Times New Roman" w:eastAsia="Calibri" w:hAnsi="Times New Roman" w:cs="Times New Roman"/>
                <w:bCs/>
                <w:color w:val="000000" w:themeColor="text1"/>
                <w:sz w:val="24"/>
                <w:szCs w:val="24"/>
              </w:rPr>
              <w:lastRenderedPageBreak/>
              <w:t>Pelajar.</w:t>
            </w:r>
          </w:p>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Abdullah, I., Mujib, I., &amp; Ahnaf, M. I. (2008). </w:t>
            </w:r>
            <w:r w:rsidRPr="00CC19B9">
              <w:rPr>
                <w:rFonts w:ascii="Times New Roman" w:eastAsia="Calibri" w:hAnsi="Times New Roman" w:cs="Times New Roman"/>
                <w:bCs/>
                <w:i/>
                <w:iCs/>
                <w:color w:val="000000" w:themeColor="text1"/>
                <w:sz w:val="24"/>
                <w:szCs w:val="24"/>
              </w:rPr>
              <w:t>Agama dan Kearifan Lokal</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dalam Tantangan Global</w:t>
            </w:r>
            <w:r w:rsidRPr="00CC19B9">
              <w:rPr>
                <w:rFonts w:ascii="Times New Roman" w:eastAsia="Calibri" w:hAnsi="Times New Roman" w:cs="Times New Roman"/>
                <w:bCs/>
                <w:color w:val="000000" w:themeColor="text1"/>
                <w:sz w:val="24"/>
                <w:szCs w:val="24"/>
              </w:rPr>
              <w:t xml:space="preserve">. Yogyakarta: Sekolah </w:t>
            </w:r>
            <w:r w:rsidRPr="00CC19B9">
              <w:rPr>
                <w:rFonts w:ascii="Times New Roman" w:eastAsia="Calibri" w:hAnsi="Times New Roman" w:cs="Times New Roman"/>
                <w:bCs/>
                <w:color w:val="000000" w:themeColor="text1"/>
                <w:sz w:val="24"/>
                <w:szCs w:val="24"/>
              </w:rPr>
              <w:t>Pascasarjana UGM.</w:t>
            </w:r>
          </w:p>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Aktar, M. A., &amp; Alam, M. M. (2021). </w:t>
            </w:r>
            <w:r w:rsidRPr="00CC19B9">
              <w:rPr>
                <w:rFonts w:ascii="Times New Roman" w:eastAsia="Calibri" w:hAnsi="Times New Roman" w:cs="Times New Roman"/>
                <w:bCs/>
                <w:i/>
                <w:iCs/>
                <w:color w:val="000000" w:themeColor="text1"/>
                <w:sz w:val="24"/>
                <w:szCs w:val="24"/>
              </w:rPr>
              <w:t>Cultural Inequality and Sustainable</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Development</w:t>
            </w:r>
            <w:r w:rsidRPr="00CC19B9">
              <w:rPr>
                <w:rFonts w:ascii="Times New Roman" w:eastAsia="Calibri" w:hAnsi="Times New Roman" w:cs="Times New Roman"/>
                <w:bCs/>
                <w:color w:val="000000" w:themeColor="text1"/>
                <w:sz w:val="24"/>
                <w:szCs w:val="24"/>
              </w:rPr>
              <w:t>. Berlin: Springer International Publishing.</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color w:val="000000" w:themeColor="text1"/>
                <w:sz w:val="24"/>
                <w:szCs w:val="24"/>
              </w:rPr>
              <w:t xml:space="preserve">Amankwah-Amoah, J., Khan, Z., Wood, G., &amp; Knight, G. (2021). </w:t>
            </w:r>
            <w:r w:rsidRPr="00CC19B9">
              <w:rPr>
                <w:rFonts w:ascii="Times New Roman" w:eastAsia="Calibri" w:hAnsi="Times New Roman" w:cs="Times New Roman"/>
                <w:bCs/>
                <w:i/>
                <w:iCs/>
                <w:color w:val="000000" w:themeColor="text1"/>
                <w:sz w:val="24"/>
                <w:szCs w:val="24"/>
              </w:rPr>
              <w:t>COVID-19</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and Digitalization: The great Accelerati</w:t>
            </w:r>
            <w:r w:rsidRPr="00CC19B9">
              <w:rPr>
                <w:rFonts w:ascii="Times New Roman" w:eastAsia="Calibri" w:hAnsi="Times New Roman" w:cs="Times New Roman"/>
                <w:bCs/>
                <w:i/>
                <w:iCs/>
                <w:color w:val="000000" w:themeColor="text1"/>
                <w:sz w:val="24"/>
                <w:szCs w:val="24"/>
              </w:rPr>
              <w:t>on</w:t>
            </w:r>
            <w:r w:rsidRPr="00CC19B9">
              <w:rPr>
                <w:rFonts w:ascii="Times New Roman" w:eastAsia="Calibri" w:hAnsi="Times New Roman" w:cs="Times New Roman"/>
                <w:bCs/>
                <w:color w:val="000000" w:themeColor="text1"/>
                <w:sz w:val="24"/>
                <w:szCs w:val="24"/>
              </w:rPr>
              <w:t>. Journal of Business</w:t>
            </w:r>
            <w:r w:rsidR="00B07C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Research, 136, 602–611. </w:t>
            </w:r>
            <w:hyperlink r:id="rId89" w:history="1">
              <w:r w:rsidR="00B07C0E" w:rsidRPr="00CC19B9">
                <w:rPr>
                  <w:rStyle w:val="Hyperlink"/>
                  <w:rFonts w:ascii="Times New Roman" w:eastAsia="Calibri" w:hAnsi="Times New Roman" w:cs="Times New Roman"/>
                  <w:bCs/>
                  <w:i/>
                  <w:iCs/>
                  <w:color w:val="000000" w:themeColor="text1"/>
                  <w:sz w:val="24"/>
                  <w:szCs w:val="24"/>
                </w:rPr>
                <w:t>https://doi.org/https://doi.org/10.1016/j.jbusres.2021.08.011</w:t>
              </w:r>
            </w:hyperlink>
            <w:r w:rsidRPr="00CC19B9">
              <w:rPr>
                <w:rFonts w:ascii="Times New Roman" w:eastAsia="Calibri" w:hAnsi="Times New Roman" w:cs="Times New Roman"/>
                <w:bCs/>
                <w:i/>
                <w:iCs/>
                <w:color w:val="000000" w:themeColor="text1"/>
                <w:sz w:val="24"/>
                <w:szCs w:val="24"/>
              </w:rPr>
              <w:t>.</w:t>
            </w:r>
            <w:r w:rsidR="00B07C0E" w:rsidRPr="00CC19B9">
              <w:rPr>
                <w:rFonts w:ascii="Times New Roman" w:eastAsia="Calibri" w:hAnsi="Times New Roman" w:cs="Times New Roman"/>
                <w:bCs/>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color w:val="000000" w:themeColor="text1"/>
                <w:sz w:val="24"/>
                <w:szCs w:val="24"/>
              </w:rPr>
              <w:t xml:space="preserve">Azubuike, O. B., Adegboye, O., &amp; Quadri, H. (2021). </w:t>
            </w:r>
            <w:r w:rsidRPr="00CC19B9">
              <w:rPr>
                <w:rFonts w:ascii="Times New Roman" w:eastAsia="Calibri" w:hAnsi="Times New Roman" w:cs="Times New Roman"/>
                <w:bCs/>
                <w:i/>
                <w:iCs/>
                <w:color w:val="000000" w:themeColor="text1"/>
                <w:sz w:val="24"/>
                <w:szCs w:val="24"/>
              </w:rPr>
              <w:t>Who Gets to Le</w:t>
            </w:r>
            <w:r w:rsidRPr="00CC19B9">
              <w:rPr>
                <w:rFonts w:ascii="Times New Roman" w:eastAsia="Calibri" w:hAnsi="Times New Roman" w:cs="Times New Roman"/>
                <w:bCs/>
                <w:i/>
                <w:iCs/>
                <w:color w:val="000000" w:themeColor="text1"/>
                <w:sz w:val="24"/>
                <w:szCs w:val="24"/>
              </w:rPr>
              <w:t>arn</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in a Pandemic? Exploring the Digital Divide in Remote Learning</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During the COVID-19 Pandemic in Nigeria</w:t>
            </w:r>
            <w:r w:rsidRPr="00CC19B9">
              <w:rPr>
                <w:rFonts w:ascii="Times New Roman" w:eastAsia="Calibri" w:hAnsi="Times New Roman" w:cs="Times New Roman"/>
                <w:bCs/>
                <w:color w:val="000000" w:themeColor="text1"/>
                <w:sz w:val="24"/>
                <w:szCs w:val="24"/>
              </w:rPr>
              <w:t>. International Journal of</w:t>
            </w:r>
            <w:r w:rsidR="00B07C0E"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 xml:space="preserve">Educational Research Open, 2, 100022. </w:t>
            </w:r>
            <w:hyperlink r:id="rId90" w:history="1">
              <w:r w:rsidR="00B07C0E" w:rsidRPr="00CC19B9">
                <w:rPr>
                  <w:rStyle w:val="Hyperlink"/>
                  <w:rFonts w:ascii="Times New Roman" w:eastAsia="Calibri" w:hAnsi="Times New Roman" w:cs="Times New Roman"/>
                  <w:bCs/>
                  <w:i/>
                  <w:iCs/>
                  <w:color w:val="000000" w:themeColor="text1"/>
                  <w:sz w:val="24"/>
                  <w:szCs w:val="24"/>
                </w:rPr>
                <w:t>https://doi.org/https://doi.org/10.1016/j.ijedro.2020.100022</w:t>
              </w:r>
            </w:hyperlink>
            <w:r w:rsidRPr="00CC19B9">
              <w:rPr>
                <w:rFonts w:ascii="Times New Roman" w:eastAsia="Calibri" w:hAnsi="Times New Roman" w:cs="Times New Roman"/>
                <w:bCs/>
                <w:i/>
                <w:iCs/>
                <w:color w:val="000000" w:themeColor="text1"/>
                <w:sz w:val="24"/>
                <w:szCs w:val="24"/>
              </w:rPr>
              <w:t>.</w:t>
            </w:r>
            <w:r w:rsidR="00B07C0E" w:rsidRPr="00CC19B9">
              <w:rPr>
                <w:rFonts w:ascii="Times New Roman" w:eastAsia="Calibri" w:hAnsi="Times New Roman" w:cs="Times New Roman"/>
                <w:bCs/>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color w:val="000000" w:themeColor="text1"/>
                <w:sz w:val="24"/>
                <w:szCs w:val="24"/>
              </w:rPr>
              <w:t xml:space="preserve">Badan Pusat Statistik Indonesia. (2021). </w:t>
            </w:r>
            <w:r w:rsidRPr="00CC19B9">
              <w:rPr>
                <w:rFonts w:ascii="Times New Roman" w:eastAsia="Calibri" w:hAnsi="Times New Roman" w:cs="Times New Roman"/>
                <w:bCs/>
                <w:i/>
                <w:iCs/>
                <w:color w:val="000000" w:themeColor="text1"/>
                <w:sz w:val="24"/>
                <w:szCs w:val="24"/>
              </w:rPr>
              <w:t>Statistik Telekomunikasi</w:t>
            </w:r>
            <w:r w:rsidR="00B07C0E"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Indonesia 2020</w:t>
            </w:r>
            <w:r w:rsidRPr="00CC19B9">
              <w:rPr>
                <w:rFonts w:ascii="Times New Roman" w:eastAsia="Calibri" w:hAnsi="Times New Roman" w:cs="Times New Roman"/>
                <w:bCs/>
                <w:color w:val="000000" w:themeColor="text1"/>
                <w:sz w:val="24"/>
                <w:szCs w:val="24"/>
              </w:rPr>
              <w:t xml:space="preserve">. </w:t>
            </w:r>
            <w:hyperlink r:id="rId91" w:history="1">
              <w:r w:rsidR="00B07C0E" w:rsidRPr="00CC19B9">
                <w:rPr>
                  <w:rStyle w:val="Hyperlink"/>
                  <w:rFonts w:ascii="Times New Roman" w:eastAsia="Calibri" w:hAnsi="Times New Roman" w:cs="Times New Roman"/>
                  <w:bCs/>
                  <w:i/>
                  <w:iCs/>
                  <w:color w:val="000000" w:themeColor="text1"/>
                  <w:sz w:val="24"/>
                  <w:szCs w:val="24"/>
                </w:rPr>
                <w:t>https://www.bps.go.id/publication/2021/10/11/e03aca1e6ae93396ee660328/statistik-telekomunikasi-indonesia-2020.html</w:t>
              </w:r>
            </w:hyperlink>
            <w:r w:rsidRPr="00CC19B9">
              <w:rPr>
                <w:rFonts w:ascii="Times New Roman" w:eastAsia="Calibri" w:hAnsi="Times New Roman" w:cs="Times New Roman"/>
                <w:bCs/>
                <w:i/>
                <w:iCs/>
                <w:color w:val="000000" w:themeColor="text1"/>
                <w:sz w:val="24"/>
                <w:szCs w:val="24"/>
              </w:rPr>
              <w:t>.</w:t>
            </w:r>
            <w:r w:rsidR="00B07C0E" w:rsidRPr="00CC19B9">
              <w:rPr>
                <w:rFonts w:ascii="Times New Roman" w:eastAsia="Calibri" w:hAnsi="Times New Roman" w:cs="Times New Roman"/>
                <w:bCs/>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Banda, M. M. (2016). </w:t>
            </w:r>
            <w:r w:rsidRPr="00CC19B9">
              <w:rPr>
                <w:rFonts w:ascii="Times New Roman" w:eastAsia="Calibri" w:hAnsi="Times New Roman" w:cs="Times New Roman"/>
                <w:bCs/>
                <w:i/>
                <w:iCs/>
                <w:color w:val="000000" w:themeColor="text1"/>
                <w:sz w:val="24"/>
                <w:szCs w:val="24"/>
              </w:rPr>
              <w:t>Upaya Kearifan Lokal dalam Menghadapi Tantangan</w:t>
            </w:r>
            <w:r w:rsidR="009944ED"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Perubahan Kebudayaan</w:t>
            </w:r>
            <w:r w:rsidRPr="00CC19B9">
              <w:rPr>
                <w:rFonts w:ascii="Times New Roman" w:eastAsia="Calibri" w:hAnsi="Times New Roman" w:cs="Times New Roman"/>
                <w:bCs/>
                <w:color w:val="000000" w:themeColor="text1"/>
                <w:sz w:val="24"/>
                <w:szCs w:val="24"/>
              </w:rPr>
              <w:t>. Bandung: Fakultas Ilmu Buda</w:t>
            </w:r>
            <w:r w:rsidRPr="00CC19B9">
              <w:rPr>
                <w:rFonts w:ascii="Times New Roman" w:eastAsia="Calibri" w:hAnsi="Times New Roman" w:cs="Times New Roman"/>
                <w:bCs/>
                <w:color w:val="000000" w:themeColor="text1"/>
                <w:sz w:val="24"/>
                <w:szCs w:val="24"/>
              </w:rPr>
              <w:t>ya Universitas</w:t>
            </w:r>
            <w:r w:rsidR="009944E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Udayana.</w:t>
            </w:r>
          </w:p>
          <w:p w:rsidR="00183713"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 xml:space="preserve">Biro Perencanaan. (2019, February 8). </w:t>
            </w:r>
            <w:r w:rsidRPr="00CC19B9">
              <w:rPr>
                <w:rFonts w:ascii="Times New Roman" w:eastAsia="Calibri" w:hAnsi="Times New Roman" w:cs="Times New Roman"/>
                <w:bCs/>
                <w:i/>
                <w:iCs/>
                <w:color w:val="000000" w:themeColor="text1"/>
                <w:sz w:val="24"/>
                <w:szCs w:val="24"/>
              </w:rPr>
              <w:t>Manifestasi Filosofi Tri Hita</w:t>
            </w:r>
            <w:r w:rsidR="009944ED"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Karana dalam Sistem Subak Bali Sebagai Warisan Dunia</w:t>
            </w:r>
            <w:r w:rsidRPr="00CC19B9">
              <w:rPr>
                <w:rFonts w:ascii="Times New Roman" w:eastAsia="Calibri" w:hAnsi="Times New Roman" w:cs="Times New Roman"/>
                <w:bCs/>
                <w:color w:val="000000" w:themeColor="text1"/>
                <w:sz w:val="24"/>
                <w:szCs w:val="24"/>
              </w:rPr>
              <w:t>. Jakarta:</w:t>
            </w:r>
            <w:r w:rsidR="009944ED" w:rsidRPr="00CC19B9">
              <w:rPr>
                <w:rFonts w:ascii="Times New Roman" w:eastAsia="Calibri" w:hAnsi="Times New Roman" w:cs="Times New Roman"/>
                <w:bCs/>
                <w:color w:val="000000" w:themeColor="text1"/>
                <w:sz w:val="24"/>
                <w:szCs w:val="24"/>
              </w:rPr>
              <w:t xml:space="preserve"> </w:t>
            </w:r>
            <w:r w:rsidRPr="00CC19B9">
              <w:rPr>
                <w:rFonts w:ascii="Times New Roman" w:eastAsia="Calibri" w:hAnsi="Times New Roman" w:cs="Times New Roman"/>
                <w:bCs/>
                <w:color w:val="000000" w:themeColor="text1"/>
                <w:sz w:val="24"/>
                <w:szCs w:val="24"/>
              </w:rPr>
              <w:t>Kemdikbud.</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color w:val="000000" w:themeColor="text1"/>
                <w:sz w:val="24"/>
                <w:szCs w:val="24"/>
              </w:rPr>
              <w:t xml:space="preserve">Boyon, N. (2021, August 21). </w:t>
            </w:r>
            <w:r w:rsidRPr="00CC19B9">
              <w:rPr>
                <w:rFonts w:ascii="Times New Roman" w:eastAsia="Calibri" w:hAnsi="Times New Roman" w:cs="Times New Roman"/>
                <w:bCs/>
                <w:i/>
                <w:iCs/>
                <w:color w:val="000000" w:themeColor="text1"/>
                <w:sz w:val="24"/>
                <w:szCs w:val="24"/>
              </w:rPr>
              <w:t>Sentiment About Globalization Cooler than</w:t>
            </w:r>
          </w:p>
          <w:p w:rsidR="00183713" w:rsidRPr="00CC19B9" w:rsidRDefault="0072567A" w:rsidP="00183713">
            <w:pPr>
              <w:spacing w:before="120" w:after="120"/>
              <w:ind w:left="1288" w:right="386" w:hanging="953"/>
              <w:jc w:val="both"/>
              <w:rPr>
                <w:rFonts w:ascii="Times New Roman" w:eastAsia="Calibri" w:hAnsi="Times New Roman" w:cs="Times New Roman"/>
                <w:bCs/>
                <w:i/>
                <w:iCs/>
                <w:color w:val="000000" w:themeColor="text1"/>
                <w:sz w:val="24"/>
                <w:szCs w:val="24"/>
              </w:rPr>
            </w:pPr>
            <w:r w:rsidRPr="00CC19B9">
              <w:rPr>
                <w:rFonts w:ascii="Times New Roman" w:eastAsia="Calibri" w:hAnsi="Times New Roman" w:cs="Times New Roman"/>
                <w:bCs/>
                <w:i/>
                <w:iCs/>
                <w:color w:val="000000" w:themeColor="text1"/>
                <w:sz w:val="24"/>
                <w:szCs w:val="24"/>
              </w:rPr>
              <w:t>Before the Pandemic</w:t>
            </w:r>
            <w:r w:rsidRPr="00CC19B9">
              <w:rPr>
                <w:rFonts w:ascii="Times New Roman" w:eastAsia="Calibri" w:hAnsi="Times New Roman" w:cs="Times New Roman"/>
                <w:bCs/>
                <w:i/>
                <w:iCs/>
                <w:color w:val="000000" w:themeColor="text1"/>
                <w:sz w:val="24"/>
                <w:szCs w:val="24"/>
              </w:rPr>
              <w:t xml:space="preserve"> Across the World</w:t>
            </w:r>
            <w:r w:rsidRPr="00CC19B9">
              <w:rPr>
                <w:rFonts w:ascii="Times New Roman" w:eastAsia="Calibri" w:hAnsi="Times New Roman" w:cs="Times New Roman"/>
                <w:bCs/>
                <w:color w:val="000000" w:themeColor="text1"/>
                <w:sz w:val="24"/>
                <w:szCs w:val="24"/>
              </w:rPr>
              <w:t xml:space="preserve">. Ipsos. </w:t>
            </w:r>
            <w:hyperlink r:id="rId92" w:history="1">
              <w:r w:rsidR="009944ED" w:rsidRPr="00CC19B9">
                <w:rPr>
                  <w:rStyle w:val="Hyperlink"/>
                  <w:rFonts w:ascii="Times New Roman" w:eastAsia="Calibri" w:hAnsi="Times New Roman" w:cs="Times New Roman"/>
                  <w:bCs/>
                  <w:i/>
                  <w:iCs/>
                  <w:color w:val="000000" w:themeColor="text1"/>
                  <w:sz w:val="24"/>
                  <w:szCs w:val="24"/>
                </w:rPr>
                <w:t>https://www.ipsos.com/en/sentiment-about-globalization-cooler-pandemic-across-world</w:t>
              </w:r>
            </w:hyperlink>
            <w:r w:rsidRPr="00CC19B9">
              <w:rPr>
                <w:rFonts w:ascii="Times New Roman" w:eastAsia="Calibri" w:hAnsi="Times New Roman" w:cs="Times New Roman"/>
                <w:bCs/>
                <w:i/>
                <w:iCs/>
                <w:color w:val="000000" w:themeColor="text1"/>
                <w:sz w:val="24"/>
                <w:szCs w:val="24"/>
              </w:rPr>
              <w:t>.</w:t>
            </w:r>
            <w:r w:rsidR="009944ED" w:rsidRPr="00CC19B9">
              <w:rPr>
                <w:rFonts w:ascii="Times New Roman" w:eastAsia="Calibri" w:hAnsi="Times New Roman" w:cs="Times New Roman"/>
                <w:bCs/>
                <w:i/>
                <w:iCs/>
                <w:color w:val="000000" w:themeColor="text1"/>
                <w:sz w:val="24"/>
                <w:szCs w:val="24"/>
              </w:rPr>
              <w:t xml:space="preserve"> </w:t>
            </w:r>
          </w:p>
          <w:p w:rsidR="00AC4897" w:rsidRPr="00CC19B9" w:rsidRDefault="0072567A" w:rsidP="00183713">
            <w:pPr>
              <w:spacing w:before="120" w:after="120"/>
              <w:ind w:left="1288" w:right="386" w:hanging="953"/>
              <w:jc w:val="both"/>
              <w:rPr>
                <w:rFonts w:ascii="Times New Roman" w:eastAsia="Calibri" w:hAnsi="Times New Roman" w:cs="Times New Roman"/>
                <w:bCs/>
                <w:color w:val="000000" w:themeColor="text1"/>
                <w:sz w:val="24"/>
                <w:szCs w:val="24"/>
              </w:rPr>
            </w:pPr>
            <w:r w:rsidRPr="00CC19B9">
              <w:rPr>
                <w:rFonts w:ascii="Times New Roman" w:eastAsia="Calibri" w:hAnsi="Times New Roman" w:cs="Times New Roman"/>
                <w:bCs/>
                <w:color w:val="000000" w:themeColor="text1"/>
                <w:sz w:val="24"/>
                <w:szCs w:val="24"/>
              </w:rPr>
              <w:t>Budiarta, K., Ginting, S. O., &amp; Simarmata, J</w:t>
            </w:r>
            <w:r w:rsidRPr="00CC19B9">
              <w:rPr>
                <w:rFonts w:ascii="Times New Roman" w:eastAsia="Calibri" w:hAnsi="Times New Roman" w:cs="Times New Roman"/>
                <w:bCs/>
                <w:color w:val="000000" w:themeColor="text1"/>
                <w:sz w:val="24"/>
                <w:szCs w:val="24"/>
              </w:rPr>
              <w:t xml:space="preserve">. (2020). </w:t>
            </w:r>
            <w:r w:rsidRPr="00CC19B9">
              <w:rPr>
                <w:rFonts w:ascii="Times New Roman" w:eastAsia="Calibri" w:hAnsi="Times New Roman" w:cs="Times New Roman"/>
                <w:bCs/>
                <w:i/>
                <w:iCs/>
                <w:color w:val="000000" w:themeColor="text1"/>
                <w:sz w:val="24"/>
                <w:szCs w:val="24"/>
              </w:rPr>
              <w:t>Ekonomi dan Bisnis</w:t>
            </w:r>
            <w:r w:rsidR="009944ED" w:rsidRPr="00CC19B9">
              <w:rPr>
                <w:rFonts w:ascii="Times New Roman" w:eastAsia="Calibri" w:hAnsi="Times New Roman" w:cs="Times New Roman"/>
                <w:bCs/>
                <w:i/>
                <w:iCs/>
                <w:color w:val="000000" w:themeColor="text1"/>
                <w:sz w:val="24"/>
                <w:szCs w:val="24"/>
              </w:rPr>
              <w:t xml:space="preserve"> </w:t>
            </w:r>
            <w:r w:rsidRPr="00CC19B9">
              <w:rPr>
                <w:rFonts w:ascii="Times New Roman" w:eastAsia="Calibri" w:hAnsi="Times New Roman" w:cs="Times New Roman"/>
                <w:bCs/>
                <w:i/>
                <w:iCs/>
                <w:color w:val="000000" w:themeColor="text1"/>
                <w:sz w:val="24"/>
                <w:szCs w:val="24"/>
              </w:rPr>
              <w:t>Digital</w:t>
            </w:r>
            <w:r w:rsidRPr="00CC19B9">
              <w:rPr>
                <w:rFonts w:ascii="Times New Roman" w:eastAsia="Calibri" w:hAnsi="Times New Roman" w:cs="Times New Roman"/>
                <w:bCs/>
                <w:color w:val="000000" w:themeColor="text1"/>
                <w:sz w:val="24"/>
                <w:szCs w:val="24"/>
              </w:rPr>
              <w:t>. Medan: Yayasan Kita Menulis.</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Chabibi, M. (2019). </w:t>
            </w:r>
            <w:r w:rsidRPr="00CC19B9">
              <w:rPr>
                <w:rFonts w:ascii="Times New Roman" w:eastAsia="Calibri" w:hAnsi="Times New Roman" w:cs="Times New Roman"/>
                <w:i/>
                <w:iCs/>
                <w:color w:val="000000" w:themeColor="text1"/>
                <w:sz w:val="24"/>
                <w:szCs w:val="24"/>
              </w:rPr>
              <w:t>Hukum Tiga Tahap Auguste Comte dan Kontribusinya</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terhadap Kajian Sosiologi Dakwah</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NALAR: </w:t>
            </w:r>
            <w:r w:rsidRPr="00CC19B9">
              <w:rPr>
                <w:rFonts w:ascii="Times New Roman" w:eastAsia="Calibri" w:hAnsi="Times New Roman" w:cs="Times New Roman"/>
                <w:color w:val="000000" w:themeColor="text1"/>
                <w:sz w:val="24"/>
                <w:szCs w:val="24"/>
              </w:rPr>
              <w:t>Jurnal Peradaban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Dan Pemikiran Islam, 3(1), 14–26. </w:t>
            </w:r>
            <w:hyperlink r:id="rId93" w:history="1">
              <w:r w:rsidR="009944ED" w:rsidRPr="00CC19B9">
                <w:rPr>
                  <w:rStyle w:val="Hyperlink"/>
                  <w:rFonts w:ascii="Times New Roman" w:eastAsia="Calibri" w:hAnsi="Times New Roman" w:cs="Times New Roman"/>
                  <w:i/>
                  <w:iCs/>
                  <w:color w:val="000000" w:themeColor="text1"/>
                  <w:sz w:val="24"/>
                  <w:szCs w:val="24"/>
                </w:rPr>
                <w:t>https://doi.org/10.23971/njppi.v3i1.1191</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Chirot, D., &amp; Hall, T. D. (1982). </w:t>
            </w:r>
            <w:r w:rsidRPr="00CC19B9">
              <w:rPr>
                <w:rFonts w:ascii="Times New Roman" w:eastAsia="Calibri" w:hAnsi="Times New Roman" w:cs="Times New Roman"/>
                <w:i/>
                <w:iCs/>
                <w:color w:val="000000" w:themeColor="text1"/>
                <w:sz w:val="24"/>
                <w:szCs w:val="24"/>
              </w:rPr>
              <w:t>World-system Theory</w:t>
            </w:r>
            <w:r w:rsidRPr="00CC19B9">
              <w:rPr>
                <w:rFonts w:ascii="Times New Roman" w:eastAsia="Calibri" w:hAnsi="Times New Roman" w:cs="Times New Roman"/>
                <w:color w:val="000000" w:themeColor="text1"/>
                <w:sz w:val="24"/>
                <w:szCs w:val="24"/>
              </w:rPr>
              <w:t>. Annual Review of</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Sociology, 81–106.</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Cuervo-Cazurra, A., Doz, Y., &amp; Gaur, A. (2020). </w:t>
            </w:r>
            <w:r w:rsidRPr="00CC19B9">
              <w:rPr>
                <w:rFonts w:ascii="Times New Roman" w:eastAsia="Calibri" w:hAnsi="Times New Roman" w:cs="Times New Roman"/>
                <w:i/>
                <w:iCs/>
                <w:color w:val="000000" w:themeColor="text1"/>
                <w:sz w:val="24"/>
                <w:szCs w:val="24"/>
              </w:rPr>
              <w:t>Skepticism of globa</w:t>
            </w:r>
            <w:r w:rsidRPr="00CC19B9">
              <w:rPr>
                <w:rFonts w:ascii="Times New Roman" w:eastAsia="Calibri" w:hAnsi="Times New Roman" w:cs="Times New Roman"/>
                <w:i/>
                <w:iCs/>
                <w:color w:val="000000" w:themeColor="text1"/>
                <w:sz w:val="24"/>
                <w:szCs w:val="24"/>
              </w:rPr>
              <w:t>lization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and global strategy: Increasing regulations and countervailing</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strategies</w:t>
            </w:r>
            <w:r w:rsidRPr="00CC19B9">
              <w:rPr>
                <w:rFonts w:ascii="Times New Roman" w:eastAsia="Calibri" w:hAnsi="Times New Roman" w:cs="Times New Roman"/>
                <w:color w:val="000000" w:themeColor="text1"/>
                <w:sz w:val="24"/>
                <w:szCs w:val="24"/>
              </w:rPr>
              <w:t xml:space="preserve">. Global Strategy Journal, 10(1), 3–31. </w:t>
            </w:r>
            <w:hyperlink r:id="rId94" w:history="1">
              <w:r w:rsidR="009944ED" w:rsidRPr="00CC19B9">
                <w:rPr>
                  <w:rStyle w:val="Hyperlink"/>
                  <w:rFonts w:ascii="Times New Roman" w:eastAsia="Calibri" w:hAnsi="Times New Roman" w:cs="Times New Roman"/>
                  <w:i/>
                  <w:iCs/>
                  <w:color w:val="000000" w:themeColor="text1"/>
                  <w:sz w:val="24"/>
                  <w:szCs w:val="24"/>
                </w:rPr>
                <w:t>https://doi.org/10.1002/gsj.1374</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Darwis Nasution, R. (n.d.). </w:t>
            </w:r>
            <w:r w:rsidRPr="00CC19B9">
              <w:rPr>
                <w:rFonts w:ascii="Times New Roman" w:eastAsia="Calibri" w:hAnsi="Times New Roman" w:cs="Times New Roman"/>
                <w:i/>
                <w:iCs/>
                <w:color w:val="000000" w:themeColor="text1"/>
                <w:sz w:val="24"/>
                <w:szCs w:val="24"/>
              </w:rPr>
              <w:t>Pengaruh Modernisasi d</w:t>
            </w:r>
            <w:r w:rsidRPr="00CC19B9">
              <w:rPr>
                <w:rFonts w:ascii="Times New Roman" w:eastAsia="Calibri" w:hAnsi="Times New Roman" w:cs="Times New Roman"/>
                <w:i/>
                <w:iCs/>
                <w:color w:val="000000" w:themeColor="text1"/>
                <w:sz w:val="24"/>
                <w:szCs w:val="24"/>
              </w:rPr>
              <w:t>an Globalisasi</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Terhadap Perubahan Sosial Budaya di Indonesia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Pengaruh</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Modernisasi Terhadap Rusaknya Moral Generasi Bangsa| </w:t>
            </w:r>
            <w:r w:rsidRPr="00CC19B9">
              <w:rPr>
                <w:rFonts w:ascii="Times New Roman" w:eastAsia="Calibri" w:hAnsi="Times New Roman" w:cs="Times New Roman"/>
                <w:color w:val="000000" w:themeColor="text1"/>
                <w:sz w:val="24"/>
                <w:szCs w:val="24"/>
              </w:rPr>
              <w:t>(Vol. 1).</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Direktorat Analisis dan Pengembangan Statistik. (2021). </w:t>
            </w:r>
            <w:r w:rsidRPr="00CC19B9">
              <w:rPr>
                <w:rFonts w:ascii="Times New Roman" w:eastAsia="Calibri" w:hAnsi="Times New Roman" w:cs="Times New Roman"/>
                <w:i/>
                <w:iCs/>
                <w:color w:val="000000" w:themeColor="text1"/>
                <w:sz w:val="24"/>
                <w:szCs w:val="24"/>
              </w:rPr>
              <w:t>Indeks</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Pembangunan Manusia 2021</w:t>
            </w:r>
            <w:r w:rsidRPr="00CC19B9">
              <w:rPr>
                <w:rFonts w:ascii="Times New Roman" w:eastAsia="Calibri" w:hAnsi="Times New Roman" w:cs="Times New Roman"/>
                <w:color w:val="000000" w:themeColor="text1"/>
                <w:sz w:val="24"/>
                <w:szCs w:val="24"/>
              </w:rPr>
              <w:t>.</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Dufva, T., &amp; Dufva, M. (2019). </w:t>
            </w:r>
            <w:r w:rsidRPr="00CC19B9">
              <w:rPr>
                <w:rFonts w:ascii="Times New Roman" w:eastAsia="Calibri" w:hAnsi="Times New Roman" w:cs="Times New Roman"/>
                <w:i/>
                <w:iCs/>
                <w:color w:val="000000" w:themeColor="text1"/>
                <w:sz w:val="24"/>
                <w:szCs w:val="24"/>
              </w:rPr>
              <w:t>Grasping the Future of The Digital Society</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Futures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107</w:t>
            </w:r>
            <w:r w:rsidRPr="00CC19B9">
              <w:rPr>
                <w:rFonts w:ascii="Times New Roman" w:eastAsia="Calibri" w:hAnsi="Times New Roman" w:cs="Times New Roman"/>
                <w:color w:val="000000" w:themeColor="text1"/>
                <w:sz w:val="24"/>
                <w:szCs w:val="24"/>
              </w:rPr>
              <w:t xml:space="preserve">, 17–28. </w:t>
            </w:r>
            <w:r w:rsidRPr="00CC19B9">
              <w:rPr>
                <w:rFonts w:ascii="Times New Roman" w:eastAsia="Calibri" w:hAnsi="Times New Roman" w:cs="Times New Roman"/>
                <w:i/>
                <w:iCs/>
                <w:color w:val="000000" w:themeColor="text1"/>
                <w:sz w:val="24"/>
                <w:szCs w:val="24"/>
              </w:rPr>
              <w:t>https://doi.org/10.1016/j.futures.2018.11.001</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Erixon, F. (2018). </w:t>
            </w:r>
            <w:r w:rsidRPr="00CC19B9">
              <w:rPr>
                <w:rFonts w:ascii="Times New Roman" w:eastAsia="Calibri" w:hAnsi="Times New Roman" w:cs="Times New Roman"/>
                <w:i/>
                <w:iCs/>
                <w:color w:val="000000" w:themeColor="text1"/>
                <w:sz w:val="24"/>
                <w:szCs w:val="24"/>
              </w:rPr>
              <w:t>The Economic Benefits of Globalization for Business</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and </w:t>
            </w:r>
            <w:r w:rsidRPr="00CC19B9">
              <w:rPr>
                <w:rFonts w:ascii="Times New Roman" w:eastAsia="Calibri" w:hAnsi="Times New Roman" w:cs="Times New Roman"/>
                <w:i/>
                <w:iCs/>
                <w:color w:val="000000" w:themeColor="text1"/>
                <w:sz w:val="24"/>
                <w:szCs w:val="24"/>
              </w:rPr>
              <w:lastRenderedPageBreak/>
              <w:t>Consumers</w:t>
            </w:r>
            <w:r w:rsidRPr="00CC19B9">
              <w:rPr>
                <w:rFonts w:ascii="Times New Roman" w:eastAsia="Calibri" w:hAnsi="Times New Roman" w:cs="Times New Roman"/>
                <w:color w:val="000000" w:themeColor="text1"/>
                <w:sz w:val="24"/>
                <w:szCs w:val="24"/>
              </w:rPr>
              <w:t xml:space="preserve">. ECIPE Trade Working Paper No. 1/2018, </w:t>
            </w:r>
            <w:hyperlink r:id="rId95" w:history="1">
              <w:r w:rsidR="009944ED" w:rsidRPr="00CC19B9">
                <w:rPr>
                  <w:rStyle w:val="Hyperlink"/>
                  <w:rFonts w:ascii="Times New Roman" w:eastAsia="Calibri" w:hAnsi="Times New Roman" w:cs="Times New Roman"/>
                  <w:i/>
                  <w:iCs/>
                  <w:color w:val="000000" w:themeColor="text1"/>
                  <w:sz w:val="24"/>
                  <w:szCs w:val="24"/>
                </w:rPr>
                <w:t>https://ecipe.org/wp-content/uploads/2018/02/PR-TWP-12018.pdf</w:t>
              </w:r>
            </w:hyperlink>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Fetterman, D. M., &amp; Wandersman, A. (2005). </w:t>
            </w:r>
            <w:r w:rsidRPr="00CC19B9">
              <w:rPr>
                <w:rFonts w:ascii="Times New Roman" w:eastAsia="Calibri" w:hAnsi="Times New Roman" w:cs="Times New Roman"/>
                <w:i/>
                <w:iCs/>
                <w:color w:val="000000" w:themeColor="text1"/>
                <w:sz w:val="24"/>
                <w:szCs w:val="24"/>
              </w:rPr>
              <w:t>Empowerment Evaluation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Principles in Practice</w:t>
            </w:r>
            <w:r w:rsidRPr="00CC19B9">
              <w:rPr>
                <w:rFonts w:ascii="Times New Roman" w:eastAsia="Calibri" w:hAnsi="Times New Roman" w:cs="Times New Roman"/>
                <w:color w:val="000000" w:themeColor="text1"/>
                <w:sz w:val="24"/>
                <w:szCs w:val="24"/>
              </w:rPr>
              <w:t>. London: Guilford Press.</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Gita Purwasih, J. H.,</w:t>
            </w:r>
            <w:r w:rsidRPr="00CC19B9">
              <w:rPr>
                <w:rFonts w:ascii="Times New Roman" w:eastAsia="Calibri" w:hAnsi="Times New Roman" w:cs="Times New Roman"/>
                <w:color w:val="000000" w:themeColor="text1"/>
                <w:sz w:val="24"/>
                <w:szCs w:val="24"/>
              </w:rPr>
              <w:t xml:space="preserve"> Wijaya, M., &amp; Kartono, D. T. (2019). </w:t>
            </w:r>
            <w:r w:rsidRPr="00CC19B9">
              <w:rPr>
                <w:rFonts w:ascii="Times New Roman" w:eastAsia="Calibri" w:hAnsi="Times New Roman" w:cs="Times New Roman"/>
                <w:i/>
                <w:iCs/>
                <w:color w:val="000000" w:themeColor="text1"/>
                <w:sz w:val="24"/>
                <w:szCs w:val="24"/>
              </w:rPr>
              <w:t>Strategi Bertahan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Hidup Perajin Gerabah Tradisional</w:t>
            </w:r>
            <w:r w:rsidRPr="00CC19B9">
              <w:rPr>
                <w:rFonts w:ascii="Times New Roman" w:eastAsia="Calibri" w:hAnsi="Times New Roman" w:cs="Times New Roman"/>
                <w:color w:val="000000" w:themeColor="text1"/>
                <w:sz w:val="24"/>
                <w:szCs w:val="24"/>
              </w:rPr>
              <w:t>. Jurnal Antropologi: Isu-Isu</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Sosial Budaya. </w:t>
            </w:r>
            <w:hyperlink r:id="rId96" w:history="1">
              <w:r w:rsidR="009944ED" w:rsidRPr="00CC19B9">
                <w:rPr>
                  <w:rStyle w:val="Hyperlink"/>
                  <w:rFonts w:ascii="Times New Roman" w:eastAsia="Calibri" w:hAnsi="Times New Roman" w:cs="Times New Roman"/>
                  <w:i/>
                  <w:iCs/>
                  <w:color w:val="000000" w:themeColor="text1"/>
                  <w:sz w:val="24"/>
                  <w:szCs w:val="24"/>
                </w:rPr>
                <w:t>https://doi.org/10.25077/jantro.v21.n2.p159-167.2019</w:t>
              </w:r>
            </w:hyperlink>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Hadi, R. (2019). Analisis Praktek Jual Beli Dropshipping Dalam Perspektif</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Ekonomi Islam Latar Belakang Masalah. </w:t>
            </w:r>
            <w:r w:rsidRPr="00CC19B9">
              <w:rPr>
                <w:rFonts w:ascii="Times New Roman" w:eastAsia="Calibri" w:hAnsi="Times New Roman" w:cs="Times New Roman"/>
                <w:i/>
                <w:iCs/>
                <w:color w:val="000000" w:themeColor="text1"/>
                <w:sz w:val="24"/>
                <w:szCs w:val="24"/>
              </w:rPr>
              <w:t>AT-TAWASSUTH: Jurnal</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Ekonomi Islam</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4</w:t>
            </w:r>
            <w:r w:rsidRPr="00CC19B9">
              <w:rPr>
                <w:rFonts w:ascii="Times New Roman" w:eastAsia="Calibri" w:hAnsi="Times New Roman" w:cs="Times New Roman"/>
                <w:color w:val="000000" w:themeColor="text1"/>
                <w:sz w:val="24"/>
                <w:szCs w:val="24"/>
              </w:rPr>
              <w:t>(2), 231–251.</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Haleem, A., Javaid, M., Qadri, M. A., &amp; Suman, R. (2022). </w:t>
            </w:r>
            <w:r w:rsidRPr="00CC19B9">
              <w:rPr>
                <w:rFonts w:ascii="Times New Roman" w:eastAsia="Calibri" w:hAnsi="Times New Roman" w:cs="Times New Roman"/>
                <w:i/>
                <w:iCs/>
                <w:color w:val="000000" w:themeColor="text1"/>
                <w:sz w:val="24"/>
                <w:szCs w:val="24"/>
              </w:rPr>
              <w:t>Understanding</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the Role of Digital </w:t>
            </w:r>
            <w:r w:rsidRPr="00CC19B9">
              <w:rPr>
                <w:rFonts w:ascii="Times New Roman" w:eastAsia="Calibri" w:hAnsi="Times New Roman" w:cs="Times New Roman"/>
                <w:i/>
                <w:iCs/>
                <w:color w:val="000000" w:themeColor="text1"/>
                <w:sz w:val="24"/>
                <w:szCs w:val="24"/>
              </w:rPr>
              <w:t>Technologies in Education: A Rreview</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Sustainable</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Operations and Computers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3</w:t>
            </w:r>
            <w:r w:rsidRPr="00CC19B9">
              <w:rPr>
                <w:rFonts w:ascii="Times New Roman" w:eastAsia="Calibri" w:hAnsi="Times New Roman" w:cs="Times New Roman"/>
                <w:color w:val="000000" w:themeColor="text1"/>
                <w:sz w:val="24"/>
                <w:szCs w:val="24"/>
              </w:rPr>
              <w:t xml:space="preserve">, 275–285. </w:t>
            </w:r>
            <w:hyperlink r:id="rId97" w:history="1">
              <w:r w:rsidR="009944ED" w:rsidRPr="00CC19B9">
                <w:rPr>
                  <w:rStyle w:val="Hyperlink"/>
                  <w:rFonts w:ascii="Times New Roman" w:eastAsia="Calibri" w:hAnsi="Times New Roman" w:cs="Times New Roman"/>
                  <w:i/>
                  <w:iCs/>
                  <w:color w:val="000000" w:themeColor="text1"/>
                  <w:sz w:val="24"/>
                  <w:szCs w:val="24"/>
                </w:rPr>
                <w:t>https://doi.org/https://doi.org/10.1016/j.susoc.2022.05.004</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Hamid, H. (2018). </w:t>
            </w:r>
            <w:r w:rsidRPr="00CC19B9">
              <w:rPr>
                <w:rFonts w:ascii="Times New Roman" w:eastAsia="Calibri" w:hAnsi="Times New Roman" w:cs="Times New Roman"/>
                <w:i/>
                <w:iCs/>
                <w:color w:val="000000" w:themeColor="text1"/>
                <w:sz w:val="24"/>
                <w:szCs w:val="24"/>
              </w:rPr>
              <w:t>Manajemen Pe</w:t>
            </w:r>
            <w:r w:rsidRPr="00CC19B9">
              <w:rPr>
                <w:rFonts w:ascii="Times New Roman" w:eastAsia="Calibri" w:hAnsi="Times New Roman" w:cs="Times New Roman"/>
                <w:i/>
                <w:iCs/>
                <w:color w:val="000000" w:themeColor="text1"/>
                <w:sz w:val="24"/>
                <w:szCs w:val="24"/>
              </w:rPr>
              <w:t xml:space="preserve">mberdayaan Masyarakat </w:t>
            </w:r>
            <w:r w:rsidRPr="00CC19B9">
              <w:rPr>
                <w:rFonts w:ascii="Times New Roman" w:eastAsia="Calibri" w:hAnsi="Times New Roman" w:cs="Times New Roman"/>
                <w:color w:val="000000" w:themeColor="text1"/>
                <w:sz w:val="24"/>
                <w:szCs w:val="24"/>
              </w:rPr>
              <w:t>(1st ed.).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De La Macca. </w:t>
            </w:r>
            <w:hyperlink r:id="rId98" w:history="1">
              <w:r w:rsidR="009944ED" w:rsidRPr="00CC19B9">
                <w:rPr>
                  <w:rStyle w:val="Hyperlink"/>
                  <w:rFonts w:ascii="Times New Roman" w:eastAsia="Calibri" w:hAnsi="Times New Roman" w:cs="Times New Roman"/>
                  <w:i/>
                  <w:iCs/>
                  <w:color w:val="000000" w:themeColor="text1"/>
                  <w:sz w:val="24"/>
                  <w:szCs w:val="24"/>
                </w:rPr>
                <w:t>http://eprints2.ipdn.ac.id/id/eprint/639/1/Buku%20Manajemen%20Pemberdayaan%20Masyarakat%20PDF.pdf</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Henslin, J. M., Possamai, A., &amp; Possamai-Inesedy, A. (2014). </w:t>
            </w:r>
            <w:r w:rsidRPr="00CC19B9">
              <w:rPr>
                <w:rFonts w:ascii="Times New Roman" w:eastAsia="Calibri" w:hAnsi="Times New Roman" w:cs="Times New Roman"/>
                <w:i/>
                <w:iCs/>
                <w:color w:val="000000" w:themeColor="text1"/>
                <w:sz w:val="24"/>
                <w:szCs w:val="24"/>
              </w:rPr>
              <w:t>Sociology, A</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Down to Earth Approach </w:t>
            </w:r>
            <w:r w:rsidRPr="00CC19B9">
              <w:rPr>
                <w:rFonts w:ascii="Times New Roman" w:eastAsia="Calibri" w:hAnsi="Times New Roman" w:cs="Times New Roman"/>
                <w:color w:val="000000" w:themeColor="text1"/>
                <w:sz w:val="24"/>
                <w:szCs w:val="24"/>
              </w:rPr>
              <w:t>(11th ed.). Boston: Pearson Australia.</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Hidayah, N., &amp; Huriati, H. (2017). Krisis Identitas Diri Pada Remaja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w:t>
            </w:r>
            <w:r w:rsidRPr="00CC19B9">
              <w:rPr>
                <w:rFonts w:ascii="Times New Roman" w:eastAsia="Calibri" w:hAnsi="Times New Roman" w:cs="Times New Roman"/>
                <w:i/>
                <w:iCs/>
                <w:color w:val="000000" w:themeColor="text1"/>
                <w:sz w:val="24"/>
                <w:szCs w:val="24"/>
              </w:rPr>
              <w:t>Identity Crisis of Adolescences</w:t>
            </w:r>
            <w:r w:rsidRPr="00CC19B9">
              <w:rPr>
                <w:rFonts w:ascii="Times New Roman" w:eastAsia="Calibri" w:hAnsi="Times New Roman" w:cs="Times New Roman"/>
                <w:color w:val="000000" w:themeColor="text1"/>
                <w:sz w:val="24"/>
                <w:szCs w:val="24"/>
              </w:rPr>
              <w:t xml:space="preserve">” Sulesana: </w:t>
            </w:r>
            <w:r w:rsidRPr="00CC19B9">
              <w:rPr>
                <w:rFonts w:ascii="Times New Roman" w:eastAsia="Calibri" w:hAnsi="Times New Roman" w:cs="Times New Roman"/>
                <w:color w:val="000000" w:themeColor="text1"/>
                <w:sz w:val="24"/>
                <w:szCs w:val="24"/>
              </w:rPr>
              <w:t>Jurnal Wawasan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Keislaman, 10(1), 49–62. </w:t>
            </w:r>
            <w:hyperlink r:id="rId99" w:history="1">
              <w:r w:rsidR="009944ED" w:rsidRPr="00CC19B9">
                <w:rPr>
                  <w:rStyle w:val="Hyperlink"/>
                  <w:rFonts w:ascii="Times New Roman" w:eastAsia="Calibri" w:hAnsi="Times New Roman" w:cs="Times New Roman"/>
                  <w:i/>
                  <w:iCs/>
                  <w:color w:val="000000" w:themeColor="text1"/>
                  <w:sz w:val="24"/>
                  <w:szCs w:val="24"/>
                </w:rPr>
                <w:t>https://doi.org/10.24252/.v10i1.1851</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Hidayati, I. (2019). </w:t>
            </w:r>
            <w:r w:rsidRPr="00CC19B9">
              <w:rPr>
                <w:rFonts w:ascii="Times New Roman" w:eastAsia="Calibri" w:hAnsi="Times New Roman" w:cs="Times New Roman"/>
                <w:i/>
                <w:iCs/>
                <w:color w:val="000000" w:themeColor="text1"/>
                <w:sz w:val="24"/>
                <w:szCs w:val="24"/>
              </w:rPr>
              <w:t>The Process of Migration and Communication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Technology Roles among Labor Migrants in Batam-Indonesia</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Society</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7</w:t>
            </w:r>
            <w:r w:rsidRPr="00CC19B9">
              <w:rPr>
                <w:rFonts w:ascii="Times New Roman" w:eastAsia="Calibri" w:hAnsi="Times New Roman" w:cs="Times New Roman"/>
                <w:color w:val="000000" w:themeColor="text1"/>
                <w:sz w:val="24"/>
                <w:szCs w:val="24"/>
              </w:rPr>
              <w:t xml:space="preserve">(2), 173–184. </w:t>
            </w:r>
            <w:r w:rsidRPr="00CC19B9">
              <w:rPr>
                <w:rFonts w:ascii="Times New Roman" w:eastAsia="Calibri" w:hAnsi="Times New Roman" w:cs="Times New Roman"/>
                <w:i/>
                <w:iCs/>
                <w:color w:val="000000" w:themeColor="text1"/>
                <w:sz w:val="24"/>
                <w:szCs w:val="24"/>
              </w:rPr>
              <w:t>https://doi.org/10.33019/society.v7i2.99.</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Ibung, D. (2008). </w:t>
            </w:r>
            <w:r w:rsidRPr="00CC19B9">
              <w:rPr>
                <w:rFonts w:ascii="Times New Roman" w:eastAsia="Calibri" w:hAnsi="Times New Roman" w:cs="Times New Roman"/>
                <w:i/>
                <w:iCs/>
                <w:color w:val="000000" w:themeColor="text1"/>
                <w:sz w:val="24"/>
                <w:szCs w:val="24"/>
              </w:rPr>
              <w:t>Stres Pada Anak (usia 6-12 Tahun)</w:t>
            </w:r>
            <w:r w:rsidRPr="00CC19B9">
              <w:rPr>
                <w:rFonts w:ascii="Times New Roman" w:eastAsia="Calibri" w:hAnsi="Times New Roman" w:cs="Times New Roman"/>
                <w:color w:val="000000" w:themeColor="text1"/>
                <w:sz w:val="24"/>
                <w:szCs w:val="24"/>
              </w:rPr>
              <w:t>. Jakarta: Elex Media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Komputindo.</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Jamaludin, A. N. (2016). </w:t>
            </w:r>
            <w:r w:rsidRPr="00CC19B9">
              <w:rPr>
                <w:rFonts w:ascii="Times New Roman" w:eastAsia="Calibri" w:hAnsi="Times New Roman" w:cs="Times New Roman"/>
                <w:i/>
                <w:iCs/>
                <w:color w:val="000000" w:themeColor="text1"/>
                <w:sz w:val="24"/>
                <w:szCs w:val="24"/>
              </w:rPr>
              <w:t>Sosiologi Pembangunan</w:t>
            </w:r>
            <w:r w:rsidRPr="00CC19B9">
              <w:rPr>
                <w:rFonts w:ascii="Times New Roman" w:eastAsia="Calibri" w:hAnsi="Times New Roman" w:cs="Times New Roman"/>
                <w:color w:val="000000" w:themeColor="text1"/>
                <w:sz w:val="24"/>
                <w:szCs w:val="24"/>
              </w:rPr>
              <w:t>. Bandung: Pustaka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Setia.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Kabul, M. A., &amp;</w:t>
            </w:r>
            <w:r w:rsidRPr="00CC19B9">
              <w:rPr>
                <w:rFonts w:ascii="Times New Roman" w:eastAsia="Calibri" w:hAnsi="Times New Roman" w:cs="Times New Roman"/>
                <w:color w:val="000000" w:themeColor="text1"/>
                <w:sz w:val="24"/>
                <w:szCs w:val="24"/>
              </w:rPr>
              <w:t xml:space="preserve"> Trigunarso, S. I. (2017). </w:t>
            </w:r>
            <w:r w:rsidRPr="00CC19B9">
              <w:rPr>
                <w:rFonts w:ascii="Times New Roman" w:eastAsia="Calibri" w:hAnsi="Times New Roman" w:cs="Times New Roman"/>
                <w:i/>
                <w:iCs/>
                <w:color w:val="000000" w:themeColor="text1"/>
                <w:sz w:val="24"/>
                <w:szCs w:val="24"/>
              </w:rPr>
              <w:t>Perencanaan Pembangunan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Daerah, Teori Dan Aplikasi</w:t>
            </w:r>
            <w:r w:rsidRPr="00CC19B9">
              <w:rPr>
                <w:rFonts w:ascii="Times New Roman" w:eastAsia="Calibri" w:hAnsi="Times New Roman" w:cs="Times New Roman"/>
                <w:color w:val="000000" w:themeColor="text1"/>
                <w:sz w:val="24"/>
                <w:szCs w:val="24"/>
              </w:rPr>
              <w:t>. Jakarta: Kencana.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Kendall, D. (2012). </w:t>
            </w:r>
            <w:r w:rsidRPr="00CC19B9">
              <w:rPr>
                <w:rFonts w:ascii="Times New Roman" w:eastAsia="Calibri" w:hAnsi="Times New Roman" w:cs="Times New Roman"/>
                <w:i/>
                <w:iCs/>
                <w:color w:val="000000" w:themeColor="text1"/>
                <w:sz w:val="24"/>
                <w:szCs w:val="24"/>
              </w:rPr>
              <w:t>Sociology in Our Times: The Essentials, Eighth Edition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(10th ed). </w:t>
            </w:r>
            <w:r w:rsidRPr="00CC19B9">
              <w:rPr>
                <w:rFonts w:ascii="Times New Roman" w:eastAsia="Calibri" w:hAnsi="Times New Roman" w:cs="Times New Roman"/>
                <w:color w:val="000000" w:themeColor="text1"/>
                <w:sz w:val="24"/>
                <w:szCs w:val="24"/>
              </w:rPr>
              <w:t>California: Cengage Learning.</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Krpec, O., &amp; Hodulak, V. (2019). </w:t>
            </w:r>
            <w:r w:rsidRPr="00CC19B9">
              <w:rPr>
                <w:rFonts w:ascii="Times New Roman" w:eastAsia="Calibri" w:hAnsi="Times New Roman" w:cs="Times New Roman"/>
                <w:i/>
                <w:iCs/>
                <w:color w:val="000000" w:themeColor="text1"/>
                <w:sz w:val="24"/>
                <w:szCs w:val="24"/>
              </w:rPr>
              <w:t>War and ii</w:t>
            </w:r>
            <w:r w:rsidRPr="00CC19B9">
              <w:rPr>
                <w:rFonts w:ascii="Times New Roman" w:eastAsia="Calibri" w:hAnsi="Times New Roman" w:cs="Times New Roman"/>
                <w:i/>
                <w:iCs/>
                <w:color w:val="000000" w:themeColor="text1"/>
                <w:sz w:val="24"/>
                <w:szCs w:val="24"/>
              </w:rPr>
              <w:t>nternational Ttrade: Impact of</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Trade Ddisruption on Iinternational Ttrade Ppatterns and Eeconomic</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Development</w:t>
            </w:r>
            <w:r w:rsidRPr="00CC19B9">
              <w:rPr>
                <w:rFonts w:ascii="Times New Roman" w:eastAsia="Calibri" w:hAnsi="Times New Roman" w:cs="Times New Roman"/>
                <w:color w:val="000000" w:themeColor="text1"/>
                <w:sz w:val="24"/>
                <w:szCs w:val="24"/>
              </w:rPr>
              <w:t xml:space="preserve">. Brazilian Journal of Political Economy, </w:t>
            </w:r>
            <w:r w:rsidRPr="00CC19B9">
              <w:rPr>
                <w:rFonts w:ascii="Times New Roman" w:eastAsia="Calibri" w:hAnsi="Times New Roman" w:cs="Times New Roman"/>
                <w:i/>
                <w:iCs/>
                <w:color w:val="000000" w:themeColor="text1"/>
                <w:sz w:val="24"/>
                <w:szCs w:val="24"/>
              </w:rPr>
              <w:t>39</w:t>
            </w:r>
            <w:r w:rsidRPr="00CC19B9">
              <w:rPr>
                <w:rFonts w:ascii="Times New Roman" w:eastAsia="Calibri" w:hAnsi="Times New Roman" w:cs="Times New Roman"/>
                <w:color w:val="000000" w:themeColor="text1"/>
                <w:sz w:val="24"/>
                <w:szCs w:val="24"/>
              </w:rPr>
              <w:t>, 152–172.</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Kuswarno, E. (2015). </w:t>
            </w:r>
            <w:r w:rsidRPr="00CC19B9">
              <w:rPr>
                <w:rFonts w:ascii="Times New Roman" w:eastAsia="Calibri" w:hAnsi="Times New Roman" w:cs="Times New Roman"/>
                <w:i/>
                <w:iCs/>
                <w:color w:val="000000" w:themeColor="text1"/>
                <w:sz w:val="24"/>
                <w:szCs w:val="24"/>
              </w:rPr>
              <w:t>Potret Wajah Masyarakat Digital Indonesia</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Jurnal</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Communicate</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1</w:t>
            </w:r>
            <w:r w:rsidRPr="00CC19B9">
              <w:rPr>
                <w:rFonts w:ascii="Times New Roman" w:eastAsia="Calibri" w:hAnsi="Times New Roman" w:cs="Times New Roman"/>
                <w:color w:val="000000" w:themeColor="text1"/>
                <w:sz w:val="24"/>
                <w:szCs w:val="24"/>
              </w:rPr>
              <w:t>(1), 47</w:t>
            </w:r>
            <w:r w:rsidRPr="00CC19B9">
              <w:rPr>
                <w:rFonts w:ascii="Times New Roman" w:eastAsia="Calibri" w:hAnsi="Times New Roman" w:cs="Times New Roman"/>
                <w:color w:val="000000" w:themeColor="text1"/>
                <w:sz w:val="24"/>
                <w:szCs w:val="24"/>
              </w:rPr>
              <w:t>–54.</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Lall, S. (2004). </w:t>
            </w:r>
            <w:r w:rsidRPr="00CC19B9">
              <w:rPr>
                <w:rFonts w:ascii="Times New Roman" w:eastAsia="Calibri" w:hAnsi="Times New Roman" w:cs="Times New Roman"/>
                <w:i/>
                <w:iCs/>
                <w:color w:val="000000" w:themeColor="text1"/>
                <w:sz w:val="24"/>
                <w:szCs w:val="24"/>
              </w:rPr>
              <w:t>The Employment Impact of Globalization in Developing</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Countries</w:t>
            </w:r>
            <w:r w:rsidRPr="00CC19B9">
              <w:rPr>
                <w:rFonts w:ascii="Times New Roman" w:eastAsia="Calibri" w:hAnsi="Times New Roman" w:cs="Times New Roman"/>
                <w:color w:val="000000" w:themeColor="text1"/>
                <w:sz w:val="24"/>
                <w:szCs w:val="24"/>
              </w:rPr>
              <w:t xml:space="preserve">. In </w:t>
            </w:r>
            <w:r w:rsidRPr="00CC19B9">
              <w:rPr>
                <w:rFonts w:ascii="Times New Roman" w:eastAsia="Calibri" w:hAnsi="Times New Roman" w:cs="Times New Roman"/>
                <w:i/>
                <w:iCs/>
                <w:color w:val="000000" w:themeColor="text1"/>
                <w:sz w:val="24"/>
                <w:szCs w:val="24"/>
              </w:rPr>
              <w:t>Understanding Globalization, Employment and Poverty</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Reduction. New York: Palgrave Macmillan </w:t>
            </w:r>
            <w:r w:rsidRPr="00CC19B9">
              <w:rPr>
                <w:rFonts w:ascii="Times New Roman" w:eastAsia="Calibri" w:hAnsi="Times New Roman" w:cs="Times New Roman"/>
                <w:color w:val="000000" w:themeColor="text1"/>
                <w:sz w:val="24"/>
                <w:szCs w:val="24"/>
              </w:rPr>
              <w:t>(pp. 73–101).</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Laudon, K., &amp; Traver, C. G. (2009). </w:t>
            </w:r>
            <w:r w:rsidRPr="00CC19B9">
              <w:rPr>
                <w:rFonts w:ascii="Times New Roman" w:eastAsia="Calibri" w:hAnsi="Times New Roman" w:cs="Times New Roman"/>
                <w:i/>
                <w:iCs/>
                <w:color w:val="000000" w:themeColor="text1"/>
                <w:sz w:val="24"/>
                <w:szCs w:val="24"/>
              </w:rPr>
              <w:t>E-commerce</w:t>
            </w:r>
            <w:r w:rsidRPr="00CC19B9">
              <w:rPr>
                <w:rFonts w:ascii="Times New Roman" w:eastAsia="Calibri" w:hAnsi="Times New Roman" w:cs="Times New Roman"/>
                <w:color w:val="000000" w:themeColor="text1"/>
                <w:sz w:val="24"/>
                <w:szCs w:val="24"/>
              </w:rPr>
              <w:t>. Harlow: Pears</w:t>
            </w:r>
            <w:r w:rsidRPr="00CC19B9">
              <w:rPr>
                <w:rFonts w:ascii="Times New Roman" w:eastAsia="Calibri" w:hAnsi="Times New Roman" w:cs="Times New Roman"/>
                <w:color w:val="000000" w:themeColor="text1"/>
                <w:sz w:val="24"/>
                <w:szCs w:val="24"/>
              </w:rPr>
              <w:t>on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Education.</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Lestari, I., Riana, A. W., &amp; Taftazani, B. M. (2015). </w:t>
            </w:r>
            <w:r w:rsidRPr="00CC19B9">
              <w:rPr>
                <w:rFonts w:ascii="Times New Roman" w:eastAsia="Calibri" w:hAnsi="Times New Roman" w:cs="Times New Roman"/>
                <w:i/>
                <w:iCs/>
                <w:color w:val="000000" w:themeColor="text1"/>
                <w:sz w:val="24"/>
                <w:szCs w:val="24"/>
              </w:rPr>
              <w:t>Pengaruh Gadget</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pada Interaksi Sosial dalam Keluarga</w:t>
            </w:r>
            <w:r w:rsidRPr="00CC19B9">
              <w:rPr>
                <w:rFonts w:ascii="Times New Roman" w:eastAsia="Calibri" w:hAnsi="Times New Roman" w:cs="Times New Roman"/>
                <w:color w:val="000000" w:themeColor="text1"/>
                <w:sz w:val="24"/>
                <w:szCs w:val="24"/>
              </w:rPr>
              <w:t>. Prosiding Penelitian dan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Pengabdian </w:t>
            </w:r>
            <w:r w:rsidRPr="00CC19B9">
              <w:rPr>
                <w:rFonts w:ascii="Times New Roman" w:eastAsia="Calibri" w:hAnsi="Times New Roman" w:cs="Times New Roman"/>
                <w:color w:val="000000" w:themeColor="text1"/>
                <w:sz w:val="24"/>
                <w:szCs w:val="24"/>
              </w:rPr>
              <w:lastRenderedPageBreak/>
              <w:t>Kepada Masyarakat, 2(2).</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Mácha, P., &amp; Drobík, T. (2011). </w:t>
            </w:r>
            <w:r w:rsidRPr="00CC19B9">
              <w:rPr>
                <w:rFonts w:ascii="Times New Roman" w:eastAsia="Calibri" w:hAnsi="Times New Roman" w:cs="Times New Roman"/>
                <w:i/>
                <w:iCs/>
                <w:color w:val="000000" w:themeColor="text1"/>
                <w:sz w:val="24"/>
                <w:szCs w:val="24"/>
              </w:rPr>
              <w:t>The scale of Globalization Think Global</w:t>
            </w:r>
            <w:r w:rsidRPr="00CC19B9">
              <w:rPr>
                <w:rFonts w:ascii="Times New Roman" w:eastAsia="Calibri" w:hAnsi="Times New Roman" w:cs="Times New Roman"/>
                <w:i/>
                <w:iCs/>
                <w:color w:val="000000" w:themeColor="text1"/>
                <w:sz w:val="24"/>
                <w:szCs w:val="24"/>
              </w:rPr>
              <w:t>ly,</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Act Locally, Change Individually in The 21st Century</w:t>
            </w:r>
            <w:r w:rsidRPr="00CC19B9">
              <w:rPr>
                <w:rFonts w:ascii="Times New Roman" w:eastAsia="Calibri" w:hAnsi="Times New Roman" w:cs="Times New Roman"/>
                <w:color w:val="000000" w:themeColor="text1"/>
                <w:sz w:val="24"/>
                <w:szCs w:val="24"/>
              </w:rPr>
              <w:t>. Department of</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Human Geography and Regional Development. Faculty of Science.</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University of Ostrava.</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Magu, S. (2015). </w:t>
            </w:r>
            <w:r w:rsidRPr="00CC19B9">
              <w:rPr>
                <w:rFonts w:ascii="Times New Roman" w:eastAsia="Calibri" w:hAnsi="Times New Roman" w:cs="Times New Roman"/>
                <w:i/>
                <w:iCs/>
                <w:color w:val="000000" w:themeColor="text1"/>
                <w:sz w:val="24"/>
                <w:szCs w:val="24"/>
              </w:rPr>
              <w:t>Reconceptualizing Cultural Globalization: Connecting</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the “Cultural Global” and The</w:t>
            </w:r>
            <w:r w:rsidRPr="00CC19B9">
              <w:rPr>
                <w:rFonts w:ascii="Times New Roman" w:eastAsia="Calibri" w:hAnsi="Times New Roman" w:cs="Times New Roman"/>
                <w:i/>
                <w:iCs/>
                <w:color w:val="000000" w:themeColor="text1"/>
                <w:sz w:val="24"/>
                <w:szCs w:val="24"/>
              </w:rPr>
              <w:t xml:space="preserve"> “Cultural Local.” Social Sciences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4</w:t>
            </w:r>
            <w:r w:rsidRPr="00CC19B9">
              <w:rPr>
                <w:rFonts w:ascii="Times New Roman" w:eastAsia="Calibri" w:hAnsi="Times New Roman" w:cs="Times New Roman"/>
                <w:color w:val="000000" w:themeColor="text1"/>
                <w:sz w:val="24"/>
                <w:szCs w:val="24"/>
              </w:rPr>
              <w:t>(3),</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630–645. </w:t>
            </w:r>
            <w:hyperlink r:id="rId100" w:history="1">
              <w:r w:rsidRPr="00CC19B9">
                <w:rPr>
                  <w:rStyle w:val="Hyperlink"/>
                  <w:rFonts w:ascii="Times New Roman" w:eastAsia="Calibri" w:hAnsi="Times New Roman" w:cs="Times New Roman"/>
                  <w:i/>
                  <w:iCs/>
                  <w:color w:val="000000" w:themeColor="text1"/>
                  <w:sz w:val="24"/>
                  <w:szCs w:val="24"/>
                </w:rPr>
                <w:t>https://doi.org/10.3390/socsci4030630</w:t>
              </w:r>
            </w:hyperlink>
            <w:r w:rsidRPr="00CC19B9">
              <w:rPr>
                <w:rFonts w:ascii="Times New Roman" w:eastAsia="Calibri" w:hAnsi="Times New Roman" w:cs="Times New Roman"/>
                <w:i/>
                <w:iCs/>
                <w:color w:val="000000" w:themeColor="text1"/>
                <w:sz w:val="24"/>
                <w:szCs w:val="24"/>
              </w:rPr>
              <w:t>.</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Maizan, S. H., Bashori, K., &amp; Hayati, E. N. (n.d.). </w:t>
            </w:r>
            <w:r w:rsidRPr="00CC19B9">
              <w:rPr>
                <w:rFonts w:ascii="Times New Roman" w:eastAsia="Calibri" w:hAnsi="Times New Roman" w:cs="Times New Roman"/>
                <w:i/>
                <w:iCs/>
                <w:color w:val="000000" w:themeColor="text1"/>
                <w:sz w:val="24"/>
                <w:szCs w:val="24"/>
              </w:rPr>
              <w:t>Analytical Theory :</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Gegar Budaya (Culture Shock) Analytical </w:t>
            </w:r>
            <w:r w:rsidRPr="00CC19B9">
              <w:rPr>
                <w:rFonts w:ascii="Times New Roman" w:eastAsia="Calibri" w:hAnsi="Times New Roman" w:cs="Times New Roman"/>
                <w:i/>
                <w:iCs/>
                <w:color w:val="000000" w:themeColor="text1"/>
                <w:sz w:val="24"/>
                <w:szCs w:val="24"/>
              </w:rPr>
              <w:t>Theory: Cultural Extension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(Culture Shock). </w:t>
            </w:r>
            <w:r w:rsidRPr="00CC19B9">
              <w:rPr>
                <w:rFonts w:ascii="Times New Roman" w:eastAsia="Calibri" w:hAnsi="Times New Roman" w:cs="Times New Roman"/>
                <w:color w:val="000000" w:themeColor="text1"/>
                <w:sz w:val="24"/>
                <w:szCs w:val="24"/>
              </w:rPr>
              <w:t>Agustus, 2020(2), 1693–1076.</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Mardikanto, T. (2013). </w:t>
            </w:r>
            <w:r w:rsidRPr="00CC19B9">
              <w:rPr>
                <w:rFonts w:ascii="Times New Roman" w:eastAsia="Calibri" w:hAnsi="Times New Roman" w:cs="Times New Roman"/>
                <w:i/>
                <w:iCs/>
                <w:color w:val="000000" w:themeColor="text1"/>
                <w:sz w:val="24"/>
                <w:szCs w:val="24"/>
              </w:rPr>
              <w:t>Pemberdayaan Masyarakat oleh Perusahaan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Acuan bagi Praktisi, Akademisi, dan Pemerhati Program CSR</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color w:val="000000" w:themeColor="text1"/>
                <w:sz w:val="24"/>
                <w:szCs w:val="24"/>
              </w:rPr>
              <w:t>(Sumarwati, Ed.; 1st ed.). Surakarta: UNS Press.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Marjanto, D. </w:t>
            </w:r>
            <w:r w:rsidRPr="00CC19B9">
              <w:rPr>
                <w:rFonts w:ascii="Times New Roman" w:eastAsia="Calibri" w:hAnsi="Times New Roman" w:cs="Times New Roman"/>
                <w:color w:val="000000" w:themeColor="text1"/>
                <w:sz w:val="24"/>
                <w:szCs w:val="24"/>
              </w:rPr>
              <w:t>K., Setiawan, B., Kusumah, S. D., Utama, B., Biantoro, 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Genardi A, &amp; Adityo Nugroho. (2013). </w:t>
            </w:r>
            <w:r w:rsidRPr="00CC19B9">
              <w:rPr>
                <w:rFonts w:ascii="Times New Roman" w:eastAsia="Calibri" w:hAnsi="Times New Roman" w:cs="Times New Roman"/>
                <w:i/>
                <w:iCs/>
                <w:color w:val="000000" w:themeColor="text1"/>
                <w:sz w:val="24"/>
                <w:szCs w:val="24"/>
              </w:rPr>
              <w:t>Kearifan Lokal dan Lingkungan</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Jakarta: PT Gading Inti Prima.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Martono, N. (2014). </w:t>
            </w:r>
            <w:r w:rsidRPr="00CC19B9">
              <w:rPr>
                <w:rFonts w:ascii="Times New Roman" w:eastAsia="Calibri" w:hAnsi="Times New Roman" w:cs="Times New Roman"/>
                <w:i/>
                <w:iCs/>
                <w:color w:val="000000" w:themeColor="text1"/>
                <w:sz w:val="24"/>
                <w:szCs w:val="24"/>
              </w:rPr>
              <w:t>Sosiologi Perubahan Sosial: Perspektif Klasik,</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Modern, Posmodern, dan Poskolon</w:t>
            </w:r>
            <w:r w:rsidRPr="00CC19B9">
              <w:rPr>
                <w:rFonts w:ascii="Times New Roman" w:eastAsia="Calibri" w:hAnsi="Times New Roman" w:cs="Times New Roman"/>
                <w:i/>
                <w:iCs/>
                <w:color w:val="000000" w:themeColor="text1"/>
                <w:sz w:val="24"/>
                <w:szCs w:val="24"/>
              </w:rPr>
              <w:t>ial</w:t>
            </w:r>
            <w:r w:rsidRPr="00CC19B9">
              <w:rPr>
                <w:rFonts w:ascii="Times New Roman" w:eastAsia="Calibri" w:hAnsi="Times New Roman" w:cs="Times New Roman"/>
                <w:color w:val="000000" w:themeColor="text1"/>
                <w:sz w:val="24"/>
                <w:szCs w:val="24"/>
              </w:rPr>
              <w:t>. Jakarta: Rajawali Pres.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Marut, D. K. (2015). ASEAN dalam Neokolonialisme dan Imperialisme.</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Konfrontasi: Jurnal Kultural, Ekonomi Dan Perubahan Sosial</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2</w:t>
            </w:r>
            <w:r w:rsidRPr="00CC19B9">
              <w:rPr>
                <w:rFonts w:ascii="Times New Roman" w:eastAsia="Calibri" w:hAnsi="Times New Roman" w:cs="Times New Roman"/>
                <w:color w:val="000000" w:themeColor="text1"/>
                <w:sz w:val="24"/>
                <w:szCs w:val="24"/>
              </w:rPr>
              <w:t>(1),</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28–38.</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McGuire, M., &amp; Dowling, S. (2013). </w:t>
            </w:r>
            <w:r w:rsidRPr="00CC19B9">
              <w:rPr>
                <w:rFonts w:ascii="Times New Roman" w:eastAsia="Calibri" w:hAnsi="Times New Roman" w:cs="Times New Roman"/>
                <w:i/>
                <w:iCs/>
                <w:color w:val="000000" w:themeColor="text1"/>
                <w:sz w:val="24"/>
                <w:szCs w:val="24"/>
              </w:rPr>
              <w:t>Cyber crime: A Review of The Evidence</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Research-Report 75</w:t>
            </w:r>
            <w:r w:rsidRPr="00CC19B9">
              <w:rPr>
                <w:rFonts w:ascii="Times New Roman" w:eastAsia="Calibri" w:hAnsi="Times New Roman" w:cs="Times New Roman"/>
                <w:color w:val="000000" w:themeColor="text1"/>
                <w:sz w:val="24"/>
                <w:szCs w:val="24"/>
              </w:rPr>
              <w:t xml:space="preserve">. </w:t>
            </w:r>
            <w:hyperlink r:id="rId101" w:history="1">
              <w:r w:rsidR="009944ED" w:rsidRPr="00CC19B9">
                <w:rPr>
                  <w:rStyle w:val="Hyperlink"/>
                  <w:rFonts w:ascii="Times New Roman" w:eastAsia="Calibri" w:hAnsi="Times New Roman" w:cs="Times New Roman"/>
                  <w:i/>
                  <w:iCs/>
                  <w:color w:val="000000" w:themeColor="text1"/>
                  <w:sz w:val="24"/>
                  <w:szCs w:val="24"/>
                </w:rPr>
                <w:t>https://assets.publishing.service.gov.uk/government/uploads/system/uploads/attachment_data/file/246751/horr75-chap1.pdf</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Monaghan, P. (2011). George Ritzer., </w:t>
            </w:r>
            <w:r w:rsidRPr="00CC19B9">
              <w:rPr>
                <w:rFonts w:ascii="Times New Roman" w:eastAsia="Calibri" w:hAnsi="Times New Roman" w:cs="Times New Roman"/>
                <w:i/>
                <w:iCs/>
                <w:color w:val="000000" w:themeColor="text1"/>
                <w:sz w:val="24"/>
                <w:szCs w:val="24"/>
              </w:rPr>
              <w:t>Globalization: A Basic Text</w:t>
            </w:r>
            <w:r w:rsidRPr="00CC19B9">
              <w:rPr>
                <w:rFonts w:ascii="Times New Roman" w:eastAsia="Calibri" w:hAnsi="Times New Roman" w:cs="Times New Roman"/>
                <w:color w:val="000000" w:themeColor="text1"/>
                <w:sz w:val="24"/>
                <w:szCs w:val="24"/>
              </w:rPr>
              <w:t>. Journal</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of Rural Social Sciences, 26(2), 8.</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Munawaroh, M. (2021). </w:t>
            </w:r>
            <w:r w:rsidRPr="00CC19B9">
              <w:rPr>
                <w:rFonts w:ascii="Times New Roman" w:eastAsia="Calibri" w:hAnsi="Times New Roman" w:cs="Times New Roman"/>
                <w:i/>
                <w:iCs/>
                <w:color w:val="000000" w:themeColor="text1"/>
                <w:sz w:val="24"/>
                <w:szCs w:val="24"/>
              </w:rPr>
              <w:t>Digital Fatigue Bagi Kesehatan Fisik dan Mental</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(Studi Fenomenologi pada Guru di Kabupaten Lamongan). </w:t>
            </w:r>
            <w:r w:rsidRPr="00CC19B9">
              <w:rPr>
                <w:rFonts w:ascii="Times New Roman" w:eastAsia="Calibri" w:hAnsi="Times New Roman" w:cs="Times New Roman"/>
                <w:i/>
                <w:iCs/>
                <w:color w:val="000000" w:themeColor="text1"/>
                <w:sz w:val="24"/>
                <w:szCs w:val="24"/>
              </w:rPr>
              <w:t>DAR ELILMI</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Jurnal Studi Keagamaan, Pendidikan Dan Humaniora, 8(2),</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79–95.</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Musyadad, V. F., Saputro, A. N. C., Prihatmojo, A., Salamun, S., Subakti,</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H., Ritonga, M. W., Rahmi, S. Y., Kato, I., Harahap, A. L., &amp; Monia, F.</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A. (2022). </w:t>
            </w:r>
            <w:r w:rsidRPr="00CC19B9">
              <w:rPr>
                <w:rFonts w:ascii="Times New Roman" w:eastAsia="Calibri" w:hAnsi="Times New Roman" w:cs="Times New Roman"/>
                <w:i/>
                <w:iCs/>
                <w:color w:val="000000" w:themeColor="text1"/>
                <w:sz w:val="24"/>
                <w:szCs w:val="24"/>
              </w:rPr>
              <w:t>Pendidikan Karakter</w:t>
            </w:r>
            <w:r w:rsidRPr="00CC19B9">
              <w:rPr>
                <w:rFonts w:ascii="Times New Roman" w:eastAsia="Calibri" w:hAnsi="Times New Roman" w:cs="Times New Roman"/>
                <w:color w:val="000000" w:themeColor="text1"/>
                <w:sz w:val="24"/>
                <w:szCs w:val="24"/>
              </w:rPr>
              <w:t>. Med</w:t>
            </w:r>
            <w:r w:rsidRPr="00CC19B9">
              <w:rPr>
                <w:rFonts w:ascii="Times New Roman" w:eastAsia="Calibri" w:hAnsi="Times New Roman" w:cs="Times New Roman"/>
                <w:color w:val="000000" w:themeColor="text1"/>
                <w:sz w:val="24"/>
                <w:szCs w:val="24"/>
              </w:rPr>
              <w:t>an: Yayasan Kita Menulis.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Nasir, K. M., &amp; Turner, B. S. (2014). </w:t>
            </w:r>
            <w:r w:rsidRPr="00CC19B9">
              <w:rPr>
                <w:rFonts w:ascii="Times New Roman" w:eastAsia="Calibri" w:hAnsi="Times New Roman" w:cs="Times New Roman"/>
                <w:i/>
                <w:iCs/>
                <w:color w:val="000000" w:themeColor="text1"/>
                <w:sz w:val="24"/>
                <w:szCs w:val="24"/>
              </w:rPr>
              <w:t>The future of Singapore: Population,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society and the nature of the state</w:t>
            </w:r>
            <w:r w:rsidRPr="00CC19B9">
              <w:rPr>
                <w:rFonts w:ascii="Times New Roman" w:eastAsia="Calibri" w:hAnsi="Times New Roman" w:cs="Times New Roman"/>
                <w:color w:val="000000" w:themeColor="text1"/>
                <w:sz w:val="24"/>
                <w:szCs w:val="24"/>
              </w:rPr>
              <w:t>. Routledge.</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Nkrumah, K., &amp; Nkrumah, K. (1965). </w:t>
            </w:r>
            <w:r w:rsidRPr="00CC19B9">
              <w:rPr>
                <w:rFonts w:ascii="Times New Roman" w:eastAsia="Calibri" w:hAnsi="Times New Roman" w:cs="Times New Roman"/>
                <w:i/>
                <w:iCs/>
                <w:color w:val="000000" w:themeColor="text1"/>
                <w:sz w:val="24"/>
                <w:szCs w:val="24"/>
              </w:rPr>
              <w:t>Neo-colonialism: The last stage of</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imperialism</w:t>
            </w:r>
            <w:r w:rsidRPr="00CC19B9">
              <w:rPr>
                <w:rFonts w:ascii="Times New Roman" w:eastAsia="Calibri" w:hAnsi="Times New Roman" w:cs="Times New Roman"/>
                <w:color w:val="000000" w:themeColor="text1"/>
                <w:sz w:val="24"/>
                <w:szCs w:val="24"/>
              </w:rPr>
              <w:t>. London: Nelson.</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Pratama,</w:t>
            </w:r>
            <w:r w:rsidRPr="00CC19B9">
              <w:rPr>
                <w:rFonts w:ascii="Times New Roman" w:eastAsia="Calibri" w:hAnsi="Times New Roman" w:cs="Times New Roman"/>
                <w:color w:val="000000" w:themeColor="text1"/>
                <w:sz w:val="24"/>
                <w:szCs w:val="24"/>
              </w:rPr>
              <w:t xml:space="preserve"> A. (2012). Community Development Berbasis Empowerment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Sebagai Strategi Penanggulangan Kemiskinan Dalam Rangka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Percepatan Pencapaian MDGs 2015. </w:t>
            </w:r>
            <w:r w:rsidRPr="00CC19B9">
              <w:rPr>
                <w:rFonts w:ascii="Times New Roman" w:eastAsia="Calibri" w:hAnsi="Times New Roman" w:cs="Times New Roman"/>
                <w:i/>
                <w:iCs/>
                <w:color w:val="000000" w:themeColor="text1"/>
                <w:sz w:val="24"/>
                <w:szCs w:val="24"/>
              </w:rPr>
              <w:t>Seminar Nasional Demokrasi</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Masyarakat Madani (Hal. 1-18). </w:t>
            </w:r>
            <w:r w:rsidRPr="00CC19B9">
              <w:rPr>
                <w:rFonts w:ascii="Times New Roman" w:eastAsia="Calibri" w:hAnsi="Times New Roman" w:cs="Times New Roman"/>
                <w:color w:val="000000" w:themeColor="text1"/>
                <w:sz w:val="24"/>
                <w:szCs w:val="24"/>
              </w:rPr>
              <w:t>Tangerang Selatan: Universitas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Sriwijaya.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Purcal, J. (</w:t>
            </w:r>
            <w:r w:rsidRPr="00CC19B9">
              <w:rPr>
                <w:rFonts w:ascii="Times New Roman" w:eastAsia="Calibri" w:hAnsi="Times New Roman" w:cs="Times New Roman"/>
                <w:color w:val="000000" w:themeColor="text1"/>
                <w:sz w:val="24"/>
                <w:szCs w:val="24"/>
              </w:rPr>
              <w:t xml:space="preserve">1993). Kenichi Ohmae. </w:t>
            </w:r>
            <w:r w:rsidRPr="00CC19B9">
              <w:rPr>
                <w:rFonts w:ascii="Times New Roman" w:eastAsia="Calibri" w:hAnsi="Times New Roman" w:cs="Times New Roman"/>
                <w:i/>
                <w:iCs/>
                <w:color w:val="000000" w:themeColor="text1"/>
                <w:sz w:val="24"/>
                <w:szCs w:val="24"/>
              </w:rPr>
              <w:t>The Borderless World</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Journal of</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Developing </w:t>
            </w:r>
            <w:r w:rsidRPr="00CC19B9">
              <w:rPr>
                <w:rFonts w:ascii="Times New Roman" w:eastAsia="Calibri" w:hAnsi="Times New Roman" w:cs="Times New Roman"/>
                <w:i/>
                <w:iCs/>
                <w:color w:val="000000" w:themeColor="text1"/>
                <w:sz w:val="24"/>
                <w:szCs w:val="24"/>
              </w:rPr>
              <w:lastRenderedPageBreak/>
              <w:t>Societies</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9</w:t>
            </w:r>
            <w:r w:rsidRPr="00CC19B9">
              <w:rPr>
                <w:rFonts w:ascii="Times New Roman" w:eastAsia="Calibri" w:hAnsi="Times New Roman" w:cs="Times New Roman"/>
                <w:color w:val="000000" w:themeColor="text1"/>
                <w:sz w:val="24"/>
                <w:szCs w:val="24"/>
              </w:rPr>
              <w:t>, 252.</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Purwasih, J. H. G., &amp; Hadi, N. (2017). </w:t>
            </w:r>
            <w:r w:rsidRPr="00CC19B9">
              <w:rPr>
                <w:rFonts w:ascii="Times New Roman" w:eastAsia="Calibri" w:hAnsi="Times New Roman" w:cs="Times New Roman"/>
                <w:i/>
                <w:iCs/>
                <w:color w:val="000000" w:themeColor="text1"/>
                <w:sz w:val="24"/>
                <w:szCs w:val="24"/>
              </w:rPr>
              <w:t>The Failure of Regeneration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Traditional Pottery Handicraft Process of Pottery Industry</w:t>
            </w:r>
            <w:r w:rsidRPr="00CC19B9">
              <w:rPr>
                <w:rFonts w:ascii="Times New Roman" w:eastAsia="Calibri" w:hAnsi="Times New Roman" w:cs="Times New Roman"/>
                <w:color w:val="000000" w:themeColor="text1"/>
                <w:sz w:val="24"/>
                <w:szCs w:val="24"/>
              </w:rPr>
              <w:t>. 2</w:t>
            </w:r>
            <w:r w:rsidRPr="00CC19B9">
              <w:rPr>
                <w:rFonts w:ascii="Times New Roman" w:eastAsia="Calibri" w:hAnsi="Times New Roman" w:cs="Times New Roman"/>
                <w:color w:val="000000" w:themeColor="text1"/>
                <w:sz w:val="24"/>
                <w:szCs w:val="24"/>
                <w:vertAlign w:val="superscript"/>
              </w:rPr>
              <w:t>nd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International Conference on Sociology </w:t>
            </w:r>
            <w:r w:rsidRPr="00CC19B9">
              <w:rPr>
                <w:rFonts w:ascii="Times New Roman" w:eastAsia="Calibri" w:hAnsi="Times New Roman" w:cs="Times New Roman"/>
                <w:color w:val="000000" w:themeColor="text1"/>
                <w:sz w:val="24"/>
                <w:szCs w:val="24"/>
              </w:rPr>
              <w:t>Education, 2, 578–583.</w:t>
            </w:r>
            <w:r w:rsidR="009944ED" w:rsidRPr="00CC19B9">
              <w:rPr>
                <w:rFonts w:ascii="Times New Roman" w:eastAsia="Calibri" w:hAnsi="Times New Roman" w:cs="Times New Roman"/>
                <w:color w:val="000000" w:themeColor="text1"/>
                <w:sz w:val="24"/>
                <w:szCs w:val="24"/>
              </w:rPr>
              <w:t xml:space="preserve"> </w:t>
            </w:r>
            <w:hyperlink r:id="rId102" w:history="1">
              <w:r w:rsidR="009944ED" w:rsidRPr="00CC19B9">
                <w:rPr>
                  <w:rStyle w:val="Hyperlink"/>
                  <w:rFonts w:ascii="Times New Roman" w:eastAsia="Calibri" w:hAnsi="Times New Roman" w:cs="Times New Roman"/>
                  <w:i/>
                  <w:iCs/>
                  <w:color w:val="000000" w:themeColor="text1"/>
                  <w:sz w:val="24"/>
                  <w:szCs w:val="24"/>
                </w:rPr>
                <w:t>https://doi.org/10.5220/0007113512181223</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Putri, N. C., &amp; Nurwati, N. (2021). </w:t>
            </w:r>
            <w:r w:rsidRPr="00CC19B9">
              <w:rPr>
                <w:rFonts w:ascii="Times New Roman" w:eastAsia="Calibri" w:hAnsi="Times New Roman" w:cs="Times New Roman"/>
                <w:i/>
                <w:iCs/>
                <w:color w:val="000000" w:themeColor="text1"/>
                <w:sz w:val="24"/>
                <w:szCs w:val="24"/>
              </w:rPr>
              <w:t>Pengaruh Laju Pertumbuhan Penduduk</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Berdampak Pada Tingginya Angka Kemiskinan yang Menyebabkan</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Banyak Eksploitasi Anak di Indonesia</w:t>
            </w:r>
            <w:r w:rsidRPr="00CC19B9">
              <w:rPr>
                <w:rFonts w:ascii="Times New Roman" w:eastAsia="Calibri" w:hAnsi="Times New Roman" w:cs="Times New Roman"/>
                <w:color w:val="000000" w:themeColor="text1"/>
                <w:sz w:val="24"/>
                <w:szCs w:val="24"/>
              </w:rPr>
              <w:t>. Jurnal Ilmu Kesejahteraan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Sosial HUMANITAS, 3(I), 1–15.</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Rabie, M. (2013). Social Transformation. In M. Rabie (Ed.), </w:t>
            </w:r>
            <w:r w:rsidRPr="00CC19B9">
              <w:rPr>
                <w:rFonts w:ascii="Times New Roman" w:eastAsia="Calibri" w:hAnsi="Times New Roman" w:cs="Times New Roman"/>
                <w:i/>
                <w:iCs/>
                <w:color w:val="000000" w:themeColor="text1"/>
                <w:sz w:val="24"/>
                <w:szCs w:val="24"/>
              </w:rPr>
              <w:t>Global Economic</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and Cultural Transformation: The Making of History </w:t>
            </w:r>
            <w:r w:rsidRPr="00CC19B9">
              <w:rPr>
                <w:rFonts w:ascii="Times New Roman" w:eastAsia="Calibri" w:hAnsi="Times New Roman" w:cs="Times New Roman"/>
                <w:color w:val="000000" w:themeColor="text1"/>
                <w:sz w:val="24"/>
                <w:szCs w:val="24"/>
              </w:rPr>
              <w:t>(pp. 59–77).</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Palgrave Macmillan US.</w:t>
            </w:r>
            <w:r w:rsidRPr="00CC19B9">
              <w:rPr>
                <w:rFonts w:ascii="Times New Roman" w:eastAsia="Calibri" w:hAnsi="Times New Roman" w:cs="Times New Roman"/>
                <w:color w:val="000000" w:themeColor="text1"/>
                <w:sz w:val="24"/>
                <w:szCs w:val="24"/>
              </w:rPr>
              <w:t xml:space="preserve"> </w:t>
            </w:r>
            <w:hyperlink r:id="rId103" w:history="1">
              <w:r w:rsidR="009944ED" w:rsidRPr="00CC19B9">
                <w:rPr>
                  <w:rStyle w:val="Hyperlink"/>
                  <w:rFonts w:ascii="Times New Roman" w:eastAsia="Calibri" w:hAnsi="Times New Roman" w:cs="Times New Roman"/>
                  <w:i/>
                  <w:iCs/>
                  <w:color w:val="000000" w:themeColor="text1"/>
                  <w:sz w:val="24"/>
                  <w:szCs w:val="24"/>
                </w:rPr>
                <w:t>https://doi.org/10.1057/9781137365330_4</w:t>
              </w:r>
            </w:hyperlink>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Ritzer, G., &amp; Goodman, D. J. (2008). </w:t>
            </w:r>
            <w:r w:rsidRPr="00CC19B9">
              <w:rPr>
                <w:rFonts w:ascii="Times New Roman" w:eastAsia="Calibri" w:hAnsi="Times New Roman" w:cs="Times New Roman"/>
                <w:i/>
                <w:iCs/>
                <w:color w:val="000000" w:themeColor="text1"/>
                <w:sz w:val="24"/>
                <w:szCs w:val="24"/>
              </w:rPr>
              <w:t>Teori Sosiologi: Dari Teori Sosiologi</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Klasik Sampai Perkembangan Mutakhir Teori Sosial Postmodern</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Yogyakarta: Kreasi Waca</w:t>
            </w:r>
            <w:r w:rsidRPr="00CC19B9">
              <w:rPr>
                <w:rFonts w:ascii="Times New Roman" w:eastAsia="Calibri" w:hAnsi="Times New Roman" w:cs="Times New Roman"/>
                <w:color w:val="000000" w:themeColor="text1"/>
                <w:sz w:val="24"/>
                <w:szCs w:val="24"/>
              </w:rPr>
              <w:t>na.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Ritzer, George. (2010). </w:t>
            </w:r>
            <w:r w:rsidRPr="00CC19B9">
              <w:rPr>
                <w:rFonts w:ascii="Times New Roman" w:eastAsia="Calibri" w:hAnsi="Times New Roman" w:cs="Times New Roman"/>
                <w:i/>
                <w:iCs/>
                <w:color w:val="000000" w:themeColor="text1"/>
                <w:sz w:val="24"/>
                <w:szCs w:val="24"/>
              </w:rPr>
              <w:t>Globalization : A Basic Text</w:t>
            </w:r>
            <w:r w:rsidRPr="00CC19B9">
              <w:rPr>
                <w:rFonts w:ascii="Times New Roman" w:eastAsia="Calibri" w:hAnsi="Times New Roman" w:cs="Times New Roman"/>
                <w:color w:val="000000" w:themeColor="text1"/>
                <w:sz w:val="24"/>
                <w:szCs w:val="24"/>
              </w:rPr>
              <w:t>. USA: Wiley-Blackwell.</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Robertson, R. (2014). </w:t>
            </w:r>
            <w:r w:rsidRPr="00CC19B9">
              <w:rPr>
                <w:rFonts w:ascii="Times New Roman" w:eastAsia="Calibri" w:hAnsi="Times New Roman" w:cs="Times New Roman"/>
                <w:i/>
                <w:iCs/>
                <w:color w:val="000000" w:themeColor="text1"/>
                <w:sz w:val="24"/>
                <w:szCs w:val="24"/>
              </w:rPr>
              <w:t>European Glocalization in Global Context</w:t>
            </w:r>
            <w:r w:rsidRPr="00CC19B9">
              <w:rPr>
                <w:rFonts w:ascii="Times New Roman" w:eastAsia="Calibri" w:hAnsi="Times New Roman" w:cs="Times New Roman"/>
                <w:color w:val="000000" w:themeColor="text1"/>
                <w:sz w:val="24"/>
                <w:szCs w:val="24"/>
              </w:rPr>
              <w:t>. New</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York: Palgrave Macmillan.</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Robinson, W. I. (2007). </w:t>
            </w:r>
            <w:r w:rsidRPr="00CC19B9">
              <w:rPr>
                <w:rFonts w:ascii="Times New Roman" w:eastAsia="Calibri" w:hAnsi="Times New Roman" w:cs="Times New Roman"/>
                <w:i/>
                <w:iCs/>
                <w:color w:val="000000" w:themeColor="text1"/>
                <w:sz w:val="24"/>
                <w:szCs w:val="24"/>
              </w:rPr>
              <w:t>Beyond the Theory of Imperialism: Global</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Capitalism and </w:t>
            </w:r>
            <w:r w:rsidRPr="00CC19B9">
              <w:rPr>
                <w:rFonts w:ascii="Times New Roman" w:eastAsia="Calibri" w:hAnsi="Times New Roman" w:cs="Times New Roman"/>
                <w:i/>
                <w:iCs/>
                <w:color w:val="000000" w:themeColor="text1"/>
                <w:sz w:val="24"/>
                <w:szCs w:val="24"/>
              </w:rPr>
              <w:t>The Transnational State</w:t>
            </w:r>
            <w:r w:rsidRPr="00CC19B9">
              <w:rPr>
                <w:rFonts w:ascii="Times New Roman" w:eastAsia="Calibri" w:hAnsi="Times New Roman" w:cs="Times New Roman"/>
                <w:color w:val="000000" w:themeColor="text1"/>
                <w:sz w:val="24"/>
                <w:szCs w:val="24"/>
              </w:rPr>
              <w:t>. Societies without Borders,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2</w:t>
            </w:r>
            <w:r w:rsidRPr="00CC19B9">
              <w:rPr>
                <w:rFonts w:ascii="Times New Roman" w:eastAsia="Calibri" w:hAnsi="Times New Roman" w:cs="Times New Roman"/>
                <w:color w:val="000000" w:themeColor="text1"/>
                <w:sz w:val="24"/>
                <w:szCs w:val="24"/>
              </w:rPr>
              <w:t xml:space="preserve">(1), 5–26. </w:t>
            </w:r>
            <w:hyperlink r:id="rId104" w:history="1">
              <w:r w:rsidR="009944ED" w:rsidRPr="00CC19B9">
                <w:rPr>
                  <w:rStyle w:val="Hyperlink"/>
                  <w:rFonts w:ascii="Times New Roman" w:eastAsia="Calibri" w:hAnsi="Times New Roman" w:cs="Times New Roman"/>
                  <w:i/>
                  <w:iCs/>
                  <w:color w:val="000000" w:themeColor="text1"/>
                  <w:sz w:val="24"/>
                  <w:szCs w:val="24"/>
                </w:rPr>
                <w:t>https://doi.org/10.1163/187188607X163176</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Sanjaya, M. I., Generasi, K., Tetap, D., Darul, S., &amp; Kandanagan, U. (n.d.).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Konsumerisme Ge</w:t>
            </w:r>
            <w:r w:rsidRPr="00CC19B9">
              <w:rPr>
                <w:rFonts w:ascii="Times New Roman" w:eastAsia="Calibri" w:hAnsi="Times New Roman" w:cs="Times New Roman"/>
                <w:i/>
                <w:iCs/>
                <w:color w:val="000000" w:themeColor="text1"/>
                <w:sz w:val="24"/>
                <w:szCs w:val="24"/>
              </w:rPr>
              <w:t>nerasi Milenial di Era Disrupsi</w:t>
            </w:r>
            <w:r w:rsidRPr="00CC19B9">
              <w:rPr>
                <w:rFonts w:ascii="Times New Roman" w:eastAsia="Calibri" w:hAnsi="Times New Roman" w:cs="Times New Roman"/>
                <w:color w:val="000000" w:themeColor="text1"/>
                <w:sz w:val="24"/>
                <w:szCs w:val="24"/>
              </w:rPr>
              <w:t>. An-Nahdhah, Vol.</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14, No. 2, Jul-Des 2021. </w:t>
            </w:r>
            <w:hyperlink r:id="rId105" w:history="1">
              <w:r w:rsidR="009944ED" w:rsidRPr="00CC19B9">
                <w:rPr>
                  <w:rStyle w:val="Hyperlink"/>
                  <w:rFonts w:ascii="Times New Roman" w:eastAsia="Calibri" w:hAnsi="Times New Roman" w:cs="Times New Roman"/>
                  <w:i/>
                  <w:iCs/>
                  <w:color w:val="000000" w:themeColor="text1"/>
                  <w:sz w:val="24"/>
                  <w:szCs w:val="24"/>
                </w:rPr>
                <w:t>https://www.jurnal.staidarululumkandangan.ac.id/index.php/annahdhah/article/download/102/75/</w:t>
              </w:r>
            </w:hyperlink>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Schaefer, R. T. (2012). </w:t>
            </w:r>
            <w:r w:rsidRPr="00CC19B9">
              <w:rPr>
                <w:rFonts w:ascii="Times New Roman" w:eastAsia="Calibri" w:hAnsi="Times New Roman" w:cs="Times New Roman"/>
                <w:i/>
                <w:iCs/>
                <w:color w:val="000000" w:themeColor="text1"/>
                <w:sz w:val="24"/>
                <w:szCs w:val="24"/>
              </w:rPr>
              <w:t xml:space="preserve">Sosiologi, Buku 2 </w:t>
            </w:r>
            <w:r w:rsidRPr="00CC19B9">
              <w:rPr>
                <w:rFonts w:ascii="Times New Roman" w:eastAsia="Calibri" w:hAnsi="Times New Roman" w:cs="Times New Roman"/>
                <w:color w:val="000000" w:themeColor="text1"/>
                <w:sz w:val="24"/>
                <w:szCs w:val="24"/>
              </w:rPr>
              <w:t>(12th ed.). Jakarta: Salemba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Humanika.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Singarimbun, M., &amp; Effendi. (2006). </w:t>
            </w:r>
            <w:r w:rsidRPr="00CC19B9">
              <w:rPr>
                <w:rFonts w:ascii="Times New Roman" w:eastAsia="Calibri" w:hAnsi="Times New Roman" w:cs="Times New Roman"/>
                <w:i/>
                <w:iCs/>
                <w:color w:val="000000" w:themeColor="text1"/>
                <w:sz w:val="24"/>
                <w:szCs w:val="24"/>
              </w:rPr>
              <w:t xml:space="preserve">Metode Penelitian Survei </w:t>
            </w:r>
            <w:r w:rsidRPr="00CC19B9">
              <w:rPr>
                <w:rFonts w:ascii="Times New Roman" w:eastAsia="Calibri" w:hAnsi="Times New Roman" w:cs="Times New Roman"/>
                <w:color w:val="000000" w:themeColor="text1"/>
                <w:sz w:val="24"/>
                <w:szCs w:val="24"/>
              </w:rPr>
              <w:t>(18th ed.).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Jakarta: Pustaka LP3ES.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Soekanto, S. (2012). </w:t>
            </w:r>
            <w:r w:rsidRPr="00CC19B9">
              <w:rPr>
                <w:rFonts w:ascii="Times New Roman" w:eastAsia="Calibri" w:hAnsi="Times New Roman" w:cs="Times New Roman"/>
                <w:i/>
                <w:iCs/>
                <w:color w:val="000000" w:themeColor="text1"/>
                <w:sz w:val="24"/>
                <w:szCs w:val="24"/>
              </w:rPr>
              <w:t>Sosiologi Suatu Pengantar</w:t>
            </w:r>
            <w:r w:rsidRPr="00CC19B9">
              <w:rPr>
                <w:rFonts w:ascii="Times New Roman" w:eastAsia="Calibri" w:hAnsi="Times New Roman" w:cs="Times New Roman"/>
                <w:color w:val="000000" w:themeColor="text1"/>
                <w:sz w:val="24"/>
                <w:szCs w:val="24"/>
              </w:rPr>
              <w:t>. Jakarta</w:t>
            </w:r>
            <w:r w:rsidRPr="00CC19B9">
              <w:rPr>
                <w:rFonts w:ascii="Times New Roman" w:eastAsia="Calibri" w:hAnsi="Times New Roman" w:cs="Times New Roman"/>
                <w:color w:val="000000" w:themeColor="text1"/>
                <w:sz w:val="24"/>
                <w:szCs w:val="24"/>
              </w:rPr>
              <w:t>: Rajawali Pers.</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Sudjana, D. (2006). </w:t>
            </w:r>
            <w:r w:rsidRPr="00CC19B9">
              <w:rPr>
                <w:rFonts w:ascii="Times New Roman" w:eastAsia="Calibri" w:hAnsi="Times New Roman" w:cs="Times New Roman"/>
                <w:i/>
                <w:iCs/>
                <w:color w:val="000000" w:themeColor="text1"/>
                <w:sz w:val="24"/>
                <w:szCs w:val="24"/>
              </w:rPr>
              <w:t>Evaluasi Program Pendidikan Luar Sekolah</w:t>
            </w:r>
            <w:r w:rsidRPr="00CC19B9">
              <w:rPr>
                <w:rFonts w:ascii="Times New Roman" w:eastAsia="Calibri" w:hAnsi="Times New Roman" w:cs="Times New Roman"/>
                <w:color w:val="000000" w:themeColor="text1"/>
                <w:sz w:val="24"/>
                <w:szCs w:val="24"/>
              </w:rPr>
              <w:t>. Bandung:</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Remaja Rosdakarya</w:t>
            </w:r>
            <w:r w:rsidRPr="00CC19B9">
              <w:rPr>
                <w:rFonts w:ascii="Times New Roman" w:eastAsia="Calibri" w:hAnsi="Times New Roman" w:cs="Times New Roman"/>
                <w:color w:val="000000" w:themeColor="text1"/>
                <w:sz w:val="24"/>
                <w:szCs w:val="24"/>
              </w:rPr>
              <w:t>.</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Sugiyono. (2011). </w:t>
            </w:r>
            <w:r w:rsidRPr="00CC19B9">
              <w:rPr>
                <w:rFonts w:ascii="Times New Roman" w:eastAsia="Calibri" w:hAnsi="Times New Roman" w:cs="Times New Roman"/>
                <w:i/>
                <w:iCs/>
                <w:color w:val="000000" w:themeColor="text1"/>
                <w:sz w:val="24"/>
                <w:szCs w:val="24"/>
              </w:rPr>
              <w:t>Metode Penelitian Kualitatif, Kuantitatif, R&amp;D</w:t>
            </w:r>
            <w:r w:rsidRPr="00CC19B9">
              <w:rPr>
                <w:rFonts w:ascii="Times New Roman" w:eastAsia="Calibri" w:hAnsi="Times New Roman" w:cs="Times New Roman"/>
                <w:color w:val="000000" w:themeColor="text1"/>
                <w:sz w:val="24"/>
                <w:szCs w:val="24"/>
              </w:rPr>
              <w:t>.</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Bandung: Alfabeta.</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Tadić, T. (2006). </w:t>
            </w:r>
            <w:r w:rsidRPr="00CC19B9">
              <w:rPr>
                <w:rFonts w:ascii="Times New Roman" w:eastAsia="Calibri" w:hAnsi="Times New Roman" w:cs="Times New Roman"/>
                <w:i/>
                <w:iCs/>
                <w:color w:val="000000" w:themeColor="text1"/>
                <w:sz w:val="24"/>
                <w:szCs w:val="24"/>
              </w:rPr>
              <w:t>The Globalization Debate: The Sceptics</w:t>
            </w:r>
            <w:r w:rsidRPr="00CC19B9">
              <w:rPr>
                <w:rFonts w:ascii="Times New Roman" w:eastAsia="Calibri" w:hAnsi="Times New Roman" w:cs="Times New Roman"/>
                <w:color w:val="000000" w:themeColor="text1"/>
                <w:sz w:val="24"/>
                <w:szCs w:val="24"/>
              </w:rPr>
              <w:t>. In</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 xml:space="preserve">PANOECONOMICUS </w:t>
            </w:r>
            <w:r w:rsidRPr="00CC19B9">
              <w:rPr>
                <w:rFonts w:ascii="Times New Roman" w:eastAsia="Calibri" w:hAnsi="Times New Roman" w:cs="Times New Roman"/>
                <w:color w:val="000000" w:themeColor="text1"/>
                <w:sz w:val="24"/>
                <w:szCs w:val="24"/>
              </w:rPr>
              <w:t>(Vol. 2).</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Talcott, P., &amp; Turner, B. S. (2013). </w:t>
            </w:r>
            <w:r w:rsidRPr="00CC19B9">
              <w:rPr>
                <w:rFonts w:ascii="Times New Roman" w:eastAsia="Calibri" w:hAnsi="Times New Roman" w:cs="Times New Roman"/>
                <w:i/>
                <w:iCs/>
                <w:color w:val="000000" w:themeColor="text1"/>
                <w:sz w:val="24"/>
                <w:szCs w:val="24"/>
              </w:rPr>
              <w:t>The Social System</w:t>
            </w:r>
            <w:r w:rsidRPr="00CC19B9">
              <w:rPr>
                <w:rFonts w:ascii="Times New Roman" w:eastAsia="Calibri" w:hAnsi="Times New Roman" w:cs="Times New Roman"/>
                <w:color w:val="000000" w:themeColor="text1"/>
                <w:sz w:val="24"/>
                <w:szCs w:val="24"/>
              </w:rPr>
              <w:t>. In The Social System.</w:t>
            </w:r>
            <w:r w:rsidR="009944ED" w:rsidRPr="00CC19B9">
              <w:rPr>
                <w:rFonts w:ascii="Times New Roman" w:eastAsia="Calibri" w:hAnsi="Times New Roman" w:cs="Times New Roman"/>
                <w:color w:val="000000" w:themeColor="text1"/>
                <w:sz w:val="24"/>
                <w:szCs w:val="24"/>
              </w:rPr>
              <w:t xml:space="preserve"> </w:t>
            </w:r>
            <w:hyperlink r:id="rId106" w:history="1">
              <w:r w:rsidR="009944ED" w:rsidRPr="00CC19B9">
                <w:rPr>
                  <w:rStyle w:val="Hyperlink"/>
                  <w:rFonts w:ascii="Times New Roman" w:eastAsia="Calibri" w:hAnsi="Times New Roman" w:cs="Times New Roman"/>
                  <w:i/>
                  <w:iCs/>
                  <w:color w:val="000000" w:themeColor="text1"/>
                  <w:sz w:val="24"/>
                  <w:szCs w:val="24"/>
                </w:rPr>
                <w:t>https://doi.org/10.4324/9780203992951</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color w:val="000000" w:themeColor="text1"/>
                <w:sz w:val="24"/>
                <w:szCs w:val="24"/>
              </w:rPr>
              <w:t xml:space="preserve">Tim Indonesiabaik.id. (2019). </w:t>
            </w:r>
            <w:r w:rsidRPr="00CC19B9">
              <w:rPr>
                <w:rFonts w:ascii="Times New Roman" w:eastAsia="Calibri" w:hAnsi="Times New Roman" w:cs="Times New Roman"/>
                <w:i/>
                <w:iCs/>
                <w:color w:val="000000" w:themeColor="text1"/>
                <w:sz w:val="24"/>
                <w:szCs w:val="24"/>
              </w:rPr>
              <w:t xml:space="preserve">Menuju Indonesia Digital </w:t>
            </w:r>
            <w:r w:rsidRPr="00CC19B9">
              <w:rPr>
                <w:rFonts w:ascii="Times New Roman" w:eastAsia="Calibri" w:hAnsi="Times New Roman" w:cs="Times New Roman"/>
                <w:color w:val="000000" w:themeColor="text1"/>
                <w:sz w:val="24"/>
                <w:szCs w:val="24"/>
              </w:rPr>
              <w:t>(Edy</w:t>
            </w:r>
            <w:r w:rsidRPr="00CC19B9">
              <w:rPr>
                <w:rFonts w:ascii="Times New Roman" w:eastAsia="Calibri" w:hAnsi="Times New Roman" w:cs="Times New Roman"/>
                <w:color w:val="000000" w:themeColor="text1"/>
                <w:sz w:val="24"/>
                <w:szCs w:val="24"/>
              </w:rPr>
              <w:t xml:space="preserve"> Pang, Ed.;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Pertama). Direktorat Jenderal Informasi dan Komunikasi Publik</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Kementerian Komunikasi dan Informatika.</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Tischler, H. L. (2011). </w:t>
            </w:r>
            <w:r w:rsidRPr="00CC19B9">
              <w:rPr>
                <w:rFonts w:ascii="Times New Roman" w:eastAsia="Calibri" w:hAnsi="Times New Roman" w:cs="Times New Roman"/>
                <w:i/>
                <w:iCs/>
                <w:color w:val="000000" w:themeColor="text1"/>
                <w:sz w:val="24"/>
                <w:szCs w:val="24"/>
              </w:rPr>
              <w:t>Introduction to Ssociology</w:t>
            </w:r>
            <w:r w:rsidRPr="00CC19B9">
              <w:rPr>
                <w:rFonts w:ascii="Times New Roman" w:eastAsia="Calibri" w:hAnsi="Times New Roman" w:cs="Times New Roman"/>
                <w:color w:val="000000" w:themeColor="text1"/>
                <w:sz w:val="24"/>
                <w:szCs w:val="24"/>
              </w:rPr>
              <w:t>. Boston: Wadsworth,</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Cengage Learning.</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Ulum, M. C., &amp; Anggaini, N. L. V. (2020). </w:t>
            </w:r>
            <w:r w:rsidRPr="00CC19B9">
              <w:rPr>
                <w:rFonts w:ascii="Times New Roman" w:eastAsia="Calibri" w:hAnsi="Times New Roman" w:cs="Times New Roman"/>
                <w:i/>
                <w:iCs/>
                <w:color w:val="000000" w:themeColor="text1"/>
                <w:sz w:val="24"/>
                <w:szCs w:val="24"/>
              </w:rPr>
              <w:t xml:space="preserve">Community </w:t>
            </w:r>
            <w:r w:rsidRPr="00CC19B9">
              <w:rPr>
                <w:rFonts w:ascii="Times New Roman" w:eastAsia="Calibri" w:hAnsi="Times New Roman" w:cs="Times New Roman"/>
                <w:i/>
                <w:iCs/>
                <w:color w:val="000000" w:themeColor="text1"/>
                <w:sz w:val="24"/>
                <w:szCs w:val="24"/>
              </w:rPr>
              <w:lastRenderedPageBreak/>
              <w:t>Empowerment:</w:t>
            </w:r>
          </w:p>
          <w:p w:rsidR="00183713" w:rsidRPr="00CC19B9" w:rsidRDefault="0072567A" w:rsidP="00183713">
            <w:pPr>
              <w:spacing w:before="120" w:after="120"/>
              <w:ind w:left="1288" w:right="386" w:hanging="953"/>
              <w:jc w:val="both"/>
              <w:rPr>
                <w:rFonts w:ascii="Times New Roman" w:eastAsia="Calibri" w:hAnsi="Times New Roman" w:cs="Times New Roman"/>
                <w:color w:val="000000" w:themeColor="text1"/>
                <w:sz w:val="24"/>
                <w:szCs w:val="24"/>
              </w:rPr>
            </w:pPr>
            <w:r w:rsidRPr="00CC19B9">
              <w:rPr>
                <w:rFonts w:ascii="Times New Roman" w:eastAsia="Calibri" w:hAnsi="Times New Roman" w:cs="Times New Roman"/>
                <w:i/>
                <w:iCs/>
                <w:color w:val="000000" w:themeColor="text1"/>
                <w:sz w:val="24"/>
                <w:szCs w:val="24"/>
              </w:rPr>
              <w:t>Teori dan Praktik Pemberdayaan Komunitas</w:t>
            </w:r>
            <w:r w:rsidRPr="00CC19B9">
              <w:rPr>
                <w:rFonts w:ascii="Times New Roman" w:eastAsia="Calibri" w:hAnsi="Times New Roman" w:cs="Times New Roman"/>
                <w:color w:val="000000" w:themeColor="text1"/>
                <w:sz w:val="24"/>
                <w:szCs w:val="24"/>
              </w:rPr>
              <w:t>. Malang: Universitas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Brawijaya Press.</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United Nations. (2012). Eempowerment: What does it means to you?</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In </w:t>
            </w:r>
            <w:r w:rsidRPr="00CC19B9">
              <w:rPr>
                <w:rFonts w:ascii="Times New Roman" w:eastAsia="Calibri" w:hAnsi="Times New Roman" w:cs="Times New Roman"/>
                <w:i/>
                <w:iCs/>
                <w:color w:val="000000" w:themeColor="text1"/>
                <w:sz w:val="24"/>
                <w:szCs w:val="24"/>
              </w:rPr>
              <w:t>Departement of Economics and Social Affairs, Division for</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Social Policy and Development</w:t>
            </w:r>
            <w:r w:rsidRPr="00CC19B9">
              <w:rPr>
                <w:rFonts w:ascii="Times New Roman" w:eastAsia="Calibri" w:hAnsi="Times New Roman" w:cs="Times New Roman"/>
                <w:color w:val="000000" w:themeColor="text1"/>
                <w:sz w:val="24"/>
                <w:szCs w:val="24"/>
              </w:rPr>
              <w:t xml:space="preserve">. </w:t>
            </w:r>
            <w:hyperlink r:id="rId107" w:history="1">
              <w:r w:rsidR="009944ED" w:rsidRPr="00CC19B9">
                <w:rPr>
                  <w:rStyle w:val="Hyperlink"/>
                  <w:rFonts w:ascii="Times New Roman" w:eastAsia="Calibri" w:hAnsi="Times New Roman" w:cs="Times New Roman"/>
                  <w:i/>
                  <w:iCs/>
                  <w:color w:val="000000" w:themeColor="text1"/>
                  <w:sz w:val="24"/>
                  <w:szCs w:val="24"/>
                </w:rPr>
                <w:t>https://www.un.org/esa/socdev/ngo/outreachmaterials/empowerment-booklet.pdf</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Vanham, P. (2019, January 17). </w:t>
            </w:r>
            <w:r w:rsidRPr="00CC19B9">
              <w:rPr>
                <w:rFonts w:ascii="Times New Roman" w:eastAsia="Calibri" w:hAnsi="Times New Roman" w:cs="Times New Roman"/>
                <w:i/>
                <w:iCs/>
                <w:color w:val="000000" w:themeColor="text1"/>
                <w:sz w:val="24"/>
                <w:szCs w:val="24"/>
              </w:rPr>
              <w:t>A brief history of globalization</w:t>
            </w:r>
            <w:r w:rsidRPr="00CC19B9">
              <w:rPr>
                <w:rFonts w:ascii="Times New Roman" w:eastAsia="Calibri" w:hAnsi="Times New Roman" w:cs="Times New Roman"/>
                <w:color w:val="000000" w:themeColor="text1"/>
                <w:sz w:val="24"/>
                <w:szCs w:val="24"/>
              </w:rPr>
              <w:t>. World</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Economy Forum. </w:t>
            </w:r>
            <w:hyperlink r:id="rId108" w:history="1">
              <w:r w:rsidR="009944ED" w:rsidRPr="00CC19B9">
                <w:rPr>
                  <w:rStyle w:val="Hyperlink"/>
                  <w:rFonts w:ascii="Times New Roman" w:eastAsia="Calibri" w:hAnsi="Times New Roman" w:cs="Times New Roman"/>
                  <w:i/>
                  <w:iCs/>
                  <w:color w:val="000000" w:themeColor="text1"/>
                  <w:sz w:val="24"/>
                  <w:szCs w:val="24"/>
                </w:rPr>
                <w:t>https://www.weforum.org/agenda/2019/01/howglobalization-4-0-fits-into-the-history-of-globalization/</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183713">
            <w:pPr>
              <w:spacing w:before="120" w:after="120"/>
              <w:ind w:left="1288" w:right="386" w:hanging="953"/>
              <w:jc w:val="both"/>
              <w:rPr>
                <w:rFonts w:ascii="Times New Roman" w:eastAsia="Calibri" w:hAnsi="Times New Roman" w:cs="Times New Roman"/>
                <w:i/>
                <w:iCs/>
                <w:color w:val="000000" w:themeColor="text1"/>
                <w:sz w:val="24"/>
                <w:szCs w:val="24"/>
              </w:rPr>
            </w:pPr>
            <w:r w:rsidRPr="00CC19B9">
              <w:rPr>
                <w:rFonts w:ascii="Times New Roman" w:eastAsia="Calibri" w:hAnsi="Times New Roman" w:cs="Times New Roman"/>
                <w:color w:val="000000" w:themeColor="text1"/>
                <w:sz w:val="24"/>
                <w:szCs w:val="24"/>
              </w:rPr>
              <w:t xml:space="preserve">Vashum, R. (2020). </w:t>
            </w:r>
            <w:r w:rsidRPr="00CC19B9">
              <w:rPr>
                <w:rFonts w:ascii="Times New Roman" w:eastAsia="Calibri" w:hAnsi="Times New Roman" w:cs="Times New Roman"/>
                <w:i/>
                <w:iCs/>
                <w:color w:val="000000" w:themeColor="text1"/>
                <w:sz w:val="24"/>
                <w:szCs w:val="24"/>
              </w:rPr>
              <w:t>Social Change and Transfor</w:t>
            </w:r>
            <w:r w:rsidRPr="00CC19B9">
              <w:rPr>
                <w:rFonts w:ascii="Times New Roman" w:eastAsia="Calibri" w:hAnsi="Times New Roman" w:cs="Times New Roman"/>
                <w:i/>
                <w:iCs/>
                <w:color w:val="000000" w:themeColor="text1"/>
                <w:sz w:val="24"/>
                <w:szCs w:val="24"/>
              </w:rPr>
              <w:t>mation</w:t>
            </w:r>
            <w:r w:rsidRPr="00CC19B9">
              <w:rPr>
                <w:rFonts w:ascii="Times New Roman" w:eastAsia="Calibri" w:hAnsi="Times New Roman" w:cs="Times New Roman"/>
                <w:color w:val="000000" w:themeColor="text1"/>
                <w:sz w:val="24"/>
                <w:szCs w:val="24"/>
              </w:rPr>
              <w:t>. Indira</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Gandhi National Open University. </w:t>
            </w:r>
            <w:hyperlink r:id="rId109" w:history="1">
              <w:r w:rsidR="009944ED" w:rsidRPr="00CC19B9">
                <w:rPr>
                  <w:rStyle w:val="Hyperlink"/>
                  <w:rFonts w:ascii="Times New Roman" w:eastAsia="Calibri" w:hAnsi="Times New Roman" w:cs="Times New Roman"/>
                  <w:i/>
                  <w:iCs/>
                  <w:color w:val="000000" w:themeColor="text1"/>
                  <w:sz w:val="24"/>
                  <w:szCs w:val="24"/>
                </w:rPr>
                <w:t>https://egyankosh.ac.in/bitstream/123456789/65153/1/Unit-12.pdf</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p w:rsidR="00183713" w:rsidRPr="00CC19B9" w:rsidRDefault="0072567A" w:rsidP="009944ED">
            <w:pPr>
              <w:spacing w:before="120" w:after="120"/>
              <w:ind w:left="1288" w:right="386" w:hanging="953"/>
              <w:jc w:val="both"/>
              <w:rPr>
                <w:rFonts w:ascii="Times New Roman" w:eastAsia="Calibri" w:hAnsi="Times New Roman" w:cs="Times New Roman"/>
                <w:color w:val="000000" w:themeColor="text1"/>
                <w:sz w:val="24"/>
                <w:szCs w:val="24"/>
                <w:lang w:val="id-ID"/>
              </w:rPr>
            </w:pPr>
            <w:r w:rsidRPr="00CC19B9">
              <w:rPr>
                <w:rFonts w:ascii="Times New Roman" w:eastAsia="Calibri" w:hAnsi="Times New Roman" w:cs="Times New Roman"/>
                <w:color w:val="000000" w:themeColor="text1"/>
                <w:sz w:val="24"/>
                <w:szCs w:val="24"/>
              </w:rPr>
              <w:t>Wiltshire, K. (2001). Management of Social Transformations:</w:t>
            </w:r>
            <w:r w:rsidR="009944ED"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color w:val="000000" w:themeColor="text1"/>
                <w:sz w:val="24"/>
                <w:szCs w:val="24"/>
              </w:rPr>
              <w:t xml:space="preserve">Introduction. </w:t>
            </w:r>
            <w:r w:rsidRPr="00CC19B9">
              <w:rPr>
                <w:rFonts w:ascii="Times New Roman" w:eastAsia="Calibri" w:hAnsi="Times New Roman" w:cs="Times New Roman"/>
                <w:i/>
                <w:iCs/>
                <w:color w:val="000000" w:themeColor="text1"/>
                <w:sz w:val="24"/>
                <w:szCs w:val="24"/>
              </w:rPr>
              <w:t>International Political Science Review/Revue</w:t>
            </w:r>
            <w:r w:rsidR="009944ED" w:rsidRPr="00CC19B9">
              <w:rPr>
                <w:rFonts w:ascii="Times New Roman" w:eastAsia="Calibri" w:hAnsi="Times New Roman" w:cs="Times New Roman"/>
                <w:i/>
                <w:iCs/>
                <w:color w:val="000000" w:themeColor="text1"/>
                <w:sz w:val="24"/>
                <w:szCs w:val="24"/>
              </w:rPr>
              <w:t xml:space="preserve"> </w:t>
            </w:r>
            <w:r w:rsidRPr="00CC19B9">
              <w:rPr>
                <w:rFonts w:ascii="Times New Roman" w:eastAsia="Calibri" w:hAnsi="Times New Roman" w:cs="Times New Roman"/>
                <w:i/>
                <w:iCs/>
                <w:color w:val="000000" w:themeColor="text1"/>
                <w:sz w:val="24"/>
                <w:szCs w:val="24"/>
              </w:rPr>
              <w:t>Internationale de Science Politique</w:t>
            </w:r>
            <w:r w:rsidRPr="00CC19B9">
              <w:rPr>
                <w:rFonts w:ascii="Times New Roman" w:eastAsia="Calibri" w:hAnsi="Times New Roman" w:cs="Times New Roman"/>
                <w:color w:val="000000" w:themeColor="text1"/>
                <w:sz w:val="24"/>
                <w:szCs w:val="24"/>
              </w:rPr>
              <w:t xml:space="preserve">, </w:t>
            </w:r>
            <w:r w:rsidRPr="00CC19B9">
              <w:rPr>
                <w:rFonts w:ascii="Times New Roman" w:eastAsia="Calibri" w:hAnsi="Times New Roman" w:cs="Times New Roman"/>
                <w:i/>
                <w:iCs/>
                <w:color w:val="000000" w:themeColor="text1"/>
                <w:sz w:val="24"/>
                <w:szCs w:val="24"/>
              </w:rPr>
              <w:t>22</w:t>
            </w:r>
            <w:r w:rsidRPr="00CC19B9">
              <w:rPr>
                <w:rFonts w:ascii="Times New Roman" w:eastAsia="Calibri" w:hAnsi="Times New Roman" w:cs="Times New Roman"/>
                <w:color w:val="000000" w:themeColor="text1"/>
                <w:sz w:val="24"/>
                <w:szCs w:val="24"/>
              </w:rPr>
              <w:t xml:space="preserve">(1), 5–11. </w:t>
            </w:r>
            <w:hyperlink r:id="rId110" w:history="1">
              <w:r w:rsidR="009944ED" w:rsidRPr="00CC19B9">
                <w:rPr>
                  <w:rStyle w:val="Hyperlink"/>
                  <w:rFonts w:ascii="Times New Roman" w:eastAsia="Calibri" w:hAnsi="Times New Roman" w:cs="Times New Roman"/>
                  <w:i/>
                  <w:iCs/>
                  <w:color w:val="000000" w:themeColor="text1"/>
                  <w:sz w:val="24"/>
                  <w:szCs w:val="24"/>
                </w:rPr>
                <w:t>http://www.jstor.org/stable/1601282</w:t>
              </w:r>
            </w:hyperlink>
            <w:r w:rsidRPr="00CC19B9">
              <w:rPr>
                <w:rFonts w:ascii="Times New Roman" w:eastAsia="Calibri" w:hAnsi="Times New Roman" w:cs="Times New Roman"/>
                <w:i/>
                <w:iCs/>
                <w:color w:val="000000" w:themeColor="text1"/>
                <w:sz w:val="24"/>
                <w:szCs w:val="24"/>
              </w:rPr>
              <w:t>.</w:t>
            </w:r>
            <w:r w:rsidR="009944ED" w:rsidRPr="00CC19B9">
              <w:rPr>
                <w:rFonts w:ascii="Times New Roman" w:eastAsia="Calibri" w:hAnsi="Times New Roman" w:cs="Times New Roman"/>
                <w:i/>
                <w:iCs/>
                <w:color w:val="000000" w:themeColor="text1"/>
                <w:sz w:val="24"/>
                <w:szCs w:val="24"/>
              </w:rPr>
              <w:t xml:space="preserve"> </w:t>
            </w:r>
          </w:p>
        </w:tc>
      </w:tr>
    </w:tbl>
    <w:p w:rsidR="002151D5" w:rsidRDefault="002151D5" w:rsidP="00604238">
      <w:pPr>
        <w:spacing w:before="120" w:after="120" w:line="240" w:lineRule="auto"/>
        <w:rPr>
          <w:rFonts w:ascii="Times New Roman" w:eastAsia="Times New Roman" w:hAnsi="Times New Roman" w:cs="Times New Roman"/>
          <w:sz w:val="20"/>
          <w:szCs w:val="20"/>
        </w:rPr>
      </w:pPr>
      <w:bookmarkStart w:id="0" w:name="_GoBack"/>
      <w:bookmarkEnd w:id="0"/>
    </w:p>
    <w:sectPr w:rsidR="002151D5" w:rsidSect="00722276">
      <w:headerReference w:type="default" r:id="rId111"/>
      <w:footerReference w:type="default" r:id="rId112"/>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67A" w:rsidRDefault="0072567A">
      <w:pPr>
        <w:spacing w:after="0" w:line="240" w:lineRule="auto"/>
      </w:pPr>
      <w:r>
        <w:separator/>
      </w:r>
    </w:p>
  </w:endnote>
  <w:endnote w:type="continuationSeparator" w:id="0">
    <w:p w:rsidR="0072567A" w:rsidRDefault="007256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73D" w:rsidRPr="00CC19B9" w:rsidRDefault="0023673D" w:rsidP="00CC19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67A" w:rsidRDefault="0072567A">
      <w:pPr>
        <w:spacing w:after="0" w:line="240" w:lineRule="auto"/>
      </w:pPr>
      <w:r>
        <w:separator/>
      </w:r>
    </w:p>
  </w:footnote>
  <w:footnote w:type="continuationSeparator" w:id="0">
    <w:p w:rsidR="0072567A" w:rsidRDefault="007256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73D" w:rsidRPr="00CC19B9" w:rsidRDefault="0023673D" w:rsidP="00CC19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E280F3EE">
      <w:start w:val="1"/>
      <w:numFmt w:val="decimal"/>
      <w:lvlText w:val="%1."/>
      <w:lvlJc w:val="left"/>
      <w:pPr>
        <w:ind w:left="720" w:hanging="360"/>
      </w:pPr>
    </w:lvl>
    <w:lvl w:ilvl="1" w:tplc="8FB46762" w:tentative="1">
      <w:start w:val="1"/>
      <w:numFmt w:val="lowerLetter"/>
      <w:lvlText w:val="%2."/>
      <w:lvlJc w:val="left"/>
      <w:pPr>
        <w:ind w:left="1440" w:hanging="360"/>
      </w:pPr>
    </w:lvl>
    <w:lvl w:ilvl="2" w:tplc="A0EE4BDA" w:tentative="1">
      <w:start w:val="1"/>
      <w:numFmt w:val="lowerRoman"/>
      <w:lvlText w:val="%3."/>
      <w:lvlJc w:val="right"/>
      <w:pPr>
        <w:ind w:left="2160" w:hanging="180"/>
      </w:pPr>
    </w:lvl>
    <w:lvl w:ilvl="3" w:tplc="372E36E4" w:tentative="1">
      <w:start w:val="1"/>
      <w:numFmt w:val="decimal"/>
      <w:lvlText w:val="%4."/>
      <w:lvlJc w:val="left"/>
      <w:pPr>
        <w:ind w:left="2880" w:hanging="360"/>
      </w:pPr>
    </w:lvl>
    <w:lvl w:ilvl="4" w:tplc="3C90D88E" w:tentative="1">
      <w:start w:val="1"/>
      <w:numFmt w:val="lowerLetter"/>
      <w:lvlText w:val="%5."/>
      <w:lvlJc w:val="left"/>
      <w:pPr>
        <w:ind w:left="3600" w:hanging="360"/>
      </w:pPr>
    </w:lvl>
    <w:lvl w:ilvl="5" w:tplc="38A6C144" w:tentative="1">
      <w:start w:val="1"/>
      <w:numFmt w:val="lowerRoman"/>
      <w:lvlText w:val="%6."/>
      <w:lvlJc w:val="right"/>
      <w:pPr>
        <w:ind w:left="4320" w:hanging="180"/>
      </w:pPr>
    </w:lvl>
    <w:lvl w:ilvl="6" w:tplc="D99027C2" w:tentative="1">
      <w:start w:val="1"/>
      <w:numFmt w:val="decimal"/>
      <w:lvlText w:val="%7."/>
      <w:lvlJc w:val="left"/>
      <w:pPr>
        <w:ind w:left="5040" w:hanging="360"/>
      </w:pPr>
    </w:lvl>
    <w:lvl w:ilvl="7" w:tplc="BA284970" w:tentative="1">
      <w:start w:val="1"/>
      <w:numFmt w:val="lowerLetter"/>
      <w:lvlText w:val="%8."/>
      <w:lvlJc w:val="left"/>
      <w:pPr>
        <w:ind w:left="5760" w:hanging="360"/>
      </w:pPr>
    </w:lvl>
    <w:lvl w:ilvl="8" w:tplc="E5E040B8" w:tentative="1">
      <w:start w:val="1"/>
      <w:numFmt w:val="lowerRoman"/>
      <w:lvlText w:val="%9."/>
      <w:lvlJc w:val="right"/>
      <w:pPr>
        <w:ind w:left="6480" w:hanging="180"/>
      </w:pPr>
    </w:lvl>
  </w:abstractNum>
  <w:abstractNum w:abstractNumId="1">
    <w:nsid w:val="098E2F99"/>
    <w:multiLevelType w:val="hybridMultilevel"/>
    <w:tmpl w:val="AEC8A58E"/>
    <w:lvl w:ilvl="0" w:tplc="93D007AC">
      <w:start w:val="1"/>
      <w:numFmt w:val="bullet"/>
      <w:lvlText w:val=""/>
      <w:lvlJc w:val="left"/>
      <w:pPr>
        <w:ind w:left="1019" w:hanging="360"/>
      </w:pPr>
      <w:rPr>
        <w:rFonts w:ascii="Wingdings" w:hAnsi="Wingdings" w:hint="default"/>
      </w:rPr>
    </w:lvl>
    <w:lvl w:ilvl="1" w:tplc="9FE0C704" w:tentative="1">
      <w:start w:val="1"/>
      <w:numFmt w:val="bullet"/>
      <w:lvlText w:val="o"/>
      <w:lvlJc w:val="left"/>
      <w:pPr>
        <w:ind w:left="1739" w:hanging="360"/>
      </w:pPr>
      <w:rPr>
        <w:rFonts w:ascii="Courier New" w:hAnsi="Courier New" w:cs="Courier New" w:hint="default"/>
      </w:rPr>
    </w:lvl>
    <w:lvl w:ilvl="2" w:tplc="715C3684" w:tentative="1">
      <w:start w:val="1"/>
      <w:numFmt w:val="bullet"/>
      <w:lvlText w:val=""/>
      <w:lvlJc w:val="left"/>
      <w:pPr>
        <w:ind w:left="2459" w:hanging="360"/>
      </w:pPr>
      <w:rPr>
        <w:rFonts w:ascii="Wingdings" w:hAnsi="Wingdings" w:hint="default"/>
      </w:rPr>
    </w:lvl>
    <w:lvl w:ilvl="3" w:tplc="DFE2761C" w:tentative="1">
      <w:start w:val="1"/>
      <w:numFmt w:val="bullet"/>
      <w:lvlText w:val=""/>
      <w:lvlJc w:val="left"/>
      <w:pPr>
        <w:ind w:left="3179" w:hanging="360"/>
      </w:pPr>
      <w:rPr>
        <w:rFonts w:ascii="Symbol" w:hAnsi="Symbol" w:hint="default"/>
      </w:rPr>
    </w:lvl>
    <w:lvl w:ilvl="4" w:tplc="8A4860F8" w:tentative="1">
      <w:start w:val="1"/>
      <w:numFmt w:val="bullet"/>
      <w:lvlText w:val="o"/>
      <w:lvlJc w:val="left"/>
      <w:pPr>
        <w:ind w:left="3899" w:hanging="360"/>
      </w:pPr>
      <w:rPr>
        <w:rFonts w:ascii="Courier New" w:hAnsi="Courier New" w:cs="Courier New" w:hint="default"/>
      </w:rPr>
    </w:lvl>
    <w:lvl w:ilvl="5" w:tplc="5FDE4778" w:tentative="1">
      <w:start w:val="1"/>
      <w:numFmt w:val="bullet"/>
      <w:lvlText w:val=""/>
      <w:lvlJc w:val="left"/>
      <w:pPr>
        <w:ind w:left="4619" w:hanging="360"/>
      </w:pPr>
      <w:rPr>
        <w:rFonts w:ascii="Wingdings" w:hAnsi="Wingdings" w:hint="default"/>
      </w:rPr>
    </w:lvl>
    <w:lvl w:ilvl="6" w:tplc="248C72F4" w:tentative="1">
      <w:start w:val="1"/>
      <w:numFmt w:val="bullet"/>
      <w:lvlText w:val=""/>
      <w:lvlJc w:val="left"/>
      <w:pPr>
        <w:ind w:left="5339" w:hanging="360"/>
      </w:pPr>
      <w:rPr>
        <w:rFonts w:ascii="Symbol" w:hAnsi="Symbol" w:hint="default"/>
      </w:rPr>
    </w:lvl>
    <w:lvl w:ilvl="7" w:tplc="6C485FDA" w:tentative="1">
      <w:start w:val="1"/>
      <w:numFmt w:val="bullet"/>
      <w:lvlText w:val="o"/>
      <w:lvlJc w:val="left"/>
      <w:pPr>
        <w:ind w:left="6059" w:hanging="360"/>
      </w:pPr>
      <w:rPr>
        <w:rFonts w:ascii="Courier New" w:hAnsi="Courier New" w:cs="Courier New" w:hint="default"/>
      </w:rPr>
    </w:lvl>
    <w:lvl w:ilvl="8" w:tplc="C45235C6" w:tentative="1">
      <w:start w:val="1"/>
      <w:numFmt w:val="bullet"/>
      <w:lvlText w:val=""/>
      <w:lvlJc w:val="left"/>
      <w:pPr>
        <w:ind w:left="6779" w:hanging="360"/>
      </w:pPr>
      <w:rPr>
        <w:rFonts w:ascii="Wingdings" w:hAnsi="Wingdings" w:hint="default"/>
      </w:rPr>
    </w:lvl>
  </w:abstractNum>
  <w:abstractNum w:abstractNumId="2">
    <w:nsid w:val="0F130BEF"/>
    <w:multiLevelType w:val="hybridMultilevel"/>
    <w:tmpl w:val="E39A11DE"/>
    <w:lvl w:ilvl="0" w:tplc="8D66EC40">
      <w:start w:val="1"/>
      <w:numFmt w:val="bullet"/>
      <w:lvlText w:val=""/>
      <w:lvlJc w:val="left"/>
      <w:pPr>
        <w:ind w:left="1146" w:hanging="360"/>
      </w:pPr>
      <w:rPr>
        <w:rFonts w:ascii="Wingdings" w:hAnsi="Wingdings" w:hint="default"/>
      </w:rPr>
    </w:lvl>
    <w:lvl w:ilvl="1" w:tplc="F20C5B60" w:tentative="1">
      <w:start w:val="1"/>
      <w:numFmt w:val="bullet"/>
      <w:lvlText w:val="o"/>
      <w:lvlJc w:val="left"/>
      <w:pPr>
        <w:ind w:left="1866" w:hanging="360"/>
      </w:pPr>
      <w:rPr>
        <w:rFonts w:ascii="Courier New" w:hAnsi="Courier New" w:cs="Courier New" w:hint="default"/>
      </w:rPr>
    </w:lvl>
    <w:lvl w:ilvl="2" w:tplc="0C149D50" w:tentative="1">
      <w:start w:val="1"/>
      <w:numFmt w:val="bullet"/>
      <w:lvlText w:val=""/>
      <w:lvlJc w:val="left"/>
      <w:pPr>
        <w:ind w:left="2586" w:hanging="360"/>
      </w:pPr>
      <w:rPr>
        <w:rFonts w:ascii="Wingdings" w:hAnsi="Wingdings" w:hint="default"/>
      </w:rPr>
    </w:lvl>
    <w:lvl w:ilvl="3" w:tplc="A8CC1CB6" w:tentative="1">
      <w:start w:val="1"/>
      <w:numFmt w:val="bullet"/>
      <w:lvlText w:val=""/>
      <w:lvlJc w:val="left"/>
      <w:pPr>
        <w:ind w:left="3306" w:hanging="360"/>
      </w:pPr>
      <w:rPr>
        <w:rFonts w:ascii="Symbol" w:hAnsi="Symbol" w:hint="default"/>
      </w:rPr>
    </w:lvl>
    <w:lvl w:ilvl="4" w:tplc="EF54216C" w:tentative="1">
      <w:start w:val="1"/>
      <w:numFmt w:val="bullet"/>
      <w:lvlText w:val="o"/>
      <w:lvlJc w:val="left"/>
      <w:pPr>
        <w:ind w:left="4026" w:hanging="360"/>
      </w:pPr>
      <w:rPr>
        <w:rFonts w:ascii="Courier New" w:hAnsi="Courier New" w:cs="Courier New" w:hint="default"/>
      </w:rPr>
    </w:lvl>
    <w:lvl w:ilvl="5" w:tplc="83968716" w:tentative="1">
      <w:start w:val="1"/>
      <w:numFmt w:val="bullet"/>
      <w:lvlText w:val=""/>
      <w:lvlJc w:val="left"/>
      <w:pPr>
        <w:ind w:left="4746" w:hanging="360"/>
      </w:pPr>
      <w:rPr>
        <w:rFonts w:ascii="Wingdings" w:hAnsi="Wingdings" w:hint="default"/>
      </w:rPr>
    </w:lvl>
    <w:lvl w:ilvl="6" w:tplc="CE2E45F2" w:tentative="1">
      <w:start w:val="1"/>
      <w:numFmt w:val="bullet"/>
      <w:lvlText w:val=""/>
      <w:lvlJc w:val="left"/>
      <w:pPr>
        <w:ind w:left="5466" w:hanging="360"/>
      </w:pPr>
      <w:rPr>
        <w:rFonts w:ascii="Symbol" w:hAnsi="Symbol" w:hint="default"/>
      </w:rPr>
    </w:lvl>
    <w:lvl w:ilvl="7" w:tplc="BF3CEE84" w:tentative="1">
      <w:start w:val="1"/>
      <w:numFmt w:val="bullet"/>
      <w:lvlText w:val="o"/>
      <w:lvlJc w:val="left"/>
      <w:pPr>
        <w:ind w:left="6186" w:hanging="360"/>
      </w:pPr>
      <w:rPr>
        <w:rFonts w:ascii="Courier New" w:hAnsi="Courier New" w:cs="Courier New" w:hint="default"/>
      </w:rPr>
    </w:lvl>
    <w:lvl w:ilvl="8" w:tplc="C79AFA60" w:tentative="1">
      <w:start w:val="1"/>
      <w:numFmt w:val="bullet"/>
      <w:lvlText w:val=""/>
      <w:lvlJc w:val="left"/>
      <w:pPr>
        <w:ind w:left="6906" w:hanging="360"/>
      </w:pPr>
      <w:rPr>
        <w:rFonts w:ascii="Wingdings" w:hAnsi="Wingdings" w:hint="default"/>
      </w:rPr>
    </w:lvl>
  </w:abstractNum>
  <w:abstractNum w:abstractNumId="3">
    <w:nsid w:val="14D522D6"/>
    <w:multiLevelType w:val="hybridMultilevel"/>
    <w:tmpl w:val="D0A60B66"/>
    <w:lvl w:ilvl="0" w:tplc="DFB24E0A">
      <w:start w:val="1"/>
      <w:numFmt w:val="bullet"/>
      <w:lvlText w:val=""/>
      <w:lvlJc w:val="left"/>
      <w:pPr>
        <w:ind w:left="1019" w:hanging="360"/>
      </w:pPr>
      <w:rPr>
        <w:rFonts w:ascii="Wingdings" w:hAnsi="Wingdings" w:hint="default"/>
      </w:rPr>
    </w:lvl>
    <w:lvl w:ilvl="1" w:tplc="69DCBD5C" w:tentative="1">
      <w:start w:val="1"/>
      <w:numFmt w:val="bullet"/>
      <w:lvlText w:val="o"/>
      <w:lvlJc w:val="left"/>
      <w:pPr>
        <w:ind w:left="1739" w:hanging="360"/>
      </w:pPr>
      <w:rPr>
        <w:rFonts w:ascii="Courier New" w:hAnsi="Courier New" w:cs="Courier New" w:hint="default"/>
      </w:rPr>
    </w:lvl>
    <w:lvl w:ilvl="2" w:tplc="29565044" w:tentative="1">
      <w:start w:val="1"/>
      <w:numFmt w:val="bullet"/>
      <w:lvlText w:val=""/>
      <w:lvlJc w:val="left"/>
      <w:pPr>
        <w:ind w:left="2459" w:hanging="360"/>
      </w:pPr>
      <w:rPr>
        <w:rFonts w:ascii="Wingdings" w:hAnsi="Wingdings" w:hint="default"/>
      </w:rPr>
    </w:lvl>
    <w:lvl w:ilvl="3" w:tplc="A1B2D1C4" w:tentative="1">
      <w:start w:val="1"/>
      <w:numFmt w:val="bullet"/>
      <w:lvlText w:val=""/>
      <w:lvlJc w:val="left"/>
      <w:pPr>
        <w:ind w:left="3179" w:hanging="360"/>
      </w:pPr>
      <w:rPr>
        <w:rFonts w:ascii="Symbol" w:hAnsi="Symbol" w:hint="default"/>
      </w:rPr>
    </w:lvl>
    <w:lvl w:ilvl="4" w:tplc="D576B0DE" w:tentative="1">
      <w:start w:val="1"/>
      <w:numFmt w:val="bullet"/>
      <w:lvlText w:val="o"/>
      <w:lvlJc w:val="left"/>
      <w:pPr>
        <w:ind w:left="3899" w:hanging="360"/>
      </w:pPr>
      <w:rPr>
        <w:rFonts w:ascii="Courier New" w:hAnsi="Courier New" w:cs="Courier New" w:hint="default"/>
      </w:rPr>
    </w:lvl>
    <w:lvl w:ilvl="5" w:tplc="C7E0539C" w:tentative="1">
      <w:start w:val="1"/>
      <w:numFmt w:val="bullet"/>
      <w:lvlText w:val=""/>
      <w:lvlJc w:val="left"/>
      <w:pPr>
        <w:ind w:left="4619" w:hanging="360"/>
      </w:pPr>
      <w:rPr>
        <w:rFonts w:ascii="Wingdings" w:hAnsi="Wingdings" w:hint="default"/>
      </w:rPr>
    </w:lvl>
    <w:lvl w:ilvl="6" w:tplc="E6B2B934" w:tentative="1">
      <w:start w:val="1"/>
      <w:numFmt w:val="bullet"/>
      <w:lvlText w:val=""/>
      <w:lvlJc w:val="left"/>
      <w:pPr>
        <w:ind w:left="5339" w:hanging="360"/>
      </w:pPr>
      <w:rPr>
        <w:rFonts w:ascii="Symbol" w:hAnsi="Symbol" w:hint="default"/>
      </w:rPr>
    </w:lvl>
    <w:lvl w:ilvl="7" w:tplc="9392B434" w:tentative="1">
      <w:start w:val="1"/>
      <w:numFmt w:val="bullet"/>
      <w:lvlText w:val="o"/>
      <w:lvlJc w:val="left"/>
      <w:pPr>
        <w:ind w:left="6059" w:hanging="360"/>
      </w:pPr>
      <w:rPr>
        <w:rFonts w:ascii="Courier New" w:hAnsi="Courier New" w:cs="Courier New" w:hint="default"/>
      </w:rPr>
    </w:lvl>
    <w:lvl w:ilvl="8" w:tplc="ABEE5FCC" w:tentative="1">
      <w:start w:val="1"/>
      <w:numFmt w:val="bullet"/>
      <w:lvlText w:val=""/>
      <w:lvlJc w:val="left"/>
      <w:pPr>
        <w:ind w:left="6779" w:hanging="360"/>
      </w:pPr>
      <w:rPr>
        <w:rFonts w:ascii="Wingdings" w:hAnsi="Wingdings" w:hint="default"/>
      </w:rPr>
    </w:lvl>
  </w:abstractNum>
  <w:abstractNum w:abstractNumId="4">
    <w:nsid w:val="1D6C7BCE"/>
    <w:multiLevelType w:val="hybridMultilevel"/>
    <w:tmpl w:val="288CFC5C"/>
    <w:lvl w:ilvl="0" w:tplc="DCFAF448">
      <w:start w:val="1"/>
      <w:numFmt w:val="bullet"/>
      <w:pStyle w:val="a1"/>
      <w:lvlText w:val=""/>
      <w:lvlJc w:val="left"/>
      <w:pPr>
        <w:ind w:left="873" w:hanging="360"/>
      </w:pPr>
      <w:rPr>
        <w:rFonts w:ascii="Symbol" w:hAnsi="Symbol" w:hint="default"/>
      </w:rPr>
    </w:lvl>
    <w:lvl w:ilvl="1" w:tplc="0AE8E09C" w:tentative="1">
      <w:start w:val="1"/>
      <w:numFmt w:val="bullet"/>
      <w:lvlText w:val="o"/>
      <w:lvlJc w:val="left"/>
      <w:pPr>
        <w:ind w:left="1593" w:hanging="360"/>
      </w:pPr>
      <w:rPr>
        <w:rFonts w:ascii="Courier New" w:hAnsi="Courier New" w:cs="Courier New" w:hint="default"/>
      </w:rPr>
    </w:lvl>
    <w:lvl w:ilvl="2" w:tplc="7B2CA4C6" w:tentative="1">
      <w:start w:val="1"/>
      <w:numFmt w:val="bullet"/>
      <w:lvlText w:val=""/>
      <w:lvlJc w:val="left"/>
      <w:pPr>
        <w:ind w:left="2313" w:hanging="360"/>
      </w:pPr>
      <w:rPr>
        <w:rFonts w:ascii="Wingdings" w:hAnsi="Wingdings" w:hint="default"/>
      </w:rPr>
    </w:lvl>
    <w:lvl w:ilvl="3" w:tplc="BB4CFBA8" w:tentative="1">
      <w:start w:val="1"/>
      <w:numFmt w:val="bullet"/>
      <w:lvlText w:val=""/>
      <w:lvlJc w:val="left"/>
      <w:pPr>
        <w:ind w:left="3033" w:hanging="360"/>
      </w:pPr>
      <w:rPr>
        <w:rFonts w:ascii="Symbol" w:hAnsi="Symbol" w:hint="default"/>
      </w:rPr>
    </w:lvl>
    <w:lvl w:ilvl="4" w:tplc="037C1B36" w:tentative="1">
      <w:start w:val="1"/>
      <w:numFmt w:val="bullet"/>
      <w:lvlText w:val="o"/>
      <w:lvlJc w:val="left"/>
      <w:pPr>
        <w:ind w:left="3753" w:hanging="360"/>
      </w:pPr>
      <w:rPr>
        <w:rFonts w:ascii="Courier New" w:hAnsi="Courier New" w:cs="Courier New" w:hint="default"/>
      </w:rPr>
    </w:lvl>
    <w:lvl w:ilvl="5" w:tplc="55587A68" w:tentative="1">
      <w:start w:val="1"/>
      <w:numFmt w:val="bullet"/>
      <w:lvlText w:val=""/>
      <w:lvlJc w:val="left"/>
      <w:pPr>
        <w:ind w:left="4473" w:hanging="360"/>
      </w:pPr>
      <w:rPr>
        <w:rFonts w:ascii="Wingdings" w:hAnsi="Wingdings" w:hint="default"/>
      </w:rPr>
    </w:lvl>
    <w:lvl w:ilvl="6" w:tplc="76C83108" w:tentative="1">
      <w:start w:val="1"/>
      <w:numFmt w:val="bullet"/>
      <w:lvlText w:val=""/>
      <w:lvlJc w:val="left"/>
      <w:pPr>
        <w:ind w:left="5193" w:hanging="360"/>
      </w:pPr>
      <w:rPr>
        <w:rFonts w:ascii="Symbol" w:hAnsi="Symbol" w:hint="default"/>
      </w:rPr>
    </w:lvl>
    <w:lvl w:ilvl="7" w:tplc="450E8E72" w:tentative="1">
      <w:start w:val="1"/>
      <w:numFmt w:val="bullet"/>
      <w:lvlText w:val="o"/>
      <w:lvlJc w:val="left"/>
      <w:pPr>
        <w:ind w:left="5913" w:hanging="360"/>
      </w:pPr>
      <w:rPr>
        <w:rFonts w:ascii="Courier New" w:hAnsi="Courier New" w:cs="Courier New" w:hint="default"/>
      </w:rPr>
    </w:lvl>
    <w:lvl w:ilvl="8" w:tplc="58D2015A" w:tentative="1">
      <w:start w:val="1"/>
      <w:numFmt w:val="bullet"/>
      <w:lvlText w:val=""/>
      <w:lvlJc w:val="left"/>
      <w:pPr>
        <w:ind w:left="6633" w:hanging="360"/>
      </w:pPr>
      <w:rPr>
        <w:rFonts w:ascii="Wingdings" w:hAnsi="Wingdings" w:hint="default"/>
      </w:rPr>
    </w:lvl>
  </w:abstractNum>
  <w:abstractNum w:abstractNumId="5">
    <w:nsid w:val="3BBE2B46"/>
    <w:multiLevelType w:val="hybridMultilevel"/>
    <w:tmpl w:val="D0F6F4AC"/>
    <w:lvl w:ilvl="0" w:tplc="88D616E2">
      <w:start w:val="3"/>
      <w:numFmt w:val="upperLetter"/>
      <w:pStyle w:val="Heading3"/>
      <w:lvlText w:val="%1."/>
      <w:lvlJc w:val="left"/>
      <w:pPr>
        <w:tabs>
          <w:tab w:val="num" w:pos="903"/>
        </w:tabs>
        <w:ind w:left="903" w:hanging="360"/>
      </w:pPr>
      <w:rPr>
        <w:rFonts w:hint="default"/>
        <w:b/>
      </w:rPr>
    </w:lvl>
    <w:lvl w:ilvl="1" w:tplc="619E7A92">
      <w:start w:val="1"/>
      <w:numFmt w:val="bullet"/>
      <w:lvlText w:val=""/>
      <w:lvlJc w:val="left"/>
      <w:pPr>
        <w:tabs>
          <w:tab w:val="num" w:pos="1440"/>
        </w:tabs>
        <w:ind w:left="1440" w:hanging="360"/>
      </w:pPr>
      <w:rPr>
        <w:rFonts w:ascii="Symbol" w:hAnsi="Symbol" w:hint="default"/>
      </w:rPr>
    </w:lvl>
    <w:lvl w:ilvl="2" w:tplc="B37E7A2E">
      <w:start w:val="4"/>
      <w:numFmt w:val="bullet"/>
      <w:lvlText w:val="-"/>
      <w:lvlJc w:val="left"/>
      <w:pPr>
        <w:tabs>
          <w:tab w:val="num" w:pos="2340"/>
        </w:tabs>
        <w:ind w:left="2340" w:hanging="360"/>
      </w:pPr>
      <w:rPr>
        <w:rFonts w:ascii="Times New Roman" w:eastAsia="Times New Roman" w:hAnsi="Times New Roman" w:cs="Times New Roman" w:hint="default"/>
      </w:rPr>
    </w:lvl>
    <w:lvl w:ilvl="3" w:tplc="C3FE65D2">
      <w:start w:val="1"/>
      <w:numFmt w:val="bullet"/>
      <w:lvlText w:val=""/>
      <w:lvlJc w:val="left"/>
      <w:pPr>
        <w:tabs>
          <w:tab w:val="num" w:pos="2880"/>
        </w:tabs>
        <w:ind w:left="2880" w:hanging="360"/>
      </w:pPr>
      <w:rPr>
        <w:rFonts w:ascii="Wingdings" w:hAnsi="Wingdings" w:hint="default"/>
        <w:b/>
      </w:rPr>
    </w:lvl>
    <w:lvl w:ilvl="4" w:tplc="BD782E76">
      <w:start w:val="1"/>
      <w:numFmt w:val="bullet"/>
      <w:lvlText w:val=""/>
      <w:lvlJc w:val="left"/>
      <w:pPr>
        <w:tabs>
          <w:tab w:val="num" w:pos="3600"/>
        </w:tabs>
        <w:ind w:left="3600" w:hanging="360"/>
      </w:pPr>
      <w:rPr>
        <w:rFonts w:ascii="Symbol" w:hAnsi="Symbol" w:hint="default"/>
      </w:rPr>
    </w:lvl>
    <w:lvl w:ilvl="5" w:tplc="CE341752">
      <w:start w:val="1"/>
      <w:numFmt w:val="lowerLetter"/>
      <w:lvlText w:val="%6."/>
      <w:lvlJc w:val="left"/>
      <w:pPr>
        <w:tabs>
          <w:tab w:val="num" w:pos="4500"/>
        </w:tabs>
        <w:ind w:left="4500" w:hanging="360"/>
      </w:pPr>
      <w:rPr>
        <w:rFonts w:hint="default"/>
        <w:b/>
      </w:rPr>
    </w:lvl>
    <w:lvl w:ilvl="6" w:tplc="EB42F796">
      <w:start w:val="2"/>
      <w:numFmt w:val="upperRoman"/>
      <w:lvlText w:val="%7."/>
      <w:lvlJc w:val="left"/>
      <w:pPr>
        <w:tabs>
          <w:tab w:val="num" w:pos="5400"/>
        </w:tabs>
        <w:ind w:left="5400" w:hanging="720"/>
      </w:pPr>
      <w:rPr>
        <w:rFonts w:hint="default"/>
      </w:rPr>
    </w:lvl>
    <w:lvl w:ilvl="7" w:tplc="EC9A8612" w:tentative="1">
      <w:start w:val="1"/>
      <w:numFmt w:val="lowerLetter"/>
      <w:lvlText w:val="%8."/>
      <w:lvlJc w:val="left"/>
      <w:pPr>
        <w:tabs>
          <w:tab w:val="num" w:pos="5760"/>
        </w:tabs>
        <w:ind w:left="5760" w:hanging="360"/>
      </w:pPr>
    </w:lvl>
    <w:lvl w:ilvl="8" w:tplc="D99249E8" w:tentative="1">
      <w:start w:val="1"/>
      <w:numFmt w:val="lowerRoman"/>
      <w:lvlText w:val="%9."/>
      <w:lvlJc w:val="right"/>
      <w:pPr>
        <w:tabs>
          <w:tab w:val="num" w:pos="6480"/>
        </w:tabs>
        <w:ind w:left="6480" w:hanging="180"/>
      </w:pPr>
    </w:lvl>
  </w:abstractNum>
  <w:abstractNum w:abstractNumId="6">
    <w:nsid w:val="490A38C4"/>
    <w:multiLevelType w:val="hybridMultilevel"/>
    <w:tmpl w:val="255EE35E"/>
    <w:lvl w:ilvl="0" w:tplc="779615FC">
      <w:start w:val="1"/>
      <w:numFmt w:val="bullet"/>
      <w:pStyle w:val="bulletmatpok"/>
      <w:lvlText w:val=""/>
      <w:lvlJc w:val="left"/>
      <w:pPr>
        <w:ind w:left="720" w:hanging="360"/>
      </w:pPr>
      <w:rPr>
        <w:rFonts w:ascii="Symbol" w:hAnsi="Symbol" w:hint="default"/>
      </w:rPr>
    </w:lvl>
    <w:lvl w:ilvl="1" w:tplc="A4D64F88" w:tentative="1">
      <w:start w:val="1"/>
      <w:numFmt w:val="bullet"/>
      <w:lvlText w:val="o"/>
      <w:lvlJc w:val="left"/>
      <w:pPr>
        <w:ind w:left="1440" w:hanging="360"/>
      </w:pPr>
      <w:rPr>
        <w:rFonts w:ascii="Courier New" w:hAnsi="Courier New" w:cs="Courier New" w:hint="default"/>
      </w:rPr>
    </w:lvl>
    <w:lvl w:ilvl="2" w:tplc="88D6ECFC" w:tentative="1">
      <w:start w:val="1"/>
      <w:numFmt w:val="bullet"/>
      <w:lvlText w:val=""/>
      <w:lvlJc w:val="left"/>
      <w:pPr>
        <w:ind w:left="2160" w:hanging="360"/>
      </w:pPr>
      <w:rPr>
        <w:rFonts w:ascii="Wingdings" w:hAnsi="Wingdings" w:hint="default"/>
      </w:rPr>
    </w:lvl>
    <w:lvl w:ilvl="3" w:tplc="287A1AC8" w:tentative="1">
      <w:start w:val="1"/>
      <w:numFmt w:val="bullet"/>
      <w:lvlText w:val=""/>
      <w:lvlJc w:val="left"/>
      <w:pPr>
        <w:ind w:left="2880" w:hanging="360"/>
      </w:pPr>
      <w:rPr>
        <w:rFonts w:ascii="Symbol" w:hAnsi="Symbol" w:hint="default"/>
      </w:rPr>
    </w:lvl>
    <w:lvl w:ilvl="4" w:tplc="C5445F32" w:tentative="1">
      <w:start w:val="1"/>
      <w:numFmt w:val="bullet"/>
      <w:lvlText w:val="o"/>
      <w:lvlJc w:val="left"/>
      <w:pPr>
        <w:ind w:left="3600" w:hanging="360"/>
      </w:pPr>
      <w:rPr>
        <w:rFonts w:ascii="Courier New" w:hAnsi="Courier New" w:cs="Courier New" w:hint="default"/>
      </w:rPr>
    </w:lvl>
    <w:lvl w:ilvl="5" w:tplc="77649B52" w:tentative="1">
      <w:start w:val="1"/>
      <w:numFmt w:val="bullet"/>
      <w:lvlText w:val=""/>
      <w:lvlJc w:val="left"/>
      <w:pPr>
        <w:ind w:left="4320" w:hanging="360"/>
      </w:pPr>
      <w:rPr>
        <w:rFonts w:ascii="Wingdings" w:hAnsi="Wingdings" w:hint="default"/>
      </w:rPr>
    </w:lvl>
    <w:lvl w:ilvl="6" w:tplc="40E27E8C" w:tentative="1">
      <w:start w:val="1"/>
      <w:numFmt w:val="bullet"/>
      <w:lvlText w:val=""/>
      <w:lvlJc w:val="left"/>
      <w:pPr>
        <w:ind w:left="5040" w:hanging="360"/>
      </w:pPr>
      <w:rPr>
        <w:rFonts w:ascii="Symbol" w:hAnsi="Symbol" w:hint="default"/>
      </w:rPr>
    </w:lvl>
    <w:lvl w:ilvl="7" w:tplc="59BC1700" w:tentative="1">
      <w:start w:val="1"/>
      <w:numFmt w:val="bullet"/>
      <w:lvlText w:val="o"/>
      <w:lvlJc w:val="left"/>
      <w:pPr>
        <w:ind w:left="5760" w:hanging="360"/>
      </w:pPr>
      <w:rPr>
        <w:rFonts w:ascii="Courier New" w:hAnsi="Courier New" w:cs="Courier New" w:hint="default"/>
      </w:rPr>
    </w:lvl>
    <w:lvl w:ilvl="8" w:tplc="E3D4D1CA" w:tentative="1">
      <w:start w:val="1"/>
      <w:numFmt w:val="bullet"/>
      <w:lvlText w:val=""/>
      <w:lvlJc w:val="left"/>
      <w:pPr>
        <w:ind w:left="6480" w:hanging="360"/>
      </w:pPr>
      <w:rPr>
        <w:rFonts w:ascii="Wingdings" w:hAnsi="Wingdings" w:hint="default"/>
      </w:rPr>
    </w:lvl>
  </w:abstractNum>
  <w:abstractNum w:abstractNumId="7">
    <w:nsid w:val="5ABF2A85"/>
    <w:multiLevelType w:val="hybridMultilevel"/>
    <w:tmpl w:val="D0A60B66"/>
    <w:lvl w:ilvl="0" w:tplc="3D32F458">
      <w:start w:val="1"/>
      <w:numFmt w:val="bullet"/>
      <w:lvlText w:val=""/>
      <w:lvlJc w:val="left"/>
      <w:pPr>
        <w:ind w:left="1019" w:hanging="360"/>
      </w:pPr>
      <w:rPr>
        <w:rFonts w:ascii="Wingdings" w:hAnsi="Wingdings" w:hint="default"/>
      </w:rPr>
    </w:lvl>
    <w:lvl w:ilvl="1" w:tplc="64580FC0" w:tentative="1">
      <w:start w:val="1"/>
      <w:numFmt w:val="bullet"/>
      <w:lvlText w:val="o"/>
      <w:lvlJc w:val="left"/>
      <w:pPr>
        <w:ind w:left="1739" w:hanging="360"/>
      </w:pPr>
      <w:rPr>
        <w:rFonts w:ascii="Courier New" w:hAnsi="Courier New" w:cs="Courier New" w:hint="default"/>
      </w:rPr>
    </w:lvl>
    <w:lvl w:ilvl="2" w:tplc="C0261E4E" w:tentative="1">
      <w:start w:val="1"/>
      <w:numFmt w:val="bullet"/>
      <w:lvlText w:val=""/>
      <w:lvlJc w:val="left"/>
      <w:pPr>
        <w:ind w:left="2459" w:hanging="360"/>
      </w:pPr>
      <w:rPr>
        <w:rFonts w:ascii="Wingdings" w:hAnsi="Wingdings" w:hint="default"/>
      </w:rPr>
    </w:lvl>
    <w:lvl w:ilvl="3" w:tplc="FBC68AEC" w:tentative="1">
      <w:start w:val="1"/>
      <w:numFmt w:val="bullet"/>
      <w:lvlText w:val=""/>
      <w:lvlJc w:val="left"/>
      <w:pPr>
        <w:ind w:left="3179" w:hanging="360"/>
      </w:pPr>
      <w:rPr>
        <w:rFonts w:ascii="Symbol" w:hAnsi="Symbol" w:hint="default"/>
      </w:rPr>
    </w:lvl>
    <w:lvl w:ilvl="4" w:tplc="112407E0" w:tentative="1">
      <w:start w:val="1"/>
      <w:numFmt w:val="bullet"/>
      <w:lvlText w:val="o"/>
      <w:lvlJc w:val="left"/>
      <w:pPr>
        <w:ind w:left="3899" w:hanging="360"/>
      </w:pPr>
      <w:rPr>
        <w:rFonts w:ascii="Courier New" w:hAnsi="Courier New" w:cs="Courier New" w:hint="default"/>
      </w:rPr>
    </w:lvl>
    <w:lvl w:ilvl="5" w:tplc="6390ECA6" w:tentative="1">
      <w:start w:val="1"/>
      <w:numFmt w:val="bullet"/>
      <w:lvlText w:val=""/>
      <w:lvlJc w:val="left"/>
      <w:pPr>
        <w:ind w:left="4619" w:hanging="360"/>
      </w:pPr>
      <w:rPr>
        <w:rFonts w:ascii="Wingdings" w:hAnsi="Wingdings" w:hint="default"/>
      </w:rPr>
    </w:lvl>
    <w:lvl w:ilvl="6" w:tplc="3CEC9446" w:tentative="1">
      <w:start w:val="1"/>
      <w:numFmt w:val="bullet"/>
      <w:lvlText w:val=""/>
      <w:lvlJc w:val="left"/>
      <w:pPr>
        <w:ind w:left="5339" w:hanging="360"/>
      </w:pPr>
      <w:rPr>
        <w:rFonts w:ascii="Symbol" w:hAnsi="Symbol" w:hint="default"/>
      </w:rPr>
    </w:lvl>
    <w:lvl w:ilvl="7" w:tplc="E7CAAFE4" w:tentative="1">
      <w:start w:val="1"/>
      <w:numFmt w:val="bullet"/>
      <w:lvlText w:val="o"/>
      <w:lvlJc w:val="left"/>
      <w:pPr>
        <w:ind w:left="6059" w:hanging="360"/>
      </w:pPr>
      <w:rPr>
        <w:rFonts w:ascii="Courier New" w:hAnsi="Courier New" w:cs="Courier New" w:hint="default"/>
      </w:rPr>
    </w:lvl>
    <w:lvl w:ilvl="8" w:tplc="67C0B7D6" w:tentative="1">
      <w:start w:val="1"/>
      <w:numFmt w:val="bullet"/>
      <w:lvlText w:val=""/>
      <w:lvlJc w:val="left"/>
      <w:pPr>
        <w:ind w:left="6779" w:hanging="360"/>
      </w:pPr>
      <w:rPr>
        <w:rFonts w:ascii="Wingdings" w:hAnsi="Wingdings" w:hint="default"/>
      </w:rPr>
    </w:lvl>
  </w:abstractNum>
  <w:abstractNum w:abstractNumId="8">
    <w:nsid w:val="640C0727"/>
    <w:multiLevelType w:val="hybridMultilevel"/>
    <w:tmpl w:val="E39A11DE"/>
    <w:lvl w:ilvl="0" w:tplc="5732A432">
      <w:start w:val="1"/>
      <w:numFmt w:val="bullet"/>
      <w:lvlText w:val=""/>
      <w:lvlJc w:val="left"/>
      <w:pPr>
        <w:ind w:left="1146" w:hanging="360"/>
      </w:pPr>
      <w:rPr>
        <w:rFonts w:ascii="Wingdings" w:hAnsi="Wingdings" w:hint="default"/>
      </w:rPr>
    </w:lvl>
    <w:lvl w:ilvl="1" w:tplc="C16AB95C" w:tentative="1">
      <w:start w:val="1"/>
      <w:numFmt w:val="bullet"/>
      <w:lvlText w:val="o"/>
      <w:lvlJc w:val="left"/>
      <w:pPr>
        <w:ind w:left="1866" w:hanging="360"/>
      </w:pPr>
      <w:rPr>
        <w:rFonts w:ascii="Courier New" w:hAnsi="Courier New" w:cs="Courier New" w:hint="default"/>
      </w:rPr>
    </w:lvl>
    <w:lvl w:ilvl="2" w:tplc="78C6B4E8" w:tentative="1">
      <w:start w:val="1"/>
      <w:numFmt w:val="bullet"/>
      <w:lvlText w:val=""/>
      <w:lvlJc w:val="left"/>
      <w:pPr>
        <w:ind w:left="2586" w:hanging="360"/>
      </w:pPr>
      <w:rPr>
        <w:rFonts w:ascii="Wingdings" w:hAnsi="Wingdings" w:hint="default"/>
      </w:rPr>
    </w:lvl>
    <w:lvl w:ilvl="3" w:tplc="AA949308" w:tentative="1">
      <w:start w:val="1"/>
      <w:numFmt w:val="bullet"/>
      <w:lvlText w:val=""/>
      <w:lvlJc w:val="left"/>
      <w:pPr>
        <w:ind w:left="3306" w:hanging="360"/>
      </w:pPr>
      <w:rPr>
        <w:rFonts w:ascii="Symbol" w:hAnsi="Symbol" w:hint="default"/>
      </w:rPr>
    </w:lvl>
    <w:lvl w:ilvl="4" w:tplc="31CE04DE" w:tentative="1">
      <w:start w:val="1"/>
      <w:numFmt w:val="bullet"/>
      <w:lvlText w:val="o"/>
      <w:lvlJc w:val="left"/>
      <w:pPr>
        <w:ind w:left="4026" w:hanging="360"/>
      </w:pPr>
      <w:rPr>
        <w:rFonts w:ascii="Courier New" w:hAnsi="Courier New" w:cs="Courier New" w:hint="default"/>
      </w:rPr>
    </w:lvl>
    <w:lvl w:ilvl="5" w:tplc="0720A102" w:tentative="1">
      <w:start w:val="1"/>
      <w:numFmt w:val="bullet"/>
      <w:lvlText w:val=""/>
      <w:lvlJc w:val="left"/>
      <w:pPr>
        <w:ind w:left="4746" w:hanging="360"/>
      </w:pPr>
      <w:rPr>
        <w:rFonts w:ascii="Wingdings" w:hAnsi="Wingdings" w:hint="default"/>
      </w:rPr>
    </w:lvl>
    <w:lvl w:ilvl="6" w:tplc="63A63F24" w:tentative="1">
      <w:start w:val="1"/>
      <w:numFmt w:val="bullet"/>
      <w:lvlText w:val=""/>
      <w:lvlJc w:val="left"/>
      <w:pPr>
        <w:ind w:left="5466" w:hanging="360"/>
      </w:pPr>
      <w:rPr>
        <w:rFonts w:ascii="Symbol" w:hAnsi="Symbol" w:hint="default"/>
      </w:rPr>
    </w:lvl>
    <w:lvl w:ilvl="7" w:tplc="B53656BA" w:tentative="1">
      <w:start w:val="1"/>
      <w:numFmt w:val="bullet"/>
      <w:lvlText w:val="o"/>
      <w:lvlJc w:val="left"/>
      <w:pPr>
        <w:ind w:left="6186" w:hanging="360"/>
      </w:pPr>
      <w:rPr>
        <w:rFonts w:ascii="Courier New" w:hAnsi="Courier New" w:cs="Courier New" w:hint="default"/>
      </w:rPr>
    </w:lvl>
    <w:lvl w:ilvl="8" w:tplc="9D14AE92" w:tentative="1">
      <w:start w:val="1"/>
      <w:numFmt w:val="bullet"/>
      <w:lvlText w:val=""/>
      <w:lvlJc w:val="left"/>
      <w:pPr>
        <w:ind w:left="6906" w:hanging="360"/>
      </w:pPr>
      <w:rPr>
        <w:rFonts w:ascii="Wingdings" w:hAnsi="Wingdings" w:hint="default"/>
      </w:rPr>
    </w:lvl>
  </w:abstractNum>
  <w:abstractNum w:abstractNumId="9">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6FD925E7"/>
    <w:multiLevelType w:val="hybridMultilevel"/>
    <w:tmpl w:val="AEC8A58E"/>
    <w:lvl w:ilvl="0" w:tplc="6CFEA67A">
      <w:start w:val="1"/>
      <w:numFmt w:val="bullet"/>
      <w:lvlText w:val=""/>
      <w:lvlJc w:val="left"/>
      <w:pPr>
        <w:ind w:left="1019" w:hanging="360"/>
      </w:pPr>
      <w:rPr>
        <w:rFonts w:ascii="Wingdings" w:hAnsi="Wingdings" w:hint="default"/>
      </w:rPr>
    </w:lvl>
    <w:lvl w:ilvl="1" w:tplc="29947E04" w:tentative="1">
      <w:start w:val="1"/>
      <w:numFmt w:val="bullet"/>
      <w:lvlText w:val="o"/>
      <w:lvlJc w:val="left"/>
      <w:pPr>
        <w:ind w:left="1739" w:hanging="360"/>
      </w:pPr>
      <w:rPr>
        <w:rFonts w:ascii="Courier New" w:hAnsi="Courier New" w:cs="Courier New" w:hint="default"/>
      </w:rPr>
    </w:lvl>
    <w:lvl w:ilvl="2" w:tplc="F74A656E" w:tentative="1">
      <w:start w:val="1"/>
      <w:numFmt w:val="bullet"/>
      <w:lvlText w:val=""/>
      <w:lvlJc w:val="left"/>
      <w:pPr>
        <w:ind w:left="2459" w:hanging="360"/>
      </w:pPr>
      <w:rPr>
        <w:rFonts w:ascii="Wingdings" w:hAnsi="Wingdings" w:hint="default"/>
      </w:rPr>
    </w:lvl>
    <w:lvl w:ilvl="3" w:tplc="978EBC96" w:tentative="1">
      <w:start w:val="1"/>
      <w:numFmt w:val="bullet"/>
      <w:lvlText w:val=""/>
      <w:lvlJc w:val="left"/>
      <w:pPr>
        <w:ind w:left="3179" w:hanging="360"/>
      </w:pPr>
      <w:rPr>
        <w:rFonts w:ascii="Symbol" w:hAnsi="Symbol" w:hint="default"/>
      </w:rPr>
    </w:lvl>
    <w:lvl w:ilvl="4" w:tplc="683AD6A2" w:tentative="1">
      <w:start w:val="1"/>
      <w:numFmt w:val="bullet"/>
      <w:lvlText w:val="o"/>
      <w:lvlJc w:val="left"/>
      <w:pPr>
        <w:ind w:left="3899" w:hanging="360"/>
      </w:pPr>
      <w:rPr>
        <w:rFonts w:ascii="Courier New" w:hAnsi="Courier New" w:cs="Courier New" w:hint="default"/>
      </w:rPr>
    </w:lvl>
    <w:lvl w:ilvl="5" w:tplc="A93C0C54" w:tentative="1">
      <w:start w:val="1"/>
      <w:numFmt w:val="bullet"/>
      <w:lvlText w:val=""/>
      <w:lvlJc w:val="left"/>
      <w:pPr>
        <w:ind w:left="4619" w:hanging="360"/>
      </w:pPr>
      <w:rPr>
        <w:rFonts w:ascii="Wingdings" w:hAnsi="Wingdings" w:hint="default"/>
      </w:rPr>
    </w:lvl>
    <w:lvl w:ilvl="6" w:tplc="44BE81C2" w:tentative="1">
      <w:start w:val="1"/>
      <w:numFmt w:val="bullet"/>
      <w:lvlText w:val=""/>
      <w:lvlJc w:val="left"/>
      <w:pPr>
        <w:ind w:left="5339" w:hanging="360"/>
      </w:pPr>
      <w:rPr>
        <w:rFonts w:ascii="Symbol" w:hAnsi="Symbol" w:hint="default"/>
      </w:rPr>
    </w:lvl>
    <w:lvl w:ilvl="7" w:tplc="6FA6BB68" w:tentative="1">
      <w:start w:val="1"/>
      <w:numFmt w:val="bullet"/>
      <w:lvlText w:val="o"/>
      <w:lvlJc w:val="left"/>
      <w:pPr>
        <w:ind w:left="6059" w:hanging="360"/>
      </w:pPr>
      <w:rPr>
        <w:rFonts w:ascii="Courier New" w:hAnsi="Courier New" w:cs="Courier New" w:hint="default"/>
      </w:rPr>
    </w:lvl>
    <w:lvl w:ilvl="8" w:tplc="0630B212" w:tentative="1">
      <w:start w:val="1"/>
      <w:numFmt w:val="bullet"/>
      <w:lvlText w:val=""/>
      <w:lvlJc w:val="left"/>
      <w:pPr>
        <w:ind w:left="6779" w:hanging="360"/>
      </w:pPr>
      <w:rPr>
        <w:rFonts w:ascii="Wingdings" w:hAnsi="Wingdings" w:hint="default"/>
      </w:rPr>
    </w:lvl>
  </w:abstractNum>
  <w:abstractNum w:abstractNumId="11">
    <w:nsid w:val="7AE87181"/>
    <w:multiLevelType w:val="hybridMultilevel"/>
    <w:tmpl w:val="2A206FF4"/>
    <w:lvl w:ilvl="0" w:tplc="DD34D7D0">
      <w:start w:val="1"/>
      <w:numFmt w:val="bullet"/>
      <w:pStyle w:val="bulletbunder"/>
      <w:lvlText w:val=""/>
      <w:lvlJc w:val="left"/>
      <w:pPr>
        <w:ind w:left="720" w:hanging="360"/>
      </w:pPr>
      <w:rPr>
        <w:rFonts w:ascii="Symbol" w:hAnsi="Symbol" w:hint="default"/>
      </w:rPr>
    </w:lvl>
    <w:lvl w:ilvl="1" w:tplc="EFFC24F8">
      <w:start w:val="3"/>
      <w:numFmt w:val="bullet"/>
      <w:lvlText w:val="-"/>
      <w:lvlJc w:val="left"/>
      <w:pPr>
        <w:ind w:left="1440" w:hanging="360"/>
      </w:pPr>
      <w:rPr>
        <w:rFonts w:ascii="Arial Narrow" w:eastAsia="Calibri" w:hAnsi="Arial Narrow" w:cs="Times New Roman" w:hint="default"/>
      </w:rPr>
    </w:lvl>
    <w:lvl w:ilvl="2" w:tplc="8442778A" w:tentative="1">
      <w:start w:val="1"/>
      <w:numFmt w:val="lowerRoman"/>
      <w:lvlText w:val="%3."/>
      <w:lvlJc w:val="right"/>
      <w:pPr>
        <w:ind w:left="2160" w:hanging="180"/>
      </w:pPr>
    </w:lvl>
    <w:lvl w:ilvl="3" w:tplc="4CCEFDCA" w:tentative="1">
      <w:start w:val="1"/>
      <w:numFmt w:val="decimal"/>
      <w:lvlText w:val="%4."/>
      <w:lvlJc w:val="left"/>
      <w:pPr>
        <w:ind w:left="2880" w:hanging="360"/>
      </w:pPr>
    </w:lvl>
    <w:lvl w:ilvl="4" w:tplc="F67EC94A" w:tentative="1">
      <w:start w:val="1"/>
      <w:numFmt w:val="lowerLetter"/>
      <w:lvlText w:val="%5."/>
      <w:lvlJc w:val="left"/>
      <w:pPr>
        <w:ind w:left="3600" w:hanging="360"/>
      </w:pPr>
    </w:lvl>
    <w:lvl w:ilvl="5" w:tplc="A726F26E" w:tentative="1">
      <w:start w:val="1"/>
      <w:numFmt w:val="lowerRoman"/>
      <w:lvlText w:val="%6."/>
      <w:lvlJc w:val="right"/>
      <w:pPr>
        <w:ind w:left="4320" w:hanging="180"/>
      </w:pPr>
    </w:lvl>
    <w:lvl w:ilvl="6" w:tplc="2CFAE12A" w:tentative="1">
      <w:start w:val="1"/>
      <w:numFmt w:val="decimal"/>
      <w:lvlText w:val="%7."/>
      <w:lvlJc w:val="left"/>
      <w:pPr>
        <w:ind w:left="5040" w:hanging="360"/>
      </w:pPr>
    </w:lvl>
    <w:lvl w:ilvl="7" w:tplc="9392CB4A" w:tentative="1">
      <w:start w:val="1"/>
      <w:numFmt w:val="lowerLetter"/>
      <w:lvlText w:val="%8."/>
      <w:lvlJc w:val="left"/>
      <w:pPr>
        <w:ind w:left="5760" w:hanging="360"/>
      </w:pPr>
    </w:lvl>
    <w:lvl w:ilvl="8" w:tplc="4B009ACE" w:tentative="1">
      <w:start w:val="1"/>
      <w:numFmt w:val="lowerRoman"/>
      <w:lvlText w:val="%9."/>
      <w:lvlJc w:val="right"/>
      <w:pPr>
        <w:ind w:left="6480" w:hanging="180"/>
      </w:pPr>
    </w:lvl>
  </w:abstractNum>
  <w:num w:numId="1">
    <w:abstractNumId w:val="6"/>
  </w:num>
  <w:num w:numId="2">
    <w:abstractNumId w:val="11"/>
  </w:num>
  <w:num w:numId="3">
    <w:abstractNumId w:val="4"/>
  </w:num>
  <w:num w:numId="4">
    <w:abstractNumId w:val="5"/>
  </w:num>
  <w:num w:numId="5">
    <w:abstractNumId w:val="9"/>
  </w:num>
  <w:num w:numId="6">
    <w:abstractNumId w:val="0"/>
  </w:num>
  <w:num w:numId="7">
    <w:abstractNumId w:val="2"/>
  </w:num>
  <w:num w:numId="8">
    <w:abstractNumId w:val="7"/>
  </w:num>
  <w:num w:numId="9">
    <w:abstractNumId w:val="10"/>
  </w:num>
  <w:num w:numId="10">
    <w:abstractNumId w:val="8"/>
  </w:num>
  <w:num w:numId="11">
    <w:abstractNumId w:val="1"/>
  </w:num>
  <w:num w:numId="12">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
  <w:rsids>
    <w:rsidRoot w:val="00965839"/>
    <w:rsid w:val="000011CE"/>
    <w:rsid w:val="0000124F"/>
    <w:rsid w:val="00002387"/>
    <w:rsid w:val="000032BD"/>
    <w:rsid w:val="0000378E"/>
    <w:rsid w:val="00004704"/>
    <w:rsid w:val="00004A0D"/>
    <w:rsid w:val="0000547A"/>
    <w:rsid w:val="0000788C"/>
    <w:rsid w:val="00012699"/>
    <w:rsid w:val="000134DF"/>
    <w:rsid w:val="0001438C"/>
    <w:rsid w:val="00014438"/>
    <w:rsid w:val="00014C26"/>
    <w:rsid w:val="00014EDE"/>
    <w:rsid w:val="00014FC8"/>
    <w:rsid w:val="0001591E"/>
    <w:rsid w:val="00015988"/>
    <w:rsid w:val="00015C68"/>
    <w:rsid w:val="0001663C"/>
    <w:rsid w:val="000166AC"/>
    <w:rsid w:val="000177E2"/>
    <w:rsid w:val="00020BD9"/>
    <w:rsid w:val="00022187"/>
    <w:rsid w:val="000227D1"/>
    <w:rsid w:val="00023978"/>
    <w:rsid w:val="00023DD9"/>
    <w:rsid w:val="000241A3"/>
    <w:rsid w:val="000244D4"/>
    <w:rsid w:val="00024711"/>
    <w:rsid w:val="0002475B"/>
    <w:rsid w:val="00027163"/>
    <w:rsid w:val="000274B2"/>
    <w:rsid w:val="000312E1"/>
    <w:rsid w:val="0003209D"/>
    <w:rsid w:val="000323D4"/>
    <w:rsid w:val="00032AF0"/>
    <w:rsid w:val="00032CE0"/>
    <w:rsid w:val="00032DBA"/>
    <w:rsid w:val="00035C94"/>
    <w:rsid w:val="00036014"/>
    <w:rsid w:val="00036DF1"/>
    <w:rsid w:val="00036E2D"/>
    <w:rsid w:val="00037741"/>
    <w:rsid w:val="000404D2"/>
    <w:rsid w:val="00040CAF"/>
    <w:rsid w:val="00041137"/>
    <w:rsid w:val="00041A40"/>
    <w:rsid w:val="00042362"/>
    <w:rsid w:val="000425F4"/>
    <w:rsid w:val="00043269"/>
    <w:rsid w:val="0004377A"/>
    <w:rsid w:val="00043EA4"/>
    <w:rsid w:val="00044052"/>
    <w:rsid w:val="000441FC"/>
    <w:rsid w:val="00044B54"/>
    <w:rsid w:val="00045866"/>
    <w:rsid w:val="00045A9F"/>
    <w:rsid w:val="00045C2D"/>
    <w:rsid w:val="00047445"/>
    <w:rsid w:val="00047A3E"/>
    <w:rsid w:val="00050054"/>
    <w:rsid w:val="0005090E"/>
    <w:rsid w:val="00051445"/>
    <w:rsid w:val="00051588"/>
    <w:rsid w:val="00051F04"/>
    <w:rsid w:val="00053629"/>
    <w:rsid w:val="00053946"/>
    <w:rsid w:val="00054205"/>
    <w:rsid w:val="00054265"/>
    <w:rsid w:val="00055E41"/>
    <w:rsid w:val="00056211"/>
    <w:rsid w:val="0005629E"/>
    <w:rsid w:val="00056EB9"/>
    <w:rsid w:val="00057CE2"/>
    <w:rsid w:val="00060514"/>
    <w:rsid w:val="0006104A"/>
    <w:rsid w:val="00061727"/>
    <w:rsid w:val="000620A9"/>
    <w:rsid w:val="00062538"/>
    <w:rsid w:val="00062CAF"/>
    <w:rsid w:val="00064032"/>
    <w:rsid w:val="000641DD"/>
    <w:rsid w:val="00064A53"/>
    <w:rsid w:val="00065675"/>
    <w:rsid w:val="00065768"/>
    <w:rsid w:val="00065F7C"/>
    <w:rsid w:val="00066898"/>
    <w:rsid w:val="00066FFE"/>
    <w:rsid w:val="0006725E"/>
    <w:rsid w:val="00067390"/>
    <w:rsid w:val="00071224"/>
    <w:rsid w:val="00071A56"/>
    <w:rsid w:val="00071B4C"/>
    <w:rsid w:val="00071BC9"/>
    <w:rsid w:val="00072528"/>
    <w:rsid w:val="00072AE5"/>
    <w:rsid w:val="00072E98"/>
    <w:rsid w:val="00073094"/>
    <w:rsid w:val="00073241"/>
    <w:rsid w:val="0007381F"/>
    <w:rsid w:val="000742B5"/>
    <w:rsid w:val="000748C4"/>
    <w:rsid w:val="00075AF2"/>
    <w:rsid w:val="00076BA2"/>
    <w:rsid w:val="00076C91"/>
    <w:rsid w:val="00077936"/>
    <w:rsid w:val="0007796F"/>
    <w:rsid w:val="00077A5D"/>
    <w:rsid w:val="00077DC1"/>
    <w:rsid w:val="000802A9"/>
    <w:rsid w:val="0008048B"/>
    <w:rsid w:val="0008058D"/>
    <w:rsid w:val="00081784"/>
    <w:rsid w:val="00081AE8"/>
    <w:rsid w:val="00082AE8"/>
    <w:rsid w:val="00083805"/>
    <w:rsid w:val="0008380B"/>
    <w:rsid w:val="00083D3B"/>
    <w:rsid w:val="00084984"/>
    <w:rsid w:val="00084DF5"/>
    <w:rsid w:val="000855C3"/>
    <w:rsid w:val="0008601C"/>
    <w:rsid w:val="0008642A"/>
    <w:rsid w:val="00086625"/>
    <w:rsid w:val="000867E1"/>
    <w:rsid w:val="000879B7"/>
    <w:rsid w:val="00090028"/>
    <w:rsid w:val="00090AFE"/>
    <w:rsid w:val="00090EE7"/>
    <w:rsid w:val="00091915"/>
    <w:rsid w:val="00092C3E"/>
    <w:rsid w:val="0009390E"/>
    <w:rsid w:val="00095081"/>
    <w:rsid w:val="00095291"/>
    <w:rsid w:val="0009537C"/>
    <w:rsid w:val="00095818"/>
    <w:rsid w:val="00096558"/>
    <w:rsid w:val="00096592"/>
    <w:rsid w:val="00096FA8"/>
    <w:rsid w:val="00097BFB"/>
    <w:rsid w:val="00097DC4"/>
    <w:rsid w:val="000A0A5D"/>
    <w:rsid w:val="000A0EAB"/>
    <w:rsid w:val="000A172A"/>
    <w:rsid w:val="000A17E5"/>
    <w:rsid w:val="000A192B"/>
    <w:rsid w:val="000A1A34"/>
    <w:rsid w:val="000A1CC6"/>
    <w:rsid w:val="000A1E93"/>
    <w:rsid w:val="000A257C"/>
    <w:rsid w:val="000A340A"/>
    <w:rsid w:val="000A3412"/>
    <w:rsid w:val="000A3A2E"/>
    <w:rsid w:val="000A4436"/>
    <w:rsid w:val="000A45A9"/>
    <w:rsid w:val="000A5AAC"/>
    <w:rsid w:val="000A7DE6"/>
    <w:rsid w:val="000B06A5"/>
    <w:rsid w:val="000B06DE"/>
    <w:rsid w:val="000B0B10"/>
    <w:rsid w:val="000B0C52"/>
    <w:rsid w:val="000B0C91"/>
    <w:rsid w:val="000B0D93"/>
    <w:rsid w:val="000B1346"/>
    <w:rsid w:val="000B162D"/>
    <w:rsid w:val="000B2499"/>
    <w:rsid w:val="000B2522"/>
    <w:rsid w:val="000B282F"/>
    <w:rsid w:val="000B2DF4"/>
    <w:rsid w:val="000B3AA2"/>
    <w:rsid w:val="000B457F"/>
    <w:rsid w:val="000B45FB"/>
    <w:rsid w:val="000B461A"/>
    <w:rsid w:val="000B5E71"/>
    <w:rsid w:val="000B5F2C"/>
    <w:rsid w:val="000B62D3"/>
    <w:rsid w:val="000B7835"/>
    <w:rsid w:val="000B7853"/>
    <w:rsid w:val="000C098C"/>
    <w:rsid w:val="000C1A39"/>
    <w:rsid w:val="000C1ABD"/>
    <w:rsid w:val="000C1C2A"/>
    <w:rsid w:val="000C2330"/>
    <w:rsid w:val="000C33D9"/>
    <w:rsid w:val="000C346F"/>
    <w:rsid w:val="000C48F1"/>
    <w:rsid w:val="000C4B91"/>
    <w:rsid w:val="000C5985"/>
    <w:rsid w:val="000C5ACB"/>
    <w:rsid w:val="000C6168"/>
    <w:rsid w:val="000C6B1F"/>
    <w:rsid w:val="000C7EE8"/>
    <w:rsid w:val="000D0AA9"/>
    <w:rsid w:val="000D2132"/>
    <w:rsid w:val="000D21A6"/>
    <w:rsid w:val="000D28E4"/>
    <w:rsid w:val="000D2BF2"/>
    <w:rsid w:val="000D3399"/>
    <w:rsid w:val="000D33C7"/>
    <w:rsid w:val="000D4099"/>
    <w:rsid w:val="000D42BE"/>
    <w:rsid w:val="000D53D5"/>
    <w:rsid w:val="000D5CFC"/>
    <w:rsid w:val="000D65CF"/>
    <w:rsid w:val="000D6E31"/>
    <w:rsid w:val="000E022E"/>
    <w:rsid w:val="000E0707"/>
    <w:rsid w:val="000E08C9"/>
    <w:rsid w:val="000E348F"/>
    <w:rsid w:val="000E3783"/>
    <w:rsid w:val="000E392A"/>
    <w:rsid w:val="000F06B3"/>
    <w:rsid w:val="000F0DAF"/>
    <w:rsid w:val="000F0DCD"/>
    <w:rsid w:val="000F1058"/>
    <w:rsid w:val="000F1DBB"/>
    <w:rsid w:val="000F2012"/>
    <w:rsid w:val="000F26E3"/>
    <w:rsid w:val="000F2924"/>
    <w:rsid w:val="000F3394"/>
    <w:rsid w:val="000F4B6F"/>
    <w:rsid w:val="000F4C5F"/>
    <w:rsid w:val="000F54FB"/>
    <w:rsid w:val="000F61A6"/>
    <w:rsid w:val="000F6BCB"/>
    <w:rsid w:val="000F6CB1"/>
    <w:rsid w:val="000F7810"/>
    <w:rsid w:val="000F7E93"/>
    <w:rsid w:val="0010048F"/>
    <w:rsid w:val="001019FF"/>
    <w:rsid w:val="00101D72"/>
    <w:rsid w:val="00102861"/>
    <w:rsid w:val="0010360A"/>
    <w:rsid w:val="00103F06"/>
    <w:rsid w:val="00104371"/>
    <w:rsid w:val="0010445C"/>
    <w:rsid w:val="00104666"/>
    <w:rsid w:val="00104AC2"/>
    <w:rsid w:val="0010539A"/>
    <w:rsid w:val="00105AE9"/>
    <w:rsid w:val="00105E52"/>
    <w:rsid w:val="0010681F"/>
    <w:rsid w:val="00106A97"/>
    <w:rsid w:val="00106B5C"/>
    <w:rsid w:val="00106D7D"/>
    <w:rsid w:val="0010704B"/>
    <w:rsid w:val="001076C3"/>
    <w:rsid w:val="00107C65"/>
    <w:rsid w:val="001103B0"/>
    <w:rsid w:val="00112F44"/>
    <w:rsid w:val="001131C0"/>
    <w:rsid w:val="00113E5A"/>
    <w:rsid w:val="001152C8"/>
    <w:rsid w:val="001159E1"/>
    <w:rsid w:val="001159E5"/>
    <w:rsid w:val="001164D2"/>
    <w:rsid w:val="0011718F"/>
    <w:rsid w:val="00120196"/>
    <w:rsid w:val="001226B6"/>
    <w:rsid w:val="001227B2"/>
    <w:rsid w:val="0012325E"/>
    <w:rsid w:val="0012400E"/>
    <w:rsid w:val="0012426A"/>
    <w:rsid w:val="00124434"/>
    <w:rsid w:val="001244CD"/>
    <w:rsid w:val="00125029"/>
    <w:rsid w:val="001255A3"/>
    <w:rsid w:val="00125B4D"/>
    <w:rsid w:val="00125B97"/>
    <w:rsid w:val="00126DBF"/>
    <w:rsid w:val="0013056E"/>
    <w:rsid w:val="00130768"/>
    <w:rsid w:val="00131336"/>
    <w:rsid w:val="0013155D"/>
    <w:rsid w:val="0013292E"/>
    <w:rsid w:val="00132A6E"/>
    <w:rsid w:val="00133209"/>
    <w:rsid w:val="00134DA0"/>
    <w:rsid w:val="00135AEA"/>
    <w:rsid w:val="001377D9"/>
    <w:rsid w:val="00137CB3"/>
    <w:rsid w:val="00141356"/>
    <w:rsid w:val="00141568"/>
    <w:rsid w:val="00141DBC"/>
    <w:rsid w:val="00142159"/>
    <w:rsid w:val="001422DB"/>
    <w:rsid w:val="00142C46"/>
    <w:rsid w:val="00143AC0"/>
    <w:rsid w:val="00145367"/>
    <w:rsid w:val="00145709"/>
    <w:rsid w:val="00145910"/>
    <w:rsid w:val="00145EF1"/>
    <w:rsid w:val="00146253"/>
    <w:rsid w:val="001462BF"/>
    <w:rsid w:val="001464AB"/>
    <w:rsid w:val="001467E1"/>
    <w:rsid w:val="00147CD1"/>
    <w:rsid w:val="00147ED6"/>
    <w:rsid w:val="00150490"/>
    <w:rsid w:val="00151D3E"/>
    <w:rsid w:val="00153735"/>
    <w:rsid w:val="0015381E"/>
    <w:rsid w:val="00153EB0"/>
    <w:rsid w:val="001548FC"/>
    <w:rsid w:val="0015623B"/>
    <w:rsid w:val="00156961"/>
    <w:rsid w:val="00156AAC"/>
    <w:rsid w:val="001570CA"/>
    <w:rsid w:val="00157AB7"/>
    <w:rsid w:val="00160ECF"/>
    <w:rsid w:val="0016107E"/>
    <w:rsid w:val="0016137B"/>
    <w:rsid w:val="0016143C"/>
    <w:rsid w:val="00161CD8"/>
    <w:rsid w:val="001625F8"/>
    <w:rsid w:val="00162910"/>
    <w:rsid w:val="00163090"/>
    <w:rsid w:val="001636BE"/>
    <w:rsid w:val="001637BA"/>
    <w:rsid w:val="00164F29"/>
    <w:rsid w:val="0016556A"/>
    <w:rsid w:val="00165A95"/>
    <w:rsid w:val="00165D37"/>
    <w:rsid w:val="001660C3"/>
    <w:rsid w:val="00166310"/>
    <w:rsid w:val="001668E8"/>
    <w:rsid w:val="001677BE"/>
    <w:rsid w:val="00167F67"/>
    <w:rsid w:val="001704AA"/>
    <w:rsid w:val="001706F6"/>
    <w:rsid w:val="0017137B"/>
    <w:rsid w:val="001719BB"/>
    <w:rsid w:val="00171B79"/>
    <w:rsid w:val="00171BC4"/>
    <w:rsid w:val="00172576"/>
    <w:rsid w:val="0017322E"/>
    <w:rsid w:val="001733CA"/>
    <w:rsid w:val="0017403F"/>
    <w:rsid w:val="00174225"/>
    <w:rsid w:val="00174C8E"/>
    <w:rsid w:val="00174ED6"/>
    <w:rsid w:val="001755F5"/>
    <w:rsid w:val="00175675"/>
    <w:rsid w:val="001768CE"/>
    <w:rsid w:val="001769EA"/>
    <w:rsid w:val="00176BEE"/>
    <w:rsid w:val="00177ABA"/>
    <w:rsid w:val="00181C02"/>
    <w:rsid w:val="00181D99"/>
    <w:rsid w:val="00182797"/>
    <w:rsid w:val="0018288A"/>
    <w:rsid w:val="00183713"/>
    <w:rsid w:val="00183D28"/>
    <w:rsid w:val="00183FE5"/>
    <w:rsid w:val="00184864"/>
    <w:rsid w:val="00184A18"/>
    <w:rsid w:val="00184C95"/>
    <w:rsid w:val="0018502D"/>
    <w:rsid w:val="0018512C"/>
    <w:rsid w:val="00185A44"/>
    <w:rsid w:val="00185D34"/>
    <w:rsid w:val="001860EE"/>
    <w:rsid w:val="0018617D"/>
    <w:rsid w:val="00187249"/>
    <w:rsid w:val="001903FC"/>
    <w:rsid w:val="00190D26"/>
    <w:rsid w:val="001912B1"/>
    <w:rsid w:val="001916F6"/>
    <w:rsid w:val="0019175E"/>
    <w:rsid w:val="001925AE"/>
    <w:rsid w:val="001932E2"/>
    <w:rsid w:val="001934B4"/>
    <w:rsid w:val="0019378B"/>
    <w:rsid w:val="00194A52"/>
    <w:rsid w:val="0019546F"/>
    <w:rsid w:val="001955D9"/>
    <w:rsid w:val="00196883"/>
    <w:rsid w:val="001A02F9"/>
    <w:rsid w:val="001A0E83"/>
    <w:rsid w:val="001A213C"/>
    <w:rsid w:val="001A2749"/>
    <w:rsid w:val="001A300F"/>
    <w:rsid w:val="001A3938"/>
    <w:rsid w:val="001A437A"/>
    <w:rsid w:val="001A4A13"/>
    <w:rsid w:val="001A4DA9"/>
    <w:rsid w:val="001A4E37"/>
    <w:rsid w:val="001A5545"/>
    <w:rsid w:val="001A5F81"/>
    <w:rsid w:val="001A6230"/>
    <w:rsid w:val="001A683F"/>
    <w:rsid w:val="001A6B4C"/>
    <w:rsid w:val="001A72DD"/>
    <w:rsid w:val="001B02C0"/>
    <w:rsid w:val="001B0796"/>
    <w:rsid w:val="001B0808"/>
    <w:rsid w:val="001B0C61"/>
    <w:rsid w:val="001B23E8"/>
    <w:rsid w:val="001B2893"/>
    <w:rsid w:val="001B3D25"/>
    <w:rsid w:val="001B3ED0"/>
    <w:rsid w:val="001B54D5"/>
    <w:rsid w:val="001B5CB1"/>
    <w:rsid w:val="001B706F"/>
    <w:rsid w:val="001B7252"/>
    <w:rsid w:val="001C009B"/>
    <w:rsid w:val="001C1DF0"/>
    <w:rsid w:val="001C2A2D"/>
    <w:rsid w:val="001C3048"/>
    <w:rsid w:val="001C3FE5"/>
    <w:rsid w:val="001C4136"/>
    <w:rsid w:val="001C422E"/>
    <w:rsid w:val="001C44CB"/>
    <w:rsid w:val="001C67A3"/>
    <w:rsid w:val="001C6D16"/>
    <w:rsid w:val="001C75B7"/>
    <w:rsid w:val="001C7CEA"/>
    <w:rsid w:val="001C7D77"/>
    <w:rsid w:val="001D0330"/>
    <w:rsid w:val="001D0920"/>
    <w:rsid w:val="001D1EE3"/>
    <w:rsid w:val="001D28CF"/>
    <w:rsid w:val="001D32C2"/>
    <w:rsid w:val="001D398F"/>
    <w:rsid w:val="001D52E5"/>
    <w:rsid w:val="001D55B9"/>
    <w:rsid w:val="001D6299"/>
    <w:rsid w:val="001D7243"/>
    <w:rsid w:val="001D76AD"/>
    <w:rsid w:val="001E05BD"/>
    <w:rsid w:val="001E0A17"/>
    <w:rsid w:val="001E0AE3"/>
    <w:rsid w:val="001E0CA5"/>
    <w:rsid w:val="001E1E31"/>
    <w:rsid w:val="001E33CE"/>
    <w:rsid w:val="001E3A90"/>
    <w:rsid w:val="001E4B02"/>
    <w:rsid w:val="001E529A"/>
    <w:rsid w:val="001E6277"/>
    <w:rsid w:val="001E6315"/>
    <w:rsid w:val="001E6CA9"/>
    <w:rsid w:val="001E7066"/>
    <w:rsid w:val="001E722E"/>
    <w:rsid w:val="001F1A38"/>
    <w:rsid w:val="001F1AE9"/>
    <w:rsid w:val="001F1F88"/>
    <w:rsid w:val="001F35C5"/>
    <w:rsid w:val="001F4237"/>
    <w:rsid w:val="001F4FB2"/>
    <w:rsid w:val="001F555B"/>
    <w:rsid w:val="001F58B7"/>
    <w:rsid w:val="001F6186"/>
    <w:rsid w:val="001F6823"/>
    <w:rsid w:val="001F6EF9"/>
    <w:rsid w:val="001F72B2"/>
    <w:rsid w:val="001F7C5B"/>
    <w:rsid w:val="002004D3"/>
    <w:rsid w:val="00200EC9"/>
    <w:rsid w:val="00201D88"/>
    <w:rsid w:val="00203844"/>
    <w:rsid w:val="002040E8"/>
    <w:rsid w:val="00206C18"/>
    <w:rsid w:val="00206DB0"/>
    <w:rsid w:val="002101F8"/>
    <w:rsid w:val="00211042"/>
    <w:rsid w:val="002110F8"/>
    <w:rsid w:val="00211F11"/>
    <w:rsid w:val="00212000"/>
    <w:rsid w:val="00212738"/>
    <w:rsid w:val="00213560"/>
    <w:rsid w:val="002135C2"/>
    <w:rsid w:val="00213800"/>
    <w:rsid w:val="00213F59"/>
    <w:rsid w:val="0021495B"/>
    <w:rsid w:val="002151D5"/>
    <w:rsid w:val="00215678"/>
    <w:rsid w:val="00216371"/>
    <w:rsid w:val="002169DB"/>
    <w:rsid w:val="00216D17"/>
    <w:rsid w:val="002175D3"/>
    <w:rsid w:val="0021786B"/>
    <w:rsid w:val="002209F4"/>
    <w:rsid w:val="00220C3F"/>
    <w:rsid w:val="00221D6B"/>
    <w:rsid w:val="00222B85"/>
    <w:rsid w:val="00223A7A"/>
    <w:rsid w:val="00223DDE"/>
    <w:rsid w:val="002246A6"/>
    <w:rsid w:val="00224903"/>
    <w:rsid w:val="00224AEB"/>
    <w:rsid w:val="002259F9"/>
    <w:rsid w:val="00225AA6"/>
    <w:rsid w:val="00225C26"/>
    <w:rsid w:val="00225CF7"/>
    <w:rsid w:val="002261A1"/>
    <w:rsid w:val="0022625A"/>
    <w:rsid w:val="00226302"/>
    <w:rsid w:val="00226534"/>
    <w:rsid w:val="00226C49"/>
    <w:rsid w:val="00227FB8"/>
    <w:rsid w:val="002303C8"/>
    <w:rsid w:val="002304AC"/>
    <w:rsid w:val="00230CD1"/>
    <w:rsid w:val="00230E9F"/>
    <w:rsid w:val="002312CB"/>
    <w:rsid w:val="00231695"/>
    <w:rsid w:val="002316D1"/>
    <w:rsid w:val="00231E1A"/>
    <w:rsid w:val="00233513"/>
    <w:rsid w:val="002336B3"/>
    <w:rsid w:val="00233927"/>
    <w:rsid w:val="00234535"/>
    <w:rsid w:val="00234972"/>
    <w:rsid w:val="0023575E"/>
    <w:rsid w:val="00235F92"/>
    <w:rsid w:val="0023673D"/>
    <w:rsid w:val="00237C0B"/>
    <w:rsid w:val="00237E37"/>
    <w:rsid w:val="00240A04"/>
    <w:rsid w:val="00240A2E"/>
    <w:rsid w:val="00240CE8"/>
    <w:rsid w:val="002411CE"/>
    <w:rsid w:val="002413FD"/>
    <w:rsid w:val="002416AE"/>
    <w:rsid w:val="002416F6"/>
    <w:rsid w:val="00241C7A"/>
    <w:rsid w:val="00241D7F"/>
    <w:rsid w:val="00242BE0"/>
    <w:rsid w:val="002432D6"/>
    <w:rsid w:val="00243459"/>
    <w:rsid w:val="00243650"/>
    <w:rsid w:val="00244FD4"/>
    <w:rsid w:val="002457F2"/>
    <w:rsid w:val="002464B2"/>
    <w:rsid w:val="00246832"/>
    <w:rsid w:val="00247326"/>
    <w:rsid w:val="00247414"/>
    <w:rsid w:val="002476EA"/>
    <w:rsid w:val="00247957"/>
    <w:rsid w:val="00247EDE"/>
    <w:rsid w:val="00250BED"/>
    <w:rsid w:val="00250C4D"/>
    <w:rsid w:val="0025163B"/>
    <w:rsid w:val="00252A18"/>
    <w:rsid w:val="00252BD8"/>
    <w:rsid w:val="00252C44"/>
    <w:rsid w:val="002532A1"/>
    <w:rsid w:val="00254173"/>
    <w:rsid w:val="00254175"/>
    <w:rsid w:val="00256D29"/>
    <w:rsid w:val="00256DE9"/>
    <w:rsid w:val="00257F07"/>
    <w:rsid w:val="00257F15"/>
    <w:rsid w:val="0026005A"/>
    <w:rsid w:val="00261605"/>
    <w:rsid w:val="00261881"/>
    <w:rsid w:val="00262082"/>
    <w:rsid w:val="00262985"/>
    <w:rsid w:val="00262ACC"/>
    <w:rsid w:val="00262B77"/>
    <w:rsid w:val="0026399B"/>
    <w:rsid w:val="00263EC1"/>
    <w:rsid w:val="0026597B"/>
    <w:rsid w:val="00265992"/>
    <w:rsid w:val="00266676"/>
    <w:rsid w:val="00266BD9"/>
    <w:rsid w:val="0026707C"/>
    <w:rsid w:val="0027002F"/>
    <w:rsid w:val="002704C7"/>
    <w:rsid w:val="00271463"/>
    <w:rsid w:val="002725A1"/>
    <w:rsid w:val="00273655"/>
    <w:rsid w:val="002739EB"/>
    <w:rsid w:val="0027527B"/>
    <w:rsid w:val="0027546F"/>
    <w:rsid w:val="00276025"/>
    <w:rsid w:val="002761E5"/>
    <w:rsid w:val="00277A58"/>
    <w:rsid w:val="00277B41"/>
    <w:rsid w:val="00277D98"/>
    <w:rsid w:val="00277DF4"/>
    <w:rsid w:val="00277E49"/>
    <w:rsid w:val="00280220"/>
    <w:rsid w:val="002803F3"/>
    <w:rsid w:val="00280887"/>
    <w:rsid w:val="00281078"/>
    <w:rsid w:val="002820BE"/>
    <w:rsid w:val="002823D8"/>
    <w:rsid w:val="00282469"/>
    <w:rsid w:val="00282618"/>
    <w:rsid w:val="00283429"/>
    <w:rsid w:val="002839FE"/>
    <w:rsid w:val="00283C40"/>
    <w:rsid w:val="002861B6"/>
    <w:rsid w:val="002863C6"/>
    <w:rsid w:val="00286445"/>
    <w:rsid w:val="00286484"/>
    <w:rsid w:val="002866D1"/>
    <w:rsid w:val="0028688E"/>
    <w:rsid w:val="0028768E"/>
    <w:rsid w:val="002876EF"/>
    <w:rsid w:val="002876FD"/>
    <w:rsid w:val="002878C0"/>
    <w:rsid w:val="00290C61"/>
    <w:rsid w:val="00290D6C"/>
    <w:rsid w:val="002915DF"/>
    <w:rsid w:val="0029182A"/>
    <w:rsid w:val="00291A36"/>
    <w:rsid w:val="0029242B"/>
    <w:rsid w:val="00293051"/>
    <w:rsid w:val="0029312A"/>
    <w:rsid w:val="00293BA2"/>
    <w:rsid w:val="00294A0F"/>
    <w:rsid w:val="0029528B"/>
    <w:rsid w:val="00295344"/>
    <w:rsid w:val="00295A6B"/>
    <w:rsid w:val="00295B4E"/>
    <w:rsid w:val="00295C9A"/>
    <w:rsid w:val="002961B3"/>
    <w:rsid w:val="0029648E"/>
    <w:rsid w:val="002964ED"/>
    <w:rsid w:val="002A0325"/>
    <w:rsid w:val="002A0932"/>
    <w:rsid w:val="002A0B43"/>
    <w:rsid w:val="002A0EB1"/>
    <w:rsid w:val="002A1A2D"/>
    <w:rsid w:val="002A3B9C"/>
    <w:rsid w:val="002A453C"/>
    <w:rsid w:val="002A4AD7"/>
    <w:rsid w:val="002A5206"/>
    <w:rsid w:val="002A66CD"/>
    <w:rsid w:val="002A6DD2"/>
    <w:rsid w:val="002A7278"/>
    <w:rsid w:val="002A7CC4"/>
    <w:rsid w:val="002A7DC6"/>
    <w:rsid w:val="002B070A"/>
    <w:rsid w:val="002B0F83"/>
    <w:rsid w:val="002B1A1A"/>
    <w:rsid w:val="002B1F0C"/>
    <w:rsid w:val="002B2283"/>
    <w:rsid w:val="002B2853"/>
    <w:rsid w:val="002B337B"/>
    <w:rsid w:val="002B3F8E"/>
    <w:rsid w:val="002B4BD5"/>
    <w:rsid w:val="002B5136"/>
    <w:rsid w:val="002B55CA"/>
    <w:rsid w:val="002B5C7B"/>
    <w:rsid w:val="002B5CAD"/>
    <w:rsid w:val="002B5FBA"/>
    <w:rsid w:val="002B7A56"/>
    <w:rsid w:val="002B7C84"/>
    <w:rsid w:val="002B7EC6"/>
    <w:rsid w:val="002B7F91"/>
    <w:rsid w:val="002C0242"/>
    <w:rsid w:val="002C0D88"/>
    <w:rsid w:val="002C144C"/>
    <w:rsid w:val="002C1C1C"/>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D1C"/>
    <w:rsid w:val="002D39A9"/>
    <w:rsid w:val="002D3A73"/>
    <w:rsid w:val="002D3E6C"/>
    <w:rsid w:val="002D42F6"/>
    <w:rsid w:val="002D511A"/>
    <w:rsid w:val="002D5B14"/>
    <w:rsid w:val="002D5C42"/>
    <w:rsid w:val="002D60E2"/>
    <w:rsid w:val="002D6C1E"/>
    <w:rsid w:val="002D6E54"/>
    <w:rsid w:val="002E03F0"/>
    <w:rsid w:val="002E07BF"/>
    <w:rsid w:val="002E192D"/>
    <w:rsid w:val="002E2799"/>
    <w:rsid w:val="002E285C"/>
    <w:rsid w:val="002E32DF"/>
    <w:rsid w:val="002E4276"/>
    <w:rsid w:val="002E47F7"/>
    <w:rsid w:val="002E4D32"/>
    <w:rsid w:val="002E6AB6"/>
    <w:rsid w:val="002E72E7"/>
    <w:rsid w:val="002E7753"/>
    <w:rsid w:val="002E7A84"/>
    <w:rsid w:val="002E7EDA"/>
    <w:rsid w:val="002F023C"/>
    <w:rsid w:val="002F0AE9"/>
    <w:rsid w:val="002F1AB7"/>
    <w:rsid w:val="002F1E4F"/>
    <w:rsid w:val="002F2A4C"/>
    <w:rsid w:val="002F2C68"/>
    <w:rsid w:val="002F36B2"/>
    <w:rsid w:val="002F373C"/>
    <w:rsid w:val="002F4223"/>
    <w:rsid w:val="002F432C"/>
    <w:rsid w:val="002F4594"/>
    <w:rsid w:val="002F4C4F"/>
    <w:rsid w:val="002F613E"/>
    <w:rsid w:val="002F65CF"/>
    <w:rsid w:val="002F6773"/>
    <w:rsid w:val="002F6D94"/>
    <w:rsid w:val="002F7689"/>
    <w:rsid w:val="002F7976"/>
    <w:rsid w:val="002F7DC7"/>
    <w:rsid w:val="003009AC"/>
    <w:rsid w:val="00300A18"/>
    <w:rsid w:val="00301413"/>
    <w:rsid w:val="00302892"/>
    <w:rsid w:val="00303359"/>
    <w:rsid w:val="00304EAB"/>
    <w:rsid w:val="00306499"/>
    <w:rsid w:val="00306DB0"/>
    <w:rsid w:val="0030724B"/>
    <w:rsid w:val="003075B3"/>
    <w:rsid w:val="003079C2"/>
    <w:rsid w:val="0031018B"/>
    <w:rsid w:val="00310356"/>
    <w:rsid w:val="003103EB"/>
    <w:rsid w:val="00310582"/>
    <w:rsid w:val="003107A7"/>
    <w:rsid w:val="003122C8"/>
    <w:rsid w:val="00312714"/>
    <w:rsid w:val="003128E8"/>
    <w:rsid w:val="00313B66"/>
    <w:rsid w:val="00314527"/>
    <w:rsid w:val="00314CC0"/>
    <w:rsid w:val="00314CCC"/>
    <w:rsid w:val="003151AC"/>
    <w:rsid w:val="003168C4"/>
    <w:rsid w:val="003215B9"/>
    <w:rsid w:val="003215BB"/>
    <w:rsid w:val="00321631"/>
    <w:rsid w:val="00321F6D"/>
    <w:rsid w:val="00322DE6"/>
    <w:rsid w:val="00322F56"/>
    <w:rsid w:val="00325189"/>
    <w:rsid w:val="0032608B"/>
    <w:rsid w:val="00326C7E"/>
    <w:rsid w:val="00327481"/>
    <w:rsid w:val="003275FB"/>
    <w:rsid w:val="0032794C"/>
    <w:rsid w:val="00332483"/>
    <w:rsid w:val="003332AC"/>
    <w:rsid w:val="003338F8"/>
    <w:rsid w:val="00333B8E"/>
    <w:rsid w:val="00333E3F"/>
    <w:rsid w:val="00334602"/>
    <w:rsid w:val="0033496C"/>
    <w:rsid w:val="00336CD5"/>
    <w:rsid w:val="00336E02"/>
    <w:rsid w:val="00337393"/>
    <w:rsid w:val="00337A06"/>
    <w:rsid w:val="00337E9B"/>
    <w:rsid w:val="00340424"/>
    <w:rsid w:val="003404E0"/>
    <w:rsid w:val="0034079D"/>
    <w:rsid w:val="00341C78"/>
    <w:rsid w:val="003435AF"/>
    <w:rsid w:val="00343EAE"/>
    <w:rsid w:val="00344302"/>
    <w:rsid w:val="00344A56"/>
    <w:rsid w:val="00345D39"/>
    <w:rsid w:val="00345E93"/>
    <w:rsid w:val="0034776B"/>
    <w:rsid w:val="0034778D"/>
    <w:rsid w:val="003478BF"/>
    <w:rsid w:val="003478D7"/>
    <w:rsid w:val="00350EC9"/>
    <w:rsid w:val="00351D7D"/>
    <w:rsid w:val="00351E62"/>
    <w:rsid w:val="003526D0"/>
    <w:rsid w:val="00353025"/>
    <w:rsid w:val="00353A8E"/>
    <w:rsid w:val="00353D6C"/>
    <w:rsid w:val="003548D6"/>
    <w:rsid w:val="00354F09"/>
    <w:rsid w:val="003551B4"/>
    <w:rsid w:val="00355477"/>
    <w:rsid w:val="00355798"/>
    <w:rsid w:val="00355C6D"/>
    <w:rsid w:val="00355CFD"/>
    <w:rsid w:val="003573A1"/>
    <w:rsid w:val="003576BF"/>
    <w:rsid w:val="00360178"/>
    <w:rsid w:val="00362008"/>
    <w:rsid w:val="0036255C"/>
    <w:rsid w:val="0036268B"/>
    <w:rsid w:val="0036295A"/>
    <w:rsid w:val="00363E24"/>
    <w:rsid w:val="00364B4C"/>
    <w:rsid w:val="00364D0B"/>
    <w:rsid w:val="00366609"/>
    <w:rsid w:val="003668D7"/>
    <w:rsid w:val="00366CE2"/>
    <w:rsid w:val="00366DEB"/>
    <w:rsid w:val="003672D4"/>
    <w:rsid w:val="00370493"/>
    <w:rsid w:val="0037111E"/>
    <w:rsid w:val="00371280"/>
    <w:rsid w:val="0037160E"/>
    <w:rsid w:val="00371AED"/>
    <w:rsid w:val="00371E9A"/>
    <w:rsid w:val="00372C39"/>
    <w:rsid w:val="00372C99"/>
    <w:rsid w:val="00373374"/>
    <w:rsid w:val="003735C2"/>
    <w:rsid w:val="003735D3"/>
    <w:rsid w:val="00373990"/>
    <w:rsid w:val="00373B3C"/>
    <w:rsid w:val="00374B12"/>
    <w:rsid w:val="00375B49"/>
    <w:rsid w:val="00376337"/>
    <w:rsid w:val="003772DA"/>
    <w:rsid w:val="00380593"/>
    <w:rsid w:val="0038082E"/>
    <w:rsid w:val="003808D9"/>
    <w:rsid w:val="00381110"/>
    <w:rsid w:val="00381899"/>
    <w:rsid w:val="00381C35"/>
    <w:rsid w:val="00382525"/>
    <w:rsid w:val="00384671"/>
    <w:rsid w:val="00385EB3"/>
    <w:rsid w:val="003870D3"/>
    <w:rsid w:val="003873F5"/>
    <w:rsid w:val="00387664"/>
    <w:rsid w:val="00387834"/>
    <w:rsid w:val="003878C0"/>
    <w:rsid w:val="00387B44"/>
    <w:rsid w:val="003901F0"/>
    <w:rsid w:val="003903C1"/>
    <w:rsid w:val="00390662"/>
    <w:rsid w:val="0039074C"/>
    <w:rsid w:val="00390A59"/>
    <w:rsid w:val="00390E33"/>
    <w:rsid w:val="003910B8"/>
    <w:rsid w:val="00391E81"/>
    <w:rsid w:val="00391F5B"/>
    <w:rsid w:val="003922D1"/>
    <w:rsid w:val="00392786"/>
    <w:rsid w:val="00393732"/>
    <w:rsid w:val="00393CA8"/>
    <w:rsid w:val="00393FE6"/>
    <w:rsid w:val="003940F4"/>
    <w:rsid w:val="00394F33"/>
    <w:rsid w:val="0039561A"/>
    <w:rsid w:val="00396B5E"/>
    <w:rsid w:val="0039712C"/>
    <w:rsid w:val="0039743F"/>
    <w:rsid w:val="0039753A"/>
    <w:rsid w:val="00397609"/>
    <w:rsid w:val="0039782F"/>
    <w:rsid w:val="003A055D"/>
    <w:rsid w:val="003A0904"/>
    <w:rsid w:val="003A110C"/>
    <w:rsid w:val="003A4AA7"/>
    <w:rsid w:val="003A532F"/>
    <w:rsid w:val="003A58C1"/>
    <w:rsid w:val="003A593B"/>
    <w:rsid w:val="003A5982"/>
    <w:rsid w:val="003A5A0E"/>
    <w:rsid w:val="003A62D2"/>
    <w:rsid w:val="003A6B1A"/>
    <w:rsid w:val="003B0C9F"/>
    <w:rsid w:val="003B146C"/>
    <w:rsid w:val="003B19AC"/>
    <w:rsid w:val="003B1BE2"/>
    <w:rsid w:val="003B2C4B"/>
    <w:rsid w:val="003B2E7F"/>
    <w:rsid w:val="003B3019"/>
    <w:rsid w:val="003B3A90"/>
    <w:rsid w:val="003B3E53"/>
    <w:rsid w:val="003B4068"/>
    <w:rsid w:val="003B4089"/>
    <w:rsid w:val="003B5073"/>
    <w:rsid w:val="003B5329"/>
    <w:rsid w:val="003B53DA"/>
    <w:rsid w:val="003B64D0"/>
    <w:rsid w:val="003B7486"/>
    <w:rsid w:val="003B7AF6"/>
    <w:rsid w:val="003C06F3"/>
    <w:rsid w:val="003C087F"/>
    <w:rsid w:val="003C16BB"/>
    <w:rsid w:val="003C1DF9"/>
    <w:rsid w:val="003C25C7"/>
    <w:rsid w:val="003C2AA8"/>
    <w:rsid w:val="003C2CDF"/>
    <w:rsid w:val="003C2D8D"/>
    <w:rsid w:val="003C4011"/>
    <w:rsid w:val="003C5B05"/>
    <w:rsid w:val="003C5DB9"/>
    <w:rsid w:val="003C77FC"/>
    <w:rsid w:val="003C7AEF"/>
    <w:rsid w:val="003C7E93"/>
    <w:rsid w:val="003D0093"/>
    <w:rsid w:val="003D0A24"/>
    <w:rsid w:val="003D0DD5"/>
    <w:rsid w:val="003D0DF7"/>
    <w:rsid w:val="003D13FB"/>
    <w:rsid w:val="003D184D"/>
    <w:rsid w:val="003D1B75"/>
    <w:rsid w:val="003D259D"/>
    <w:rsid w:val="003D288D"/>
    <w:rsid w:val="003D2F89"/>
    <w:rsid w:val="003D3BD5"/>
    <w:rsid w:val="003D3DE5"/>
    <w:rsid w:val="003D46EE"/>
    <w:rsid w:val="003D4CC7"/>
    <w:rsid w:val="003D5536"/>
    <w:rsid w:val="003D564F"/>
    <w:rsid w:val="003D5934"/>
    <w:rsid w:val="003D5BA0"/>
    <w:rsid w:val="003D60F5"/>
    <w:rsid w:val="003D65D7"/>
    <w:rsid w:val="003D6E76"/>
    <w:rsid w:val="003D6FF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318"/>
    <w:rsid w:val="003E7FA3"/>
    <w:rsid w:val="003F01F0"/>
    <w:rsid w:val="003F06E5"/>
    <w:rsid w:val="003F085E"/>
    <w:rsid w:val="003F0E73"/>
    <w:rsid w:val="003F13E5"/>
    <w:rsid w:val="003F1B60"/>
    <w:rsid w:val="003F2374"/>
    <w:rsid w:val="003F23C9"/>
    <w:rsid w:val="003F5548"/>
    <w:rsid w:val="003F5AF8"/>
    <w:rsid w:val="003F65AD"/>
    <w:rsid w:val="003F7C83"/>
    <w:rsid w:val="00400AF9"/>
    <w:rsid w:val="00400D43"/>
    <w:rsid w:val="00400F14"/>
    <w:rsid w:val="0040168B"/>
    <w:rsid w:val="00401D30"/>
    <w:rsid w:val="00402057"/>
    <w:rsid w:val="004024A2"/>
    <w:rsid w:val="004026CB"/>
    <w:rsid w:val="004029BC"/>
    <w:rsid w:val="00403449"/>
    <w:rsid w:val="004036BC"/>
    <w:rsid w:val="00404B24"/>
    <w:rsid w:val="004053F7"/>
    <w:rsid w:val="0040556E"/>
    <w:rsid w:val="004069C2"/>
    <w:rsid w:val="00406B7C"/>
    <w:rsid w:val="00407B9F"/>
    <w:rsid w:val="00407D31"/>
    <w:rsid w:val="0041073D"/>
    <w:rsid w:val="00410976"/>
    <w:rsid w:val="00411954"/>
    <w:rsid w:val="0041216C"/>
    <w:rsid w:val="00412413"/>
    <w:rsid w:val="004132A4"/>
    <w:rsid w:val="00413B1E"/>
    <w:rsid w:val="00413C21"/>
    <w:rsid w:val="00414372"/>
    <w:rsid w:val="004147B1"/>
    <w:rsid w:val="004148DD"/>
    <w:rsid w:val="00416A2A"/>
    <w:rsid w:val="00416C5E"/>
    <w:rsid w:val="00416FB7"/>
    <w:rsid w:val="0042000E"/>
    <w:rsid w:val="00421145"/>
    <w:rsid w:val="004214D2"/>
    <w:rsid w:val="004221F3"/>
    <w:rsid w:val="00422721"/>
    <w:rsid w:val="00422D0F"/>
    <w:rsid w:val="00422F2F"/>
    <w:rsid w:val="004231F7"/>
    <w:rsid w:val="004233C1"/>
    <w:rsid w:val="0042350C"/>
    <w:rsid w:val="00424A26"/>
    <w:rsid w:val="004255B3"/>
    <w:rsid w:val="00427D09"/>
    <w:rsid w:val="00427F32"/>
    <w:rsid w:val="00430D9B"/>
    <w:rsid w:val="00430E44"/>
    <w:rsid w:val="004331E3"/>
    <w:rsid w:val="004335ED"/>
    <w:rsid w:val="00433D9A"/>
    <w:rsid w:val="0043406D"/>
    <w:rsid w:val="00434670"/>
    <w:rsid w:val="004349B1"/>
    <w:rsid w:val="004354FE"/>
    <w:rsid w:val="00436743"/>
    <w:rsid w:val="00436B67"/>
    <w:rsid w:val="00436E34"/>
    <w:rsid w:val="00436F28"/>
    <w:rsid w:val="004377A9"/>
    <w:rsid w:val="004378E3"/>
    <w:rsid w:val="00437C01"/>
    <w:rsid w:val="00440355"/>
    <w:rsid w:val="00440A69"/>
    <w:rsid w:val="00441457"/>
    <w:rsid w:val="0044192F"/>
    <w:rsid w:val="00441F8C"/>
    <w:rsid w:val="004431F6"/>
    <w:rsid w:val="004439C9"/>
    <w:rsid w:val="004448F7"/>
    <w:rsid w:val="00444C87"/>
    <w:rsid w:val="00445043"/>
    <w:rsid w:val="00445216"/>
    <w:rsid w:val="00447282"/>
    <w:rsid w:val="00447DFF"/>
    <w:rsid w:val="00450266"/>
    <w:rsid w:val="0045159D"/>
    <w:rsid w:val="00451BB7"/>
    <w:rsid w:val="00451F0B"/>
    <w:rsid w:val="004532F5"/>
    <w:rsid w:val="004560A1"/>
    <w:rsid w:val="00456840"/>
    <w:rsid w:val="00457757"/>
    <w:rsid w:val="00457D6A"/>
    <w:rsid w:val="0046003F"/>
    <w:rsid w:val="00460ED4"/>
    <w:rsid w:val="00461A16"/>
    <w:rsid w:val="00461F3E"/>
    <w:rsid w:val="00462710"/>
    <w:rsid w:val="00463DA2"/>
    <w:rsid w:val="00464314"/>
    <w:rsid w:val="0046470B"/>
    <w:rsid w:val="0046550A"/>
    <w:rsid w:val="004655AC"/>
    <w:rsid w:val="00466B17"/>
    <w:rsid w:val="00466D27"/>
    <w:rsid w:val="00466F57"/>
    <w:rsid w:val="00467692"/>
    <w:rsid w:val="004676EF"/>
    <w:rsid w:val="0046773F"/>
    <w:rsid w:val="00467970"/>
    <w:rsid w:val="0047045B"/>
    <w:rsid w:val="00470FDD"/>
    <w:rsid w:val="00472A42"/>
    <w:rsid w:val="00472D3A"/>
    <w:rsid w:val="00474183"/>
    <w:rsid w:val="00474700"/>
    <w:rsid w:val="00475221"/>
    <w:rsid w:val="004760E6"/>
    <w:rsid w:val="00476BC9"/>
    <w:rsid w:val="00476D4C"/>
    <w:rsid w:val="00476F7C"/>
    <w:rsid w:val="00477890"/>
    <w:rsid w:val="00480139"/>
    <w:rsid w:val="00480EF9"/>
    <w:rsid w:val="00481E2B"/>
    <w:rsid w:val="004826DA"/>
    <w:rsid w:val="004835BB"/>
    <w:rsid w:val="0048376C"/>
    <w:rsid w:val="00483AF3"/>
    <w:rsid w:val="00485D60"/>
    <w:rsid w:val="0048655E"/>
    <w:rsid w:val="004868A6"/>
    <w:rsid w:val="00486C7A"/>
    <w:rsid w:val="00487505"/>
    <w:rsid w:val="00487540"/>
    <w:rsid w:val="00487AB4"/>
    <w:rsid w:val="00487E75"/>
    <w:rsid w:val="004902E3"/>
    <w:rsid w:val="00490B16"/>
    <w:rsid w:val="00490BF2"/>
    <w:rsid w:val="00490D69"/>
    <w:rsid w:val="00491A43"/>
    <w:rsid w:val="0049268C"/>
    <w:rsid w:val="0049289F"/>
    <w:rsid w:val="00492D1D"/>
    <w:rsid w:val="00492D7F"/>
    <w:rsid w:val="00493898"/>
    <w:rsid w:val="00494962"/>
    <w:rsid w:val="00494C5E"/>
    <w:rsid w:val="004960B4"/>
    <w:rsid w:val="00496176"/>
    <w:rsid w:val="0049665A"/>
    <w:rsid w:val="004978E1"/>
    <w:rsid w:val="00497DCE"/>
    <w:rsid w:val="004A07D3"/>
    <w:rsid w:val="004A0832"/>
    <w:rsid w:val="004A2204"/>
    <w:rsid w:val="004A3020"/>
    <w:rsid w:val="004A39C4"/>
    <w:rsid w:val="004A3C3E"/>
    <w:rsid w:val="004A4945"/>
    <w:rsid w:val="004A4E2A"/>
    <w:rsid w:val="004A4F45"/>
    <w:rsid w:val="004A5C0E"/>
    <w:rsid w:val="004A639D"/>
    <w:rsid w:val="004A670D"/>
    <w:rsid w:val="004A7717"/>
    <w:rsid w:val="004A7D8A"/>
    <w:rsid w:val="004B026E"/>
    <w:rsid w:val="004B0802"/>
    <w:rsid w:val="004B11B7"/>
    <w:rsid w:val="004B1272"/>
    <w:rsid w:val="004B23EB"/>
    <w:rsid w:val="004B283D"/>
    <w:rsid w:val="004B2DB7"/>
    <w:rsid w:val="004B2E32"/>
    <w:rsid w:val="004B38F5"/>
    <w:rsid w:val="004B3FB0"/>
    <w:rsid w:val="004B557F"/>
    <w:rsid w:val="004B582F"/>
    <w:rsid w:val="004B629A"/>
    <w:rsid w:val="004B6B6E"/>
    <w:rsid w:val="004B6EE5"/>
    <w:rsid w:val="004C053D"/>
    <w:rsid w:val="004C0FFE"/>
    <w:rsid w:val="004C1BA0"/>
    <w:rsid w:val="004C2122"/>
    <w:rsid w:val="004C2910"/>
    <w:rsid w:val="004C2E06"/>
    <w:rsid w:val="004C301A"/>
    <w:rsid w:val="004C3DAB"/>
    <w:rsid w:val="004C4457"/>
    <w:rsid w:val="004C4CE4"/>
    <w:rsid w:val="004C5383"/>
    <w:rsid w:val="004C674A"/>
    <w:rsid w:val="004C701E"/>
    <w:rsid w:val="004C74FA"/>
    <w:rsid w:val="004D0082"/>
    <w:rsid w:val="004D00FF"/>
    <w:rsid w:val="004D08BA"/>
    <w:rsid w:val="004D0DFE"/>
    <w:rsid w:val="004D1076"/>
    <w:rsid w:val="004D24D1"/>
    <w:rsid w:val="004D2681"/>
    <w:rsid w:val="004D29FD"/>
    <w:rsid w:val="004D2CC9"/>
    <w:rsid w:val="004D39BE"/>
    <w:rsid w:val="004D4254"/>
    <w:rsid w:val="004D495B"/>
    <w:rsid w:val="004D4999"/>
    <w:rsid w:val="004D516D"/>
    <w:rsid w:val="004D553F"/>
    <w:rsid w:val="004D55CB"/>
    <w:rsid w:val="004D5706"/>
    <w:rsid w:val="004D6B7A"/>
    <w:rsid w:val="004D6D84"/>
    <w:rsid w:val="004D6FB5"/>
    <w:rsid w:val="004D71CB"/>
    <w:rsid w:val="004D7582"/>
    <w:rsid w:val="004E01AC"/>
    <w:rsid w:val="004E123F"/>
    <w:rsid w:val="004E1CEB"/>
    <w:rsid w:val="004E202E"/>
    <w:rsid w:val="004E2AFD"/>
    <w:rsid w:val="004E37D1"/>
    <w:rsid w:val="004E6204"/>
    <w:rsid w:val="004E65A9"/>
    <w:rsid w:val="004E65DB"/>
    <w:rsid w:val="004E6BA8"/>
    <w:rsid w:val="004E6C8E"/>
    <w:rsid w:val="004E700A"/>
    <w:rsid w:val="004E71A8"/>
    <w:rsid w:val="004F0097"/>
    <w:rsid w:val="004F056E"/>
    <w:rsid w:val="004F0857"/>
    <w:rsid w:val="004F1A24"/>
    <w:rsid w:val="004F2702"/>
    <w:rsid w:val="004F2C71"/>
    <w:rsid w:val="004F4058"/>
    <w:rsid w:val="004F4B43"/>
    <w:rsid w:val="004F578B"/>
    <w:rsid w:val="004F582F"/>
    <w:rsid w:val="004F5905"/>
    <w:rsid w:val="004F6511"/>
    <w:rsid w:val="004F716C"/>
    <w:rsid w:val="004F7284"/>
    <w:rsid w:val="004F7AE4"/>
    <w:rsid w:val="0050063D"/>
    <w:rsid w:val="00500A4A"/>
    <w:rsid w:val="00500DB1"/>
    <w:rsid w:val="00500E7E"/>
    <w:rsid w:val="00501027"/>
    <w:rsid w:val="00501A3B"/>
    <w:rsid w:val="005020C3"/>
    <w:rsid w:val="0050211C"/>
    <w:rsid w:val="00502BB3"/>
    <w:rsid w:val="0050320F"/>
    <w:rsid w:val="005032FF"/>
    <w:rsid w:val="00503BAF"/>
    <w:rsid w:val="005040C2"/>
    <w:rsid w:val="00504678"/>
    <w:rsid w:val="00505158"/>
    <w:rsid w:val="0050581A"/>
    <w:rsid w:val="00505B44"/>
    <w:rsid w:val="00505DB0"/>
    <w:rsid w:val="0050621B"/>
    <w:rsid w:val="00506DDA"/>
    <w:rsid w:val="0050723E"/>
    <w:rsid w:val="00507B89"/>
    <w:rsid w:val="00507BE6"/>
    <w:rsid w:val="00510CD4"/>
    <w:rsid w:val="00510CDB"/>
    <w:rsid w:val="00510D81"/>
    <w:rsid w:val="0051146B"/>
    <w:rsid w:val="005119CE"/>
    <w:rsid w:val="0051210F"/>
    <w:rsid w:val="005121C0"/>
    <w:rsid w:val="005129F3"/>
    <w:rsid w:val="00513E40"/>
    <w:rsid w:val="005142BC"/>
    <w:rsid w:val="00514673"/>
    <w:rsid w:val="005147B6"/>
    <w:rsid w:val="00514A70"/>
    <w:rsid w:val="005153FB"/>
    <w:rsid w:val="005159A1"/>
    <w:rsid w:val="005160DA"/>
    <w:rsid w:val="00516615"/>
    <w:rsid w:val="00516E8C"/>
    <w:rsid w:val="00517642"/>
    <w:rsid w:val="005177D2"/>
    <w:rsid w:val="00520C98"/>
    <w:rsid w:val="005215FE"/>
    <w:rsid w:val="00521856"/>
    <w:rsid w:val="00521CFA"/>
    <w:rsid w:val="00523122"/>
    <w:rsid w:val="00523A2B"/>
    <w:rsid w:val="00523A61"/>
    <w:rsid w:val="00523B13"/>
    <w:rsid w:val="00524AAA"/>
    <w:rsid w:val="00524BAC"/>
    <w:rsid w:val="00525CC2"/>
    <w:rsid w:val="005269B7"/>
    <w:rsid w:val="00526BF6"/>
    <w:rsid w:val="00526F2F"/>
    <w:rsid w:val="00530CE6"/>
    <w:rsid w:val="00531BF2"/>
    <w:rsid w:val="005336E9"/>
    <w:rsid w:val="00533E65"/>
    <w:rsid w:val="00534993"/>
    <w:rsid w:val="00535507"/>
    <w:rsid w:val="00536B34"/>
    <w:rsid w:val="0053710B"/>
    <w:rsid w:val="00537375"/>
    <w:rsid w:val="00537FC8"/>
    <w:rsid w:val="00540804"/>
    <w:rsid w:val="005409F3"/>
    <w:rsid w:val="00540F51"/>
    <w:rsid w:val="005425BD"/>
    <w:rsid w:val="00542635"/>
    <w:rsid w:val="00544E20"/>
    <w:rsid w:val="00544F23"/>
    <w:rsid w:val="0054649B"/>
    <w:rsid w:val="00546572"/>
    <w:rsid w:val="00546755"/>
    <w:rsid w:val="005510CC"/>
    <w:rsid w:val="005511C0"/>
    <w:rsid w:val="0055231C"/>
    <w:rsid w:val="00552ACB"/>
    <w:rsid w:val="00553631"/>
    <w:rsid w:val="00553ED8"/>
    <w:rsid w:val="00553FA4"/>
    <w:rsid w:val="00555B99"/>
    <w:rsid w:val="00556AEA"/>
    <w:rsid w:val="00556E1C"/>
    <w:rsid w:val="005570E6"/>
    <w:rsid w:val="0055724B"/>
    <w:rsid w:val="0055724D"/>
    <w:rsid w:val="00557D23"/>
    <w:rsid w:val="005602F5"/>
    <w:rsid w:val="00561682"/>
    <w:rsid w:val="005620C5"/>
    <w:rsid w:val="005625B7"/>
    <w:rsid w:val="00562742"/>
    <w:rsid w:val="00562BB5"/>
    <w:rsid w:val="00563D76"/>
    <w:rsid w:val="00563F7A"/>
    <w:rsid w:val="00564DEC"/>
    <w:rsid w:val="00564F70"/>
    <w:rsid w:val="005656BA"/>
    <w:rsid w:val="00565C70"/>
    <w:rsid w:val="00565EAD"/>
    <w:rsid w:val="005660C5"/>
    <w:rsid w:val="00566315"/>
    <w:rsid w:val="0056674E"/>
    <w:rsid w:val="00567A42"/>
    <w:rsid w:val="00567F38"/>
    <w:rsid w:val="005704EA"/>
    <w:rsid w:val="0057101C"/>
    <w:rsid w:val="0057187C"/>
    <w:rsid w:val="00572333"/>
    <w:rsid w:val="00572686"/>
    <w:rsid w:val="005732BE"/>
    <w:rsid w:val="00574B85"/>
    <w:rsid w:val="005751CF"/>
    <w:rsid w:val="005757C0"/>
    <w:rsid w:val="00575E4C"/>
    <w:rsid w:val="005764DD"/>
    <w:rsid w:val="005770FE"/>
    <w:rsid w:val="00577414"/>
    <w:rsid w:val="005776E9"/>
    <w:rsid w:val="00577E3C"/>
    <w:rsid w:val="0058040A"/>
    <w:rsid w:val="00581651"/>
    <w:rsid w:val="00582921"/>
    <w:rsid w:val="00582C95"/>
    <w:rsid w:val="00582D0D"/>
    <w:rsid w:val="005833AD"/>
    <w:rsid w:val="00583AFC"/>
    <w:rsid w:val="00583CCA"/>
    <w:rsid w:val="00584908"/>
    <w:rsid w:val="00584EB5"/>
    <w:rsid w:val="00585502"/>
    <w:rsid w:val="00585974"/>
    <w:rsid w:val="00586905"/>
    <w:rsid w:val="00586DDD"/>
    <w:rsid w:val="00586E5F"/>
    <w:rsid w:val="00590078"/>
    <w:rsid w:val="0059068F"/>
    <w:rsid w:val="00590D63"/>
    <w:rsid w:val="0059185C"/>
    <w:rsid w:val="005927DE"/>
    <w:rsid w:val="00593002"/>
    <w:rsid w:val="00593B20"/>
    <w:rsid w:val="00594365"/>
    <w:rsid w:val="00594562"/>
    <w:rsid w:val="005949FE"/>
    <w:rsid w:val="0059641B"/>
    <w:rsid w:val="00596643"/>
    <w:rsid w:val="00596A6D"/>
    <w:rsid w:val="00596C8D"/>
    <w:rsid w:val="0059769B"/>
    <w:rsid w:val="00597A09"/>
    <w:rsid w:val="005A0254"/>
    <w:rsid w:val="005A05A3"/>
    <w:rsid w:val="005A08FF"/>
    <w:rsid w:val="005A0F1A"/>
    <w:rsid w:val="005A169E"/>
    <w:rsid w:val="005A25EE"/>
    <w:rsid w:val="005A2CCF"/>
    <w:rsid w:val="005A3D3D"/>
    <w:rsid w:val="005A48B8"/>
    <w:rsid w:val="005A4EA1"/>
    <w:rsid w:val="005A6015"/>
    <w:rsid w:val="005A6ACC"/>
    <w:rsid w:val="005A7BCC"/>
    <w:rsid w:val="005B0B0E"/>
    <w:rsid w:val="005B0D14"/>
    <w:rsid w:val="005B15AE"/>
    <w:rsid w:val="005B19B7"/>
    <w:rsid w:val="005B1F69"/>
    <w:rsid w:val="005B304D"/>
    <w:rsid w:val="005B4085"/>
    <w:rsid w:val="005B432D"/>
    <w:rsid w:val="005B5927"/>
    <w:rsid w:val="005B5A8B"/>
    <w:rsid w:val="005B5B11"/>
    <w:rsid w:val="005B5F2D"/>
    <w:rsid w:val="005C01DF"/>
    <w:rsid w:val="005C061F"/>
    <w:rsid w:val="005C0BCF"/>
    <w:rsid w:val="005C263D"/>
    <w:rsid w:val="005C2CC5"/>
    <w:rsid w:val="005C31EC"/>
    <w:rsid w:val="005C3C17"/>
    <w:rsid w:val="005C40F8"/>
    <w:rsid w:val="005C4686"/>
    <w:rsid w:val="005C4B4F"/>
    <w:rsid w:val="005C4C0D"/>
    <w:rsid w:val="005C4D01"/>
    <w:rsid w:val="005C4ECB"/>
    <w:rsid w:val="005C614B"/>
    <w:rsid w:val="005C779E"/>
    <w:rsid w:val="005C78CA"/>
    <w:rsid w:val="005C7955"/>
    <w:rsid w:val="005D00C3"/>
    <w:rsid w:val="005D0867"/>
    <w:rsid w:val="005D0DEB"/>
    <w:rsid w:val="005D0E56"/>
    <w:rsid w:val="005D12E9"/>
    <w:rsid w:val="005D28C3"/>
    <w:rsid w:val="005D2EB9"/>
    <w:rsid w:val="005D2F29"/>
    <w:rsid w:val="005D36FF"/>
    <w:rsid w:val="005D436C"/>
    <w:rsid w:val="005D6ED9"/>
    <w:rsid w:val="005E04CB"/>
    <w:rsid w:val="005E1354"/>
    <w:rsid w:val="005E195F"/>
    <w:rsid w:val="005E1F42"/>
    <w:rsid w:val="005E2A80"/>
    <w:rsid w:val="005E2FD6"/>
    <w:rsid w:val="005E369B"/>
    <w:rsid w:val="005E3B6D"/>
    <w:rsid w:val="005E4354"/>
    <w:rsid w:val="005E4BD2"/>
    <w:rsid w:val="005E4D7A"/>
    <w:rsid w:val="005E5B87"/>
    <w:rsid w:val="005E62AE"/>
    <w:rsid w:val="005E6D3A"/>
    <w:rsid w:val="005F13CF"/>
    <w:rsid w:val="005F1E69"/>
    <w:rsid w:val="005F2ADA"/>
    <w:rsid w:val="005F2B78"/>
    <w:rsid w:val="005F2CD7"/>
    <w:rsid w:val="005F2CF6"/>
    <w:rsid w:val="005F310E"/>
    <w:rsid w:val="005F4090"/>
    <w:rsid w:val="005F4449"/>
    <w:rsid w:val="005F4FC8"/>
    <w:rsid w:val="005F56AF"/>
    <w:rsid w:val="005F574C"/>
    <w:rsid w:val="005F5899"/>
    <w:rsid w:val="005F5AB9"/>
    <w:rsid w:val="005F5B07"/>
    <w:rsid w:val="005F5B2B"/>
    <w:rsid w:val="005F5C75"/>
    <w:rsid w:val="005F68A2"/>
    <w:rsid w:val="005F69D3"/>
    <w:rsid w:val="005F75D9"/>
    <w:rsid w:val="005F7679"/>
    <w:rsid w:val="005F7854"/>
    <w:rsid w:val="005F7BE0"/>
    <w:rsid w:val="006000CC"/>
    <w:rsid w:val="0060057B"/>
    <w:rsid w:val="0060150E"/>
    <w:rsid w:val="00601AE9"/>
    <w:rsid w:val="00601EC6"/>
    <w:rsid w:val="0060222A"/>
    <w:rsid w:val="0060255C"/>
    <w:rsid w:val="006032B9"/>
    <w:rsid w:val="00603A65"/>
    <w:rsid w:val="00603DD6"/>
    <w:rsid w:val="00604238"/>
    <w:rsid w:val="00604D14"/>
    <w:rsid w:val="006057A8"/>
    <w:rsid w:val="00605ED7"/>
    <w:rsid w:val="00606DE6"/>
    <w:rsid w:val="00606E13"/>
    <w:rsid w:val="00607B26"/>
    <w:rsid w:val="00607E70"/>
    <w:rsid w:val="00610215"/>
    <w:rsid w:val="006104AF"/>
    <w:rsid w:val="00610930"/>
    <w:rsid w:val="00611086"/>
    <w:rsid w:val="006120AA"/>
    <w:rsid w:val="006121D3"/>
    <w:rsid w:val="00612C19"/>
    <w:rsid w:val="00612EFE"/>
    <w:rsid w:val="00613D1C"/>
    <w:rsid w:val="0061400A"/>
    <w:rsid w:val="00614D98"/>
    <w:rsid w:val="0061587B"/>
    <w:rsid w:val="00615EDF"/>
    <w:rsid w:val="006165EC"/>
    <w:rsid w:val="006176F6"/>
    <w:rsid w:val="00621055"/>
    <w:rsid w:val="0062266B"/>
    <w:rsid w:val="006232AA"/>
    <w:rsid w:val="0062353C"/>
    <w:rsid w:val="00623F2D"/>
    <w:rsid w:val="006244AE"/>
    <w:rsid w:val="0062485C"/>
    <w:rsid w:val="0062565B"/>
    <w:rsid w:val="00625838"/>
    <w:rsid w:val="0062585B"/>
    <w:rsid w:val="00625CD4"/>
    <w:rsid w:val="0062615F"/>
    <w:rsid w:val="00626805"/>
    <w:rsid w:val="00626BDD"/>
    <w:rsid w:val="00630A39"/>
    <w:rsid w:val="00630B0E"/>
    <w:rsid w:val="00631237"/>
    <w:rsid w:val="00631574"/>
    <w:rsid w:val="00632127"/>
    <w:rsid w:val="00632C34"/>
    <w:rsid w:val="00632E4C"/>
    <w:rsid w:val="00633898"/>
    <w:rsid w:val="00633AB7"/>
    <w:rsid w:val="006357B0"/>
    <w:rsid w:val="00635F89"/>
    <w:rsid w:val="00636831"/>
    <w:rsid w:val="006373A2"/>
    <w:rsid w:val="00637F78"/>
    <w:rsid w:val="006409D3"/>
    <w:rsid w:val="0064176C"/>
    <w:rsid w:val="00642418"/>
    <w:rsid w:val="00642589"/>
    <w:rsid w:val="00643FCD"/>
    <w:rsid w:val="0064454F"/>
    <w:rsid w:val="00644C55"/>
    <w:rsid w:val="00644C94"/>
    <w:rsid w:val="00646268"/>
    <w:rsid w:val="006466AA"/>
    <w:rsid w:val="00646D66"/>
    <w:rsid w:val="006474FE"/>
    <w:rsid w:val="006478FF"/>
    <w:rsid w:val="0064796E"/>
    <w:rsid w:val="00650178"/>
    <w:rsid w:val="006523B3"/>
    <w:rsid w:val="00652CF1"/>
    <w:rsid w:val="006536EB"/>
    <w:rsid w:val="00654364"/>
    <w:rsid w:val="00654BF6"/>
    <w:rsid w:val="006568A0"/>
    <w:rsid w:val="0065763D"/>
    <w:rsid w:val="00660164"/>
    <w:rsid w:val="00660447"/>
    <w:rsid w:val="00664B4C"/>
    <w:rsid w:val="006652CA"/>
    <w:rsid w:val="00665BE7"/>
    <w:rsid w:val="00665E24"/>
    <w:rsid w:val="00666A47"/>
    <w:rsid w:val="0066705F"/>
    <w:rsid w:val="00670215"/>
    <w:rsid w:val="00670598"/>
    <w:rsid w:val="00670B9F"/>
    <w:rsid w:val="0067225C"/>
    <w:rsid w:val="0067242B"/>
    <w:rsid w:val="00672834"/>
    <w:rsid w:val="00672A7F"/>
    <w:rsid w:val="00672A97"/>
    <w:rsid w:val="00673712"/>
    <w:rsid w:val="00675387"/>
    <w:rsid w:val="006754B0"/>
    <w:rsid w:val="006765DD"/>
    <w:rsid w:val="006806B9"/>
    <w:rsid w:val="00681CA6"/>
    <w:rsid w:val="0068248B"/>
    <w:rsid w:val="006826C4"/>
    <w:rsid w:val="0068282A"/>
    <w:rsid w:val="00682927"/>
    <w:rsid w:val="00683B3E"/>
    <w:rsid w:val="00683E1A"/>
    <w:rsid w:val="00683ECA"/>
    <w:rsid w:val="006841B9"/>
    <w:rsid w:val="00684277"/>
    <w:rsid w:val="0068455F"/>
    <w:rsid w:val="006846BD"/>
    <w:rsid w:val="00684D78"/>
    <w:rsid w:val="006878A2"/>
    <w:rsid w:val="00687B40"/>
    <w:rsid w:val="00687C8D"/>
    <w:rsid w:val="006942CE"/>
    <w:rsid w:val="006947DD"/>
    <w:rsid w:val="00694B6A"/>
    <w:rsid w:val="0069582E"/>
    <w:rsid w:val="00695993"/>
    <w:rsid w:val="006962A2"/>
    <w:rsid w:val="00696524"/>
    <w:rsid w:val="006968C6"/>
    <w:rsid w:val="00697302"/>
    <w:rsid w:val="006976C0"/>
    <w:rsid w:val="006979F6"/>
    <w:rsid w:val="006A03F0"/>
    <w:rsid w:val="006A0745"/>
    <w:rsid w:val="006A10CF"/>
    <w:rsid w:val="006A19B8"/>
    <w:rsid w:val="006A2332"/>
    <w:rsid w:val="006A2382"/>
    <w:rsid w:val="006A2931"/>
    <w:rsid w:val="006A32D2"/>
    <w:rsid w:val="006A438C"/>
    <w:rsid w:val="006A4B27"/>
    <w:rsid w:val="006A4B59"/>
    <w:rsid w:val="006A5836"/>
    <w:rsid w:val="006A6F68"/>
    <w:rsid w:val="006A7181"/>
    <w:rsid w:val="006A7326"/>
    <w:rsid w:val="006A7A58"/>
    <w:rsid w:val="006A7E08"/>
    <w:rsid w:val="006B10F0"/>
    <w:rsid w:val="006B15AE"/>
    <w:rsid w:val="006B15B6"/>
    <w:rsid w:val="006B1A91"/>
    <w:rsid w:val="006B1ADD"/>
    <w:rsid w:val="006B2B77"/>
    <w:rsid w:val="006B2F24"/>
    <w:rsid w:val="006B2F37"/>
    <w:rsid w:val="006B3356"/>
    <w:rsid w:val="006B3AD6"/>
    <w:rsid w:val="006B47BC"/>
    <w:rsid w:val="006B488F"/>
    <w:rsid w:val="006B4930"/>
    <w:rsid w:val="006B4C9B"/>
    <w:rsid w:val="006B5B89"/>
    <w:rsid w:val="006B63A3"/>
    <w:rsid w:val="006B727F"/>
    <w:rsid w:val="006B7B2D"/>
    <w:rsid w:val="006C0405"/>
    <w:rsid w:val="006C0730"/>
    <w:rsid w:val="006C0817"/>
    <w:rsid w:val="006C1C80"/>
    <w:rsid w:val="006C2695"/>
    <w:rsid w:val="006C49DF"/>
    <w:rsid w:val="006C5B59"/>
    <w:rsid w:val="006C5ED9"/>
    <w:rsid w:val="006C5FD4"/>
    <w:rsid w:val="006C6404"/>
    <w:rsid w:val="006C667F"/>
    <w:rsid w:val="006C6FDB"/>
    <w:rsid w:val="006C7452"/>
    <w:rsid w:val="006C7F72"/>
    <w:rsid w:val="006D00BD"/>
    <w:rsid w:val="006D1227"/>
    <w:rsid w:val="006D17A6"/>
    <w:rsid w:val="006D1807"/>
    <w:rsid w:val="006D32C5"/>
    <w:rsid w:val="006D3C42"/>
    <w:rsid w:val="006D3ED5"/>
    <w:rsid w:val="006D4370"/>
    <w:rsid w:val="006D4437"/>
    <w:rsid w:val="006D4532"/>
    <w:rsid w:val="006D51A6"/>
    <w:rsid w:val="006D5B1E"/>
    <w:rsid w:val="006D6717"/>
    <w:rsid w:val="006D6A0F"/>
    <w:rsid w:val="006D78FF"/>
    <w:rsid w:val="006E0667"/>
    <w:rsid w:val="006E0C1F"/>
    <w:rsid w:val="006E114B"/>
    <w:rsid w:val="006E1880"/>
    <w:rsid w:val="006E23C4"/>
    <w:rsid w:val="006E358E"/>
    <w:rsid w:val="006E36C9"/>
    <w:rsid w:val="006E3844"/>
    <w:rsid w:val="006E5133"/>
    <w:rsid w:val="006E54FD"/>
    <w:rsid w:val="006E5972"/>
    <w:rsid w:val="006E5A5B"/>
    <w:rsid w:val="006E66B5"/>
    <w:rsid w:val="006E7A13"/>
    <w:rsid w:val="006E7F34"/>
    <w:rsid w:val="006F07D5"/>
    <w:rsid w:val="006F192B"/>
    <w:rsid w:val="006F2AAD"/>
    <w:rsid w:val="006F3001"/>
    <w:rsid w:val="006F3267"/>
    <w:rsid w:val="006F38D9"/>
    <w:rsid w:val="006F3CA8"/>
    <w:rsid w:val="006F3E4E"/>
    <w:rsid w:val="006F476D"/>
    <w:rsid w:val="006F5313"/>
    <w:rsid w:val="006F58CF"/>
    <w:rsid w:val="006F5FBD"/>
    <w:rsid w:val="006F6267"/>
    <w:rsid w:val="006F6D8B"/>
    <w:rsid w:val="006F713E"/>
    <w:rsid w:val="006F7C0A"/>
    <w:rsid w:val="006F7D52"/>
    <w:rsid w:val="00700D20"/>
    <w:rsid w:val="0070109A"/>
    <w:rsid w:val="00701F60"/>
    <w:rsid w:val="007022A8"/>
    <w:rsid w:val="00702976"/>
    <w:rsid w:val="00703136"/>
    <w:rsid w:val="0070399E"/>
    <w:rsid w:val="007044E8"/>
    <w:rsid w:val="0070477C"/>
    <w:rsid w:val="00704EF2"/>
    <w:rsid w:val="007058D5"/>
    <w:rsid w:val="00705ECA"/>
    <w:rsid w:val="00706271"/>
    <w:rsid w:val="0070630B"/>
    <w:rsid w:val="007068C6"/>
    <w:rsid w:val="00706B7D"/>
    <w:rsid w:val="00706D5F"/>
    <w:rsid w:val="00707B7F"/>
    <w:rsid w:val="007101AB"/>
    <w:rsid w:val="007105F7"/>
    <w:rsid w:val="00711004"/>
    <w:rsid w:val="00711756"/>
    <w:rsid w:val="00711921"/>
    <w:rsid w:val="007119DA"/>
    <w:rsid w:val="00711F66"/>
    <w:rsid w:val="0071216A"/>
    <w:rsid w:val="00712348"/>
    <w:rsid w:val="00712746"/>
    <w:rsid w:val="00712FF4"/>
    <w:rsid w:val="00713035"/>
    <w:rsid w:val="00713193"/>
    <w:rsid w:val="007137F1"/>
    <w:rsid w:val="0071418B"/>
    <w:rsid w:val="0071472D"/>
    <w:rsid w:val="0071479E"/>
    <w:rsid w:val="00714DC1"/>
    <w:rsid w:val="00715695"/>
    <w:rsid w:val="0071648C"/>
    <w:rsid w:val="007178EF"/>
    <w:rsid w:val="00720A4C"/>
    <w:rsid w:val="00720B03"/>
    <w:rsid w:val="00721004"/>
    <w:rsid w:val="007211DE"/>
    <w:rsid w:val="007214B6"/>
    <w:rsid w:val="00721654"/>
    <w:rsid w:val="0072190E"/>
    <w:rsid w:val="007219E5"/>
    <w:rsid w:val="00721F9B"/>
    <w:rsid w:val="00722276"/>
    <w:rsid w:val="007225EE"/>
    <w:rsid w:val="0072262E"/>
    <w:rsid w:val="00723008"/>
    <w:rsid w:val="00723796"/>
    <w:rsid w:val="00723DB7"/>
    <w:rsid w:val="0072459D"/>
    <w:rsid w:val="00724757"/>
    <w:rsid w:val="0072567A"/>
    <w:rsid w:val="00725AA3"/>
    <w:rsid w:val="0072619F"/>
    <w:rsid w:val="00726945"/>
    <w:rsid w:val="00726C3E"/>
    <w:rsid w:val="0073087E"/>
    <w:rsid w:val="0073145A"/>
    <w:rsid w:val="00731AD5"/>
    <w:rsid w:val="00732AF3"/>
    <w:rsid w:val="00732C17"/>
    <w:rsid w:val="007339CB"/>
    <w:rsid w:val="00735C9B"/>
    <w:rsid w:val="007376A2"/>
    <w:rsid w:val="007379ED"/>
    <w:rsid w:val="0074086C"/>
    <w:rsid w:val="00740BCF"/>
    <w:rsid w:val="007416B4"/>
    <w:rsid w:val="00741CD4"/>
    <w:rsid w:val="007425D3"/>
    <w:rsid w:val="00743F45"/>
    <w:rsid w:val="00744358"/>
    <w:rsid w:val="00744429"/>
    <w:rsid w:val="00744BB4"/>
    <w:rsid w:val="00744F7C"/>
    <w:rsid w:val="007458CA"/>
    <w:rsid w:val="00746276"/>
    <w:rsid w:val="0074707F"/>
    <w:rsid w:val="00747A5D"/>
    <w:rsid w:val="007509CE"/>
    <w:rsid w:val="0075111B"/>
    <w:rsid w:val="0075111E"/>
    <w:rsid w:val="0075127A"/>
    <w:rsid w:val="00751486"/>
    <w:rsid w:val="00752638"/>
    <w:rsid w:val="0075264C"/>
    <w:rsid w:val="00752684"/>
    <w:rsid w:val="00752893"/>
    <w:rsid w:val="007529C5"/>
    <w:rsid w:val="00752D2F"/>
    <w:rsid w:val="007543A3"/>
    <w:rsid w:val="00754CC8"/>
    <w:rsid w:val="00755223"/>
    <w:rsid w:val="007552E2"/>
    <w:rsid w:val="00755ECF"/>
    <w:rsid w:val="007567D1"/>
    <w:rsid w:val="00757106"/>
    <w:rsid w:val="00757169"/>
    <w:rsid w:val="0075738D"/>
    <w:rsid w:val="007575CA"/>
    <w:rsid w:val="00760300"/>
    <w:rsid w:val="00760897"/>
    <w:rsid w:val="0076139A"/>
    <w:rsid w:val="00761872"/>
    <w:rsid w:val="0076200C"/>
    <w:rsid w:val="00764AF1"/>
    <w:rsid w:val="00764B97"/>
    <w:rsid w:val="00764EC1"/>
    <w:rsid w:val="007652F9"/>
    <w:rsid w:val="00765857"/>
    <w:rsid w:val="0076586E"/>
    <w:rsid w:val="00765993"/>
    <w:rsid w:val="00765D38"/>
    <w:rsid w:val="00767368"/>
    <w:rsid w:val="007677E3"/>
    <w:rsid w:val="007679C1"/>
    <w:rsid w:val="00770666"/>
    <w:rsid w:val="00770D66"/>
    <w:rsid w:val="00771180"/>
    <w:rsid w:val="00771E54"/>
    <w:rsid w:val="00771EF1"/>
    <w:rsid w:val="00772021"/>
    <w:rsid w:val="007723BF"/>
    <w:rsid w:val="0077292F"/>
    <w:rsid w:val="007736F5"/>
    <w:rsid w:val="007740B0"/>
    <w:rsid w:val="00774504"/>
    <w:rsid w:val="00774C48"/>
    <w:rsid w:val="0077637D"/>
    <w:rsid w:val="0077665C"/>
    <w:rsid w:val="00777385"/>
    <w:rsid w:val="00777410"/>
    <w:rsid w:val="00777A50"/>
    <w:rsid w:val="0078153E"/>
    <w:rsid w:val="007816FB"/>
    <w:rsid w:val="007817AF"/>
    <w:rsid w:val="007819BB"/>
    <w:rsid w:val="007825B4"/>
    <w:rsid w:val="007846CE"/>
    <w:rsid w:val="0078564C"/>
    <w:rsid w:val="007858AB"/>
    <w:rsid w:val="00786104"/>
    <w:rsid w:val="007869C8"/>
    <w:rsid w:val="00786C6A"/>
    <w:rsid w:val="00787F6F"/>
    <w:rsid w:val="00791DEA"/>
    <w:rsid w:val="007925C3"/>
    <w:rsid w:val="00792D60"/>
    <w:rsid w:val="00794378"/>
    <w:rsid w:val="007952DC"/>
    <w:rsid w:val="00795443"/>
    <w:rsid w:val="0079574C"/>
    <w:rsid w:val="00795A43"/>
    <w:rsid w:val="00795D79"/>
    <w:rsid w:val="00796404"/>
    <w:rsid w:val="007964AA"/>
    <w:rsid w:val="007967B3"/>
    <w:rsid w:val="00796B7B"/>
    <w:rsid w:val="007978B7"/>
    <w:rsid w:val="00797E44"/>
    <w:rsid w:val="007A0198"/>
    <w:rsid w:val="007A0465"/>
    <w:rsid w:val="007A05EE"/>
    <w:rsid w:val="007A0778"/>
    <w:rsid w:val="007A0E2A"/>
    <w:rsid w:val="007A0F23"/>
    <w:rsid w:val="007A1CE5"/>
    <w:rsid w:val="007A22F9"/>
    <w:rsid w:val="007A2D87"/>
    <w:rsid w:val="007A4457"/>
    <w:rsid w:val="007A4645"/>
    <w:rsid w:val="007A4669"/>
    <w:rsid w:val="007A59E0"/>
    <w:rsid w:val="007A677F"/>
    <w:rsid w:val="007A693D"/>
    <w:rsid w:val="007B03F8"/>
    <w:rsid w:val="007B0EA0"/>
    <w:rsid w:val="007B11DE"/>
    <w:rsid w:val="007B16AC"/>
    <w:rsid w:val="007B16EA"/>
    <w:rsid w:val="007B2BF4"/>
    <w:rsid w:val="007B31E8"/>
    <w:rsid w:val="007B4D7D"/>
    <w:rsid w:val="007B58C7"/>
    <w:rsid w:val="007B6CF7"/>
    <w:rsid w:val="007B6DDC"/>
    <w:rsid w:val="007B7CFE"/>
    <w:rsid w:val="007C0478"/>
    <w:rsid w:val="007C145E"/>
    <w:rsid w:val="007C1717"/>
    <w:rsid w:val="007C30F8"/>
    <w:rsid w:val="007C3DE2"/>
    <w:rsid w:val="007C4091"/>
    <w:rsid w:val="007C5046"/>
    <w:rsid w:val="007C6C97"/>
    <w:rsid w:val="007C70C4"/>
    <w:rsid w:val="007D14D0"/>
    <w:rsid w:val="007D1BAF"/>
    <w:rsid w:val="007D2311"/>
    <w:rsid w:val="007D287C"/>
    <w:rsid w:val="007D2897"/>
    <w:rsid w:val="007D2A5F"/>
    <w:rsid w:val="007D3017"/>
    <w:rsid w:val="007D35E6"/>
    <w:rsid w:val="007D36A1"/>
    <w:rsid w:val="007D3E87"/>
    <w:rsid w:val="007D5136"/>
    <w:rsid w:val="007D52B0"/>
    <w:rsid w:val="007D572A"/>
    <w:rsid w:val="007D6395"/>
    <w:rsid w:val="007D69BD"/>
    <w:rsid w:val="007E018F"/>
    <w:rsid w:val="007E054B"/>
    <w:rsid w:val="007E15F8"/>
    <w:rsid w:val="007E1A39"/>
    <w:rsid w:val="007E1AF7"/>
    <w:rsid w:val="007E1B89"/>
    <w:rsid w:val="007E23AB"/>
    <w:rsid w:val="007E24F7"/>
    <w:rsid w:val="007E2922"/>
    <w:rsid w:val="007E3A57"/>
    <w:rsid w:val="007E3B9A"/>
    <w:rsid w:val="007E3D16"/>
    <w:rsid w:val="007E45A9"/>
    <w:rsid w:val="007E56AF"/>
    <w:rsid w:val="007E57DA"/>
    <w:rsid w:val="007E5B84"/>
    <w:rsid w:val="007E6030"/>
    <w:rsid w:val="007E6580"/>
    <w:rsid w:val="007E6680"/>
    <w:rsid w:val="007E7044"/>
    <w:rsid w:val="007F04FB"/>
    <w:rsid w:val="007F3382"/>
    <w:rsid w:val="007F3C61"/>
    <w:rsid w:val="007F5421"/>
    <w:rsid w:val="007F6029"/>
    <w:rsid w:val="007F6E49"/>
    <w:rsid w:val="007F70CB"/>
    <w:rsid w:val="008005B1"/>
    <w:rsid w:val="00800A71"/>
    <w:rsid w:val="0080184B"/>
    <w:rsid w:val="008018EA"/>
    <w:rsid w:val="00801DC2"/>
    <w:rsid w:val="00802EEC"/>
    <w:rsid w:val="00803789"/>
    <w:rsid w:val="00803823"/>
    <w:rsid w:val="0080495B"/>
    <w:rsid w:val="00804E23"/>
    <w:rsid w:val="008058B6"/>
    <w:rsid w:val="008062E1"/>
    <w:rsid w:val="00806E9F"/>
    <w:rsid w:val="00806ECD"/>
    <w:rsid w:val="00807288"/>
    <w:rsid w:val="00807F73"/>
    <w:rsid w:val="00810346"/>
    <w:rsid w:val="00810993"/>
    <w:rsid w:val="00810D2C"/>
    <w:rsid w:val="0081157F"/>
    <w:rsid w:val="00811B81"/>
    <w:rsid w:val="008123AA"/>
    <w:rsid w:val="0081347F"/>
    <w:rsid w:val="008135D6"/>
    <w:rsid w:val="008140D6"/>
    <w:rsid w:val="0081463F"/>
    <w:rsid w:val="00814AE5"/>
    <w:rsid w:val="008152BB"/>
    <w:rsid w:val="008152FF"/>
    <w:rsid w:val="008225D1"/>
    <w:rsid w:val="00823514"/>
    <w:rsid w:val="00823C18"/>
    <w:rsid w:val="00825FED"/>
    <w:rsid w:val="00826344"/>
    <w:rsid w:val="00826AAB"/>
    <w:rsid w:val="008274FF"/>
    <w:rsid w:val="00827ABF"/>
    <w:rsid w:val="008302DF"/>
    <w:rsid w:val="008306F0"/>
    <w:rsid w:val="00830A67"/>
    <w:rsid w:val="00830F2F"/>
    <w:rsid w:val="0083167A"/>
    <w:rsid w:val="0083253C"/>
    <w:rsid w:val="008333FF"/>
    <w:rsid w:val="00833EEB"/>
    <w:rsid w:val="00834C54"/>
    <w:rsid w:val="00834EA4"/>
    <w:rsid w:val="0083507D"/>
    <w:rsid w:val="008351D4"/>
    <w:rsid w:val="0083592A"/>
    <w:rsid w:val="00836E90"/>
    <w:rsid w:val="008408B7"/>
    <w:rsid w:val="008418B9"/>
    <w:rsid w:val="0084295C"/>
    <w:rsid w:val="00842A3E"/>
    <w:rsid w:val="00842A83"/>
    <w:rsid w:val="008436E2"/>
    <w:rsid w:val="00843944"/>
    <w:rsid w:val="008441D8"/>
    <w:rsid w:val="008453A8"/>
    <w:rsid w:val="00845990"/>
    <w:rsid w:val="00845A2A"/>
    <w:rsid w:val="008461EE"/>
    <w:rsid w:val="00846509"/>
    <w:rsid w:val="00846997"/>
    <w:rsid w:val="00846AE1"/>
    <w:rsid w:val="00846D1E"/>
    <w:rsid w:val="0084752C"/>
    <w:rsid w:val="0084762F"/>
    <w:rsid w:val="00847C6F"/>
    <w:rsid w:val="00850054"/>
    <w:rsid w:val="008504DD"/>
    <w:rsid w:val="00850BCC"/>
    <w:rsid w:val="00850FEE"/>
    <w:rsid w:val="00851136"/>
    <w:rsid w:val="008511E2"/>
    <w:rsid w:val="00851925"/>
    <w:rsid w:val="00851BDE"/>
    <w:rsid w:val="008521D8"/>
    <w:rsid w:val="0085311D"/>
    <w:rsid w:val="008532F4"/>
    <w:rsid w:val="00853D2D"/>
    <w:rsid w:val="008541C8"/>
    <w:rsid w:val="00854647"/>
    <w:rsid w:val="00855989"/>
    <w:rsid w:val="00855B77"/>
    <w:rsid w:val="00855B82"/>
    <w:rsid w:val="00855DB0"/>
    <w:rsid w:val="008564E7"/>
    <w:rsid w:val="0085745C"/>
    <w:rsid w:val="008577C1"/>
    <w:rsid w:val="00863A60"/>
    <w:rsid w:val="00863C9E"/>
    <w:rsid w:val="00863E59"/>
    <w:rsid w:val="00865672"/>
    <w:rsid w:val="00865A97"/>
    <w:rsid w:val="00865D20"/>
    <w:rsid w:val="0087014A"/>
    <w:rsid w:val="008705D3"/>
    <w:rsid w:val="008711FD"/>
    <w:rsid w:val="00871B37"/>
    <w:rsid w:val="00871CA3"/>
    <w:rsid w:val="00871FE7"/>
    <w:rsid w:val="0087226B"/>
    <w:rsid w:val="008723E3"/>
    <w:rsid w:val="008727A1"/>
    <w:rsid w:val="008727CC"/>
    <w:rsid w:val="0087297D"/>
    <w:rsid w:val="00872BE3"/>
    <w:rsid w:val="00873FF3"/>
    <w:rsid w:val="0087533E"/>
    <w:rsid w:val="00875692"/>
    <w:rsid w:val="00875BEA"/>
    <w:rsid w:val="00875F7C"/>
    <w:rsid w:val="008765B5"/>
    <w:rsid w:val="0087703C"/>
    <w:rsid w:val="00877198"/>
    <w:rsid w:val="00877A44"/>
    <w:rsid w:val="0088007D"/>
    <w:rsid w:val="0088017B"/>
    <w:rsid w:val="00880570"/>
    <w:rsid w:val="008811B0"/>
    <w:rsid w:val="00881314"/>
    <w:rsid w:val="008814E9"/>
    <w:rsid w:val="0088175F"/>
    <w:rsid w:val="00881F9B"/>
    <w:rsid w:val="00882041"/>
    <w:rsid w:val="00882076"/>
    <w:rsid w:val="00882DA9"/>
    <w:rsid w:val="00883AEE"/>
    <w:rsid w:val="00884543"/>
    <w:rsid w:val="00885A04"/>
    <w:rsid w:val="00885A08"/>
    <w:rsid w:val="00886B9F"/>
    <w:rsid w:val="00886C83"/>
    <w:rsid w:val="00886C8D"/>
    <w:rsid w:val="00886DD6"/>
    <w:rsid w:val="0088703D"/>
    <w:rsid w:val="008875C2"/>
    <w:rsid w:val="00887625"/>
    <w:rsid w:val="00887808"/>
    <w:rsid w:val="0089079D"/>
    <w:rsid w:val="00890C96"/>
    <w:rsid w:val="008910AE"/>
    <w:rsid w:val="008915D0"/>
    <w:rsid w:val="008920ED"/>
    <w:rsid w:val="008925BE"/>
    <w:rsid w:val="0089278F"/>
    <w:rsid w:val="008927D5"/>
    <w:rsid w:val="0089282B"/>
    <w:rsid w:val="00892B39"/>
    <w:rsid w:val="00894031"/>
    <w:rsid w:val="00894222"/>
    <w:rsid w:val="008946CB"/>
    <w:rsid w:val="00895613"/>
    <w:rsid w:val="00895B7E"/>
    <w:rsid w:val="00896A24"/>
    <w:rsid w:val="00896A54"/>
    <w:rsid w:val="00896CC4"/>
    <w:rsid w:val="008A0637"/>
    <w:rsid w:val="008A06D7"/>
    <w:rsid w:val="008A34E0"/>
    <w:rsid w:val="008A3C1A"/>
    <w:rsid w:val="008A45E3"/>
    <w:rsid w:val="008A5837"/>
    <w:rsid w:val="008A60C2"/>
    <w:rsid w:val="008A6182"/>
    <w:rsid w:val="008A6355"/>
    <w:rsid w:val="008A6835"/>
    <w:rsid w:val="008A74C1"/>
    <w:rsid w:val="008A7BBE"/>
    <w:rsid w:val="008B02AC"/>
    <w:rsid w:val="008B1BAC"/>
    <w:rsid w:val="008B395E"/>
    <w:rsid w:val="008B59B4"/>
    <w:rsid w:val="008B5F74"/>
    <w:rsid w:val="008B6635"/>
    <w:rsid w:val="008B6719"/>
    <w:rsid w:val="008B690D"/>
    <w:rsid w:val="008B7878"/>
    <w:rsid w:val="008B7EC3"/>
    <w:rsid w:val="008C0177"/>
    <w:rsid w:val="008C0A0B"/>
    <w:rsid w:val="008C12D9"/>
    <w:rsid w:val="008C13DA"/>
    <w:rsid w:val="008C161B"/>
    <w:rsid w:val="008C168A"/>
    <w:rsid w:val="008C1E1F"/>
    <w:rsid w:val="008C2A1E"/>
    <w:rsid w:val="008C329D"/>
    <w:rsid w:val="008C32EF"/>
    <w:rsid w:val="008C3E1A"/>
    <w:rsid w:val="008C4EE0"/>
    <w:rsid w:val="008C6C4B"/>
    <w:rsid w:val="008C7808"/>
    <w:rsid w:val="008D0B20"/>
    <w:rsid w:val="008D0D93"/>
    <w:rsid w:val="008D14E9"/>
    <w:rsid w:val="008D15B5"/>
    <w:rsid w:val="008D2134"/>
    <w:rsid w:val="008D2376"/>
    <w:rsid w:val="008D2C22"/>
    <w:rsid w:val="008D2D36"/>
    <w:rsid w:val="008D3493"/>
    <w:rsid w:val="008D37AB"/>
    <w:rsid w:val="008D3FDE"/>
    <w:rsid w:val="008D5A4F"/>
    <w:rsid w:val="008D5ABF"/>
    <w:rsid w:val="008D710F"/>
    <w:rsid w:val="008E12C0"/>
    <w:rsid w:val="008E3A76"/>
    <w:rsid w:val="008E400B"/>
    <w:rsid w:val="008E4B55"/>
    <w:rsid w:val="008E5B8D"/>
    <w:rsid w:val="008E6031"/>
    <w:rsid w:val="008E6568"/>
    <w:rsid w:val="008E6829"/>
    <w:rsid w:val="008E7295"/>
    <w:rsid w:val="008E78F6"/>
    <w:rsid w:val="008E7D5A"/>
    <w:rsid w:val="008F0077"/>
    <w:rsid w:val="008F1319"/>
    <w:rsid w:val="008F1825"/>
    <w:rsid w:val="008F296A"/>
    <w:rsid w:val="008F2D2B"/>
    <w:rsid w:val="008F2FCB"/>
    <w:rsid w:val="008F315D"/>
    <w:rsid w:val="008F3573"/>
    <w:rsid w:val="008F3993"/>
    <w:rsid w:val="008F39E1"/>
    <w:rsid w:val="008F41B1"/>
    <w:rsid w:val="008F4DA6"/>
    <w:rsid w:val="008F58B1"/>
    <w:rsid w:val="008F5D09"/>
    <w:rsid w:val="008F6615"/>
    <w:rsid w:val="008F6744"/>
    <w:rsid w:val="008F72FC"/>
    <w:rsid w:val="008F7355"/>
    <w:rsid w:val="009004C4"/>
    <w:rsid w:val="00901005"/>
    <w:rsid w:val="00901DF2"/>
    <w:rsid w:val="00901FDF"/>
    <w:rsid w:val="00901FEE"/>
    <w:rsid w:val="009021A6"/>
    <w:rsid w:val="009025B0"/>
    <w:rsid w:val="00902E04"/>
    <w:rsid w:val="00903AFF"/>
    <w:rsid w:val="00904087"/>
    <w:rsid w:val="00905EC9"/>
    <w:rsid w:val="009061C7"/>
    <w:rsid w:val="00906682"/>
    <w:rsid w:val="00906C8B"/>
    <w:rsid w:val="0090711C"/>
    <w:rsid w:val="00910906"/>
    <w:rsid w:val="00911AB3"/>
    <w:rsid w:val="0091236E"/>
    <w:rsid w:val="009129B5"/>
    <w:rsid w:val="00912FD9"/>
    <w:rsid w:val="009133F2"/>
    <w:rsid w:val="00913A37"/>
    <w:rsid w:val="00913C0E"/>
    <w:rsid w:val="00914213"/>
    <w:rsid w:val="009143CE"/>
    <w:rsid w:val="00915382"/>
    <w:rsid w:val="009155D0"/>
    <w:rsid w:val="00916A2D"/>
    <w:rsid w:val="00916C0D"/>
    <w:rsid w:val="00921390"/>
    <w:rsid w:val="009221E8"/>
    <w:rsid w:val="009233F4"/>
    <w:rsid w:val="0092375C"/>
    <w:rsid w:val="009256DA"/>
    <w:rsid w:val="0092599A"/>
    <w:rsid w:val="00925A19"/>
    <w:rsid w:val="009263B8"/>
    <w:rsid w:val="00926C58"/>
    <w:rsid w:val="00930A0F"/>
    <w:rsid w:val="0093174D"/>
    <w:rsid w:val="00932234"/>
    <w:rsid w:val="0093267A"/>
    <w:rsid w:val="009327D0"/>
    <w:rsid w:val="00933289"/>
    <w:rsid w:val="00934077"/>
    <w:rsid w:val="009343E9"/>
    <w:rsid w:val="00934ADA"/>
    <w:rsid w:val="00934B40"/>
    <w:rsid w:val="00935D36"/>
    <w:rsid w:val="00936ED2"/>
    <w:rsid w:val="00937712"/>
    <w:rsid w:val="00937735"/>
    <w:rsid w:val="00937777"/>
    <w:rsid w:val="00937A5A"/>
    <w:rsid w:val="00937DA2"/>
    <w:rsid w:val="00937FAC"/>
    <w:rsid w:val="00940B2E"/>
    <w:rsid w:val="009410AB"/>
    <w:rsid w:val="0094124D"/>
    <w:rsid w:val="00942681"/>
    <w:rsid w:val="00942AEB"/>
    <w:rsid w:val="00942DDF"/>
    <w:rsid w:val="00943F70"/>
    <w:rsid w:val="00944301"/>
    <w:rsid w:val="009446FE"/>
    <w:rsid w:val="00944F02"/>
    <w:rsid w:val="00945B04"/>
    <w:rsid w:val="009476AD"/>
    <w:rsid w:val="009479E7"/>
    <w:rsid w:val="00947F1A"/>
    <w:rsid w:val="00950065"/>
    <w:rsid w:val="009508A4"/>
    <w:rsid w:val="009528B6"/>
    <w:rsid w:val="009535BB"/>
    <w:rsid w:val="00953A76"/>
    <w:rsid w:val="00953CD5"/>
    <w:rsid w:val="009549F2"/>
    <w:rsid w:val="00954DA7"/>
    <w:rsid w:val="00954EB4"/>
    <w:rsid w:val="0095514B"/>
    <w:rsid w:val="009554E2"/>
    <w:rsid w:val="00956253"/>
    <w:rsid w:val="00956598"/>
    <w:rsid w:val="009567E1"/>
    <w:rsid w:val="0095780C"/>
    <w:rsid w:val="0095787F"/>
    <w:rsid w:val="009605F6"/>
    <w:rsid w:val="00960CBA"/>
    <w:rsid w:val="00962251"/>
    <w:rsid w:val="009624C4"/>
    <w:rsid w:val="009625F6"/>
    <w:rsid w:val="0096378D"/>
    <w:rsid w:val="00963C97"/>
    <w:rsid w:val="0096551D"/>
    <w:rsid w:val="00965839"/>
    <w:rsid w:val="00965EA1"/>
    <w:rsid w:val="00966042"/>
    <w:rsid w:val="009662A1"/>
    <w:rsid w:val="00967054"/>
    <w:rsid w:val="009674B9"/>
    <w:rsid w:val="009676C1"/>
    <w:rsid w:val="0097142F"/>
    <w:rsid w:val="009727CC"/>
    <w:rsid w:val="009727D8"/>
    <w:rsid w:val="00973D8B"/>
    <w:rsid w:val="00974529"/>
    <w:rsid w:val="00974915"/>
    <w:rsid w:val="00974922"/>
    <w:rsid w:val="00974E84"/>
    <w:rsid w:val="009758E4"/>
    <w:rsid w:val="009763E1"/>
    <w:rsid w:val="00976F45"/>
    <w:rsid w:val="009770E5"/>
    <w:rsid w:val="00977D58"/>
    <w:rsid w:val="009806D7"/>
    <w:rsid w:val="009807E5"/>
    <w:rsid w:val="00980FD2"/>
    <w:rsid w:val="0098155D"/>
    <w:rsid w:val="009816E9"/>
    <w:rsid w:val="00981D48"/>
    <w:rsid w:val="009826E0"/>
    <w:rsid w:val="0098338C"/>
    <w:rsid w:val="009836A4"/>
    <w:rsid w:val="00984976"/>
    <w:rsid w:val="00985BD8"/>
    <w:rsid w:val="00985BF4"/>
    <w:rsid w:val="00985DCD"/>
    <w:rsid w:val="00986087"/>
    <w:rsid w:val="0098677E"/>
    <w:rsid w:val="009868BC"/>
    <w:rsid w:val="009871E9"/>
    <w:rsid w:val="00987449"/>
    <w:rsid w:val="009875C5"/>
    <w:rsid w:val="00987798"/>
    <w:rsid w:val="00987857"/>
    <w:rsid w:val="00987C6D"/>
    <w:rsid w:val="00990617"/>
    <w:rsid w:val="00991962"/>
    <w:rsid w:val="00991B5F"/>
    <w:rsid w:val="0099233B"/>
    <w:rsid w:val="00992B8A"/>
    <w:rsid w:val="009944ED"/>
    <w:rsid w:val="00994B24"/>
    <w:rsid w:val="009964BA"/>
    <w:rsid w:val="009969BB"/>
    <w:rsid w:val="009A1E5B"/>
    <w:rsid w:val="009A23DF"/>
    <w:rsid w:val="009A28B4"/>
    <w:rsid w:val="009A3C7C"/>
    <w:rsid w:val="009A448F"/>
    <w:rsid w:val="009A455B"/>
    <w:rsid w:val="009A4634"/>
    <w:rsid w:val="009A50A7"/>
    <w:rsid w:val="009A53F9"/>
    <w:rsid w:val="009A63E9"/>
    <w:rsid w:val="009A6F5B"/>
    <w:rsid w:val="009A7000"/>
    <w:rsid w:val="009A710A"/>
    <w:rsid w:val="009A7181"/>
    <w:rsid w:val="009A764E"/>
    <w:rsid w:val="009A799A"/>
    <w:rsid w:val="009A7B9F"/>
    <w:rsid w:val="009B102E"/>
    <w:rsid w:val="009B1FF0"/>
    <w:rsid w:val="009B23C0"/>
    <w:rsid w:val="009B2AB2"/>
    <w:rsid w:val="009B30DD"/>
    <w:rsid w:val="009B453F"/>
    <w:rsid w:val="009B4A66"/>
    <w:rsid w:val="009B582B"/>
    <w:rsid w:val="009B64FF"/>
    <w:rsid w:val="009B69E8"/>
    <w:rsid w:val="009B6E54"/>
    <w:rsid w:val="009B7907"/>
    <w:rsid w:val="009B7B65"/>
    <w:rsid w:val="009C0266"/>
    <w:rsid w:val="009C0286"/>
    <w:rsid w:val="009C097F"/>
    <w:rsid w:val="009C0BDE"/>
    <w:rsid w:val="009C1B34"/>
    <w:rsid w:val="009C26B9"/>
    <w:rsid w:val="009C271B"/>
    <w:rsid w:val="009C290E"/>
    <w:rsid w:val="009C31B3"/>
    <w:rsid w:val="009C36FD"/>
    <w:rsid w:val="009C37C2"/>
    <w:rsid w:val="009C3D2D"/>
    <w:rsid w:val="009C4045"/>
    <w:rsid w:val="009C4748"/>
    <w:rsid w:val="009C4758"/>
    <w:rsid w:val="009C58ED"/>
    <w:rsid w:val="009C5C05"/>
    <w:rsid w:val="009C688A"/>
    <w:rsid w:val="009C716D"/>
    <w:rsid w:val="009C7CB1"/>
    <w:rsid w:val="009D0339"/>
    <w:rsid w:val="009D0D37"/>
    <w:rsid w:val="009D1399"/>
    <w:rsid w:val="009D233D"/>
    <w:rsid w:val="009D2584"/>
    <w:rsid w:val="009D25B0"/>
    <w:rsid w:val="009D41A0"/>
    <w:rsid w:val="009D52F9"/>
    <w:rsid w:val="009D55B4"/>
    <w:rsid w:val="009D5C1D"/>
    <w:rsid w:val="009D67EB"/>
    <w:rsid w:val="009D69B7"/>
    <w:rsid w:val="009D6ABC"/>
    <w:rsid w:val="009E0705"/>
    <w:rsid w:val="009E0FD3"/>
    <w:rsid w:val="009E159F"/>
    <w:rsid w:val="009E1918"/>
    <w:rsid w:val="009E1F38"/>
    <w:rsid w:val="009E2D47"/>
    <w:rsid w:val="009E36DC"/>
    <w:rsid w:val="009E3DBA"/>
    <w:rsid w:val="009E4085"/>
    <w:rsid w:val="009E43EA"/>
    <w:rsid w:val="009E4824"/>
    <w:rsid w:val="009E4A16"/>
    <w:rsid w:val="009E557A"/>
    <w:rsid w:val="009E5B5D"/>
    <w:rsid w:val="009E65B7"/>
    <w:rsid w:val="009E668C"/>
    <w:rsid w:val="009E682F"/>
    <w:rsid w:val="009E7178"/>
    <w:rsid w:val="009E7B64"/>
    <w:rsid w:val="009E7D3E"/>
    <w:rsid w:val="009F16BC"/>
    <w:rsid w:val="009F19F3"/>
    <w:rsid w:val="009F1F98"/>
    <w:rsid w:val="009F2C24"/>
    <w:rsid w:val="009F34E7"/>
    <w:rsid w:val="009F3CF8"/>
    <w:rsid w:val="009F4005"/>
    <w:rsid w:val="009F4375"/>
    <w:rsid w:val="009F6175"/>
    <w:rsid w:val="009F7246"/>
    <w:rsid w:val="009F74F4"/>
    <w:rsid w:val="009F7EC6"/>
    <w:rsid w:val="00A000CD"/>
    <w:rsid w:val="00A005BF"/>
    <w:rsid w:val="00A00784"/>
    <w:rsid w:val="00A00FF4"/>
    <w:rsid w:val="00A01331"/>
    <w:rsid w:val="00A05260"/>
    <w:rsid w:val="00A05BDA"/>
    <w:rsid w:val="00A05C8F"/>
    <w:rsid w:val="00A06227"/>
    <w:rsid w:val="00A0711D"/>
    <w:rsid w:val="00A073F9"/>
    <w:rsid w:val="00A07EB3"/>
    <w:rsid w:val="00A100C0"/>
    <w:rsid w:val="00A1025D"/>
    <w:rsid w:val="00A13762"/>
    <w:rsid w:val="00A14902"/>
    <w:rsid w:val="00A14C28"/>
    <w:rsid w:val="00A1509B"/>
    <w:rsid w:val="00A151C6"/>
    <w:rsid w:val="00A15277"/>
    <w:rsid w:val="00A16BF9"/>
    <w:rsid w:val="00A17C6F"/>
    <w:rsid w:val="00A20BDB"/>
    <w:rsid w:val="00A212A7"/>
    <w:rsid w:val="00A21963"/>
    <w:rsid w:val="00A223D1"/>
    <w:rsid w:val="00A230D5"/>
    <w:rsid w:val="00A23285"/>
    <w:rsid w:val="00A2373D"/>
    <w:rsid w:val="00A237DC"/>
    <w:rsid w:val="00A23C45"/>
    <w:rsid w:val="00A244BD"/>
    <w:rsid w:val="00A24E4C"/>
    <w:rsid w:val="00A25372"/>
    <w:rsid w:val="00A25C7F"/>
    <w:rsid w:val="00A260D9"/>
    <w:rsid w:val="00A26C93"/>
    <w:rsid w:val="00A271F4"/>
    <w:rsid w:val="00A27EB0"/>
    <w:rsid w:val="00A309CA"/>
    <w:rsid w:val="00A30CE5"/>
    <w:rsid w:val="00A30E35"/>
    <w:rsid w:val="00A31746"/>
    <w:rsid w:val="00A31CB4"/>
    <w:rsid w:val="00A331DF"/>
    <w:rsid w:val="00A33C86"/>
    <w:rsid w:val="00A33CA4"/>
    <w:rsid w:val="00A343BD"/>
    <w:rsid w:val="00A34854"/>
    <w:rsid w:val="00A35B4A"/>
    <w:rsid w:val="00A35C23"/>
    <w:rsid w:val="00A35E9C"/>
    <w:rsid w:val="00A366BC"/>
    <w:rsid w:val="00A3719D"/>
    <w:rsid w:val="00A37298"/>
    <w:rsid w:val="00A37641"/>
    <w:rsid w:val="00A378E6"/>
    <w:rsid w:val="00A40DBA"/>
    <w:rsid w:val="00A41017"/>
    <w:rsid w:val="00A418EB"/>
    <w:rsid w:val="00A41C1F"/>
    <w:rsid w:val="00A42A32"/>
    <w:rsid w:val="00A4323B"/>
    <w:rsid w:val="00A433C2"/>
    <w:rsid w:val="00A434F4"/>
    <w:rsid w:val="00A443CC"/>
    <w:rsid w:val="00A449F8"/>
    <w:rsid w:val="00A44D09"/>
    <w:rsid w:val="00A45438"/>
    <w:rsid w:val="00A45469"/>
    <w:rsid w:val="00A457E6"/>
    <w:rsid w:val="00A46300"/>
    <w:rsid w:val="00A46368"/>
    <w:rsid w:val="00A47E22"/>
    <w:rsid w:val="00A5080A"/>
    <w:rsid w:val="00A50CF4"/>
    <w:rsid w:val="00A50D74"/>
    <w:rsid w:val="00A51287"/>
    <w:rsid w:val="00A531F9"/>
    <w:rsid w:val="00A53892"/>
    <w:rsid w:val="00A539BA"/>
    <w:rsid w:val="00A53F15"/>
    <w:rsid w:val="00A546DA"/>
    <w:rsid w:val="00A54C05"/>
    <w:rsid w:val="00A55120"/>
    <w:rsid w:val="00A55BDA"/>
    <w:rsid w:val="00A56BE3"/>
    <w:rsid w:val="00A61253"/>
    <w:rsid w:val="00A615AF"/>
    <w:rsid w:val="00A63069"/>
    <w:rsid w:val="00A63174"/>
    <w:rsid w:val="00A633A1"/>
    <w:rsid w:val="00A64650"/>
    <w:rsid w:val="00A64BCA"/>
    <w:rsid w:val="00A64C44"/>
    <w:rsid w:val="00A65F6D"/>
    <w:rsid w:val="00A67A11"/>
    <w:rsid w:val="00A67E5E"/>
    <w:rsid w:val="00A708FD"/>
    <w:rsid w:val="00A710A0"/>
    <w:rsid w:val="00A71116"/>
    <w:rsid w:val="00A718A3"/>
    <w:rsid w:val="00A72DF3"/>
    <w:rsid w:val="00A7325D"/>
    <w:rsid w:val="00A74A74"/>
    <w:rsid w:val="00A74F47"/>
    <w:rsid w:val="00A75210"/>
    <w:rsid w:val="00A7633C"/>
    <w:rsid w:val="00A776DD"/>
    <w:rsid w:val="00A779E4"/>
    <w:rsid w:val="00A80A3A"/>
    <w:rsid w:val="00A81F16"/>
    <w:rsid w:val="00A82B79"/>
    <w:rsid w:val="00A82FC3"/>
    <w:rsid w:val="00A83754"/>
    <w:rsid w:val="00A83868"/>
    <w:rsid w:val="00A83896"/>
    <w:rsid w:val="00A85E4D"/>
    <w:rsid w:val="00A86299"/>
    <w:rsid w:val="00A864C0"/>
    <w:rsid w:val="00A87528"/>
    <w:rsid w:val="00A8765D"/>
    <w:rsid w:val="00A878A9"/>
    <w:rsid w:val="00A879A6"/>
    <w:rsid w:val="00A87AFA"/>
    <w:rsid w:val="00A87BAF"/>
    <w:rsid w:val="00A87ED8"/>
    <w:rsid w:val="00A90B03"/>
    <w:rsid w:val="00A90D4F"/>
    <w:rsid w:val="00A910F4"/>
    <w:rsid w:val="00A923B1"/>
    <w:rsid w:val="00A92820"/>
    <w:rsid w:val="00A92835"/>
    <w:rsid w:val="00A94781"/>
    <w:rsid w:val="00A94805"/>
    <w:rsid w:val="00A94994"/>
    <w:rsid w:val="00A94D31"/>
    <w:rsid w:val="00A95539"/>
    <w:rsid w:val="00A961E3"/>
    <w:rsid w:val="00A9628D"/>
    <w:rsid w:val="00A96854"/>
    <w:rsid w:val="00A96D38"/>
    <w:rsid w:val="00A97472"/>
    <w:rsid w:val="00A97890"/>
    <w:rsid w:val="00A97ACE"/>
    <w:rsid w:val="00A97F15"/>
    <w:rsid w:val="00A97FDC"/>
    <w:rsid w:val="00AA004B"/>
    <w:rsid w:val="00AA02C3"/>
    <w:rsid w:val="00AA0352"/>
    <w:rsid w:val="00AA0F85"/>
    <w:rsid w:val="00AA16FF"/>
    <w:rsid w:val="00AA331F"/>
    <w:rsid w:val="00AA4B57"/>
    <w:rsid w:val="00AA6177"/>
    <w:rsid w:val="00AA77D6"/>
    <w:rsid w:val="00AB0170"/>
    <w:rsid w:val="00AB11AC"/>
    <w:rsid w:val="00AB16DF"/>
    <w:rsid w:val="00AB16E8"/>
    <w:rsid w:val="00AB2542"/>
    <w:rsid w:val="00AB3003"/>
    <w:rsid w:val="00AB365A"/>
    <w:rsid w:val="00AB36EE"/>
    <w:rsid w:val="00AB3F0C"/>
    <w:rsid w:val="00AB4B09"/>
    <w:rsid w:val="00AB5003"/>
    <w:rsid w:val="00AB5797"/>
    <w:rsid w:val="00AB5ED8"/>
    <w:rsid w:val="00AB6251"/>
    <w:rsid w:val="00AB6500"/>
    <w:rsid w:val="00AB6592"/>
    <w:rsid w:val="00AB67D1"/>
    <w:rsid w:val="00AB6B5D"/>
    <w:rsid w:val="00AB7B90"/>
    <w:rsid w:val="00AB7EE7"/>
    <w:rsid w:val="00AB7FEB"/>
    <w:rsid w:val="00AC026B"/>
    <w:rsid w:val="00AC037B"/>
    <w:rsid w:val="00AC2163"/>
    <w:rsid w:val="00AC21FC"/>
    <w:rsid w:val="00AC3378"/>
    <w:rsid w:val="00AC3490"/>
    <w:rsid w:val="00AC3607"/>
    <w:rsid w:val="00AC4082"/>
    <w:rsid w:val="00AC4897"/>
    <w:rsid w:val="00AC52FF"/>
    <w:rsid w:val="00AC5772"/>
    <w:rsid w:val="00AC6AC4"/>
    <w:rsid w:val="00AC6E43"/>
    <w:rsid w:val="00AC740C"/>
    <w:rsid w:val="00AC767D"/>
    <w:rsid w:val="00AC7AF0"/>
    <w:rsid w:val="00AD0A30"/>
    <w:rsid w:val="00AD164C"/>
    <w:rsid w:val="00AD18DA"/>
    <w:rsid w:val="00AD1B31"/>
    <w:rsid w:val="00AD1FA0"/>
    <w:rsid w:val="00AD218D"/>
    <w:rsid w:val="00AD2B88"/>
    <w:rsid w:val="00AD2C0C"/>
    <w:rsid w:val="00AD2E56"/>
    <w:rsid w:val="00AD5036"/>
    <w:rsid w:val="00AD53C7"/>
    <w:rsid w:val="00AD583F"/>
    <w:rsid w:val="00AD5DF2"/>
    <w:rsid w:val="00AD603F"/>
    <w:rsid w:val="00AD7666"/>
    <w:rsid w:val="00AD76A1"/>
    <w:rsid w:val="00AE0AEE"/>
    <w:rsid w:val="00AE21D3"/>
    <w:rsid w:val="00AE3A76"/>
    <w:rsid w:val="00AE44CE"/>
    <w:rsid w:val="00AE572D"/>
    <w:rsid w:val="00AE59CB"/>
    <w:rsid w:val="00AE5EC1"/>
    <w:rsid w:val="00AE6389"/>
    <w:rsid w:val="00AE63D8"/>
    <w:rsid w:val="00AE6896"/>
    <w:rsid w:val="00AE7110"/>
    <w:rsid w:val="00AF00ED"/>
    <w:rsid w:val="00AF102D"/>
    <w:rsid w:val="00AF1247"/>
    <w:rsid w:val="00AF13B4"/>
    <w:rsid w:val="00AF2E83"/>
    <w:rsid w:val="00AF339D"/>
    <w:rsid w:val="00AF3BFE"/>
    <w:rsid w:val="00AF413D"/>
    <w:rsid w:val="00AF4638"/>
    <w:rsid w:val="00AF48CC"/>
    <w:rsid w:val="00AF5FDB"/>
    <w:rsid w:val="00AF61F4"/>
    <w:rsid w:val="00AF6240"/>
    <w:rsid w:val="00B00028"/>
    <w:rsid w:val="00B02BCD"/>
    <w:rsid w:val="00B02CDE"/>
    <w:rsid w:val="00B03112"/>
    <w:rsid w:val="00B0427D"/>
    <w:rsid w:val="00B04280"/>
    <w:rsid w:val="00B051E2"/>
    <w:rsid w:val="00B054B0"/>
    <w:rsid w:val="00B05ACB"/>
    <w:rsid w:val="00B05B0F"/>
    <w:rsid w:val="00B07C0E"/>
    <w:rsid w:val="00B11543"/>
    <w:rsid w:val="00B11945"/>
    <w:rsid w:val="00B12CA8"/>
    <w:rsid w:val="00B12F97"/>
    <w:rsid w:val="00B145A9"/>
    <w:rsid w:val="00B14711"/>
    <w:rsid w:val="00B148AF"/>
    <w:rsid w:val="00B157B9"/>
    <w:rsid w:val="00B15B71"/>
    <w:rsid w:val="00B166A7"/>
    <w:rsid w:val="00B16AA6"/>
    <w:rsid w:val="00B16E90"/>
    <w:rsid w:val="00B16EAD"/>
    <w:rsid w:val="00B174E9"/>
    <w:rsid w:val="00B17F56"/>
    <w:rsid w:val="00B2011F"/>
    <w:rsid w:val="00B22293"/>
    <w:rsid w:val="00B235EB"/>
    <w:rsid w:val="00B23A90"/>
    <w:rsid w:val="00B23F86"/>
    <w:rsid w:val="00B2432D"/>
    <w:rsid w:val="00B251B8"/>
    <w:rsid w:val="00B2643E"/>
    <w:rsid w:val="00B2702A"/>
    <w:rsid w:val="00B270B8"/>
    <w:rsid w:val="00B27728"/>
    <w:rsid w:val="00B30036"/>
    <w:rsid w:val="00B30092"/>
    <w:rsid w:val="00B308B8"/>
    <w:rsid w:val="00B30F3E"/>
    <w:rsid w:val="00B31869"/>
    <w:rsid w:val="00B32EEE"/>
    <w:rsid w:val="00B3314D"/>
    <w:rsid w:val="00B336D9"/>
    <w:rsid w:val="00B3454F"/>
    <w:rsid w:val="00B34725"/>
    <w:rsid w:val="00B352F4"/>
    <w:rsid w:val="00B36355"/>
    <w:rsid w:val="00B36B14"/>
    <w:rsid w:val="00B371CF"/>
    <w:rsid w:val="00B37641"/>
    <w:rsid w:val="00B4066F"/>
    <w:rsid w:val="00B42ECD"/>
    <w:rsid w:val="00B43F1F"/>
    <w:rsid w:val="00B44039"/>
    <w:rsid w:val="00B44581"/>
    <w:rsid w:val="00B445BD"/>
    <w:rsid w:val="00B45041"/>
    <w:rsid w:val="00B4532B"/>
    <w:rsid w:val="00B45786"/>
    <w:rsid w:val="00B46532"/>
    <w:rsid w:val="00B468A4"/>
    <w:rsid w:val="00B4775A"/>
    <w:rsid w:val="00B47ED2"/>
    <w:rsid w:val="00B50424"/>
    <w:rsid w:val="00B51838"/>
    <w:rsid w:val="00B51A83"/>
    <w:rsid w:val="00B52522"/>
    <w:rsid w:val="00B536AC"/>
    <w:rsid w:val="00B53716"/>
    <w:rsid w:val="00B539F7"/>
    <w:rsid w:val="00B53EAB"/>
    <w:rsid w:val="00B550C8"/>
    <w:rsid w:val="00B550E5"/>
    <w:rsid w:val="00B551AF"/>
    <w:rsid w:val="00B5672E"/>
    <w:rsid w:val="00B567B0"/>
    <w:rsid w:val="00B56A60"/>
    <w:rsid w:val="00B56B0C"/>
    <w:rsid w:val="00B57A25"/>
    <w:rsid w:val="00B6026C"/>
    <w:rsid w:val="00B61A9C"/>
    <w:rsid w:val="00B6212C"/>
    <w:rsid w:val="00B631C4"/>
    <w:rsid w:val="00B6338B"/>
    <w:rsid w:val="00B63F75"/>
    <w:rsid w:val="00B654E0"/>
    <w:rsid w:val="00B65DDB"/>
    <w:rsid w:val="00B666AC"/>
    <w:rsid w:val="00B6680A"/>
    <w:rsid w:val="00B66A4F"/>
    <w:rsid w:val="00B66D61"/>
    <w:rsid w:val="00B675A3"/>
    <w:rsid w:val="00B70286"/>
    <w:rsid w:val="00B702D3"/>
    <w:rsid w:val="00B7067F"/>
    <w:rsid w:val="00B70767"/>
    <w:rsid w:val="00B71262"/>
    <w:rsid w:val="00B71DC8"/>
    <w:rsid w:val="00B71E02"/>
    <w:rsid w:val="00B72589"/>
    <w:rsid w:val="00B72AD7"/>
    <w:rsid w:val="00B7402E"/>
    <w:rsid w:val="00B74617"/>
    <w:rsid w:val="00B74843"/>
    <w:rsid w:val="00B74A96"/>
    <w:rsid w:val="00B751EF"/>
    <w:rsid w:val="00B75400"/>
    <w:rsid w:val="00B764E5"/>
    <w:rsid w:val="00B76B72"/>
    <w:rsid w:val="00B76CC2"/>
    <w:rsid w:val="00B771FE"/>
    <w:rsid w:val="00B811D0"/>
    <w:rsid w:val="00B81360"/>
    <w:rsid w:val="00B8147F"/>
    <w:rsid w:val="00B8171C"/>
    <w:rsid w:val="00B81E3A"/>
    <w:rsid w:val="00B82D63"/>
    <w:rsid w:val="00B82E75"/>
    <w:rsid w:val="00B83129"/>
    <w:rsid w:val="00B8321D"/>
    <w:rsid w:val="00B8332E"/>
    <w:rsid w:val="00B83542"/>
    <w:rsid w:val="00B83A01"/>
    <w:rsid w:val="00B83E9B"/>
    <w:rsid w:val="00B8414C"/>
    <w:rsid w:val="00B857E7"/>
    <w:rsid w:val="00B858BD"/>
    <w:rsid w:val="00B858E8"/>
    <w:rsid w:val="00B85B40"/>
    <w:rsid w:val="00B85EF8"/>
    <w:rsid w:val="00B86586"/>
    <w:rsid w:val="00B866F1"/>
    <w:rsid w:val="00B873DA"/>
    <w:rsid w:val="00B8744A"/>
    <w:rsid w:val="00B90240"/>
    <w:rsid w:val="00B9088D"/>
    <w:rsid w:val="00B91B88"/>
    <w:rsid w:val="00B9209B"/>
    <w:rsid w:val="00B94550"/>
    <w:rsid w:val="00B9484B"/>
    <w:rsid w:val="00B949C6"/>
    <w:rsid w:val="00B952FA"/>
    <w:rsid w:val="00B95908"/>
    <w:rsid w:val="00B96DF1"/>
    <w:rsid w:val="00B970ED"/>
    <w:rsid w:val="00B97712"/>
    <w:rsid w:val="00B97A0A"/>
    <w:rsid w:val="00BA010A"/>
    <w:rsid w:val="00BA09E5"/>
    <w:rsid w:val="00BA0BC8"/>
    <w:rsid w:val="00BA0C02"/>
    <w:rsid w:val="00BA14DB"/>
    <w:rsid w:val="00BA1A40"/>
    <w:rsid w:val="00BA1F1E"/>
    <w:rsid w:val="00BA3004"/>
    <w:rsid w:val="00BA3D4F"/>
    <w:rsid w:val="00BA476C"/>
    <w:rsid w:val="00BA483D"/>
    <w:rsid w:val="00BA68C8"/>
    <w:rsid w:val="00BA6BA6"/>
    <w:rsid w:val="00BB0063"/>
    <w:rsid w:val="00BB070E"/>
    <w:rsid w:val="00BB07B2"/>
    <w:rsid w:val="00BB098D"/>
    <w:rsid w:val="00BB1CD8"/>
    <w:rsid w:val="00BB1E15"/>
    <w:rsid w:val="00BB2330"/>
    <w:rsid w:val="00BB319A"/>
    <w:rsid w:val="00BB36A4"/>
    <w:rsid w:val="00BB3C7E"/>
    <w:rsid w:val="00BB3D5B"/>
    <w:rsid w:val="00BB3F3C"/>
    <w:rsid w:val="00BB40E6"/>
    <w:rsid w:val="00BB51EF"/>
    <w:rsid w:val="00BB558D"/>
    <w:rsid w:val="00BB56C8"/>
    <w:rsid w:val="00BB5C71"/>
    <w:rsid w:val="00BB5DE1"/>
    <w:rsid w:val="00BB60C7"/>
    <w:rsid w:val="00BB61E9"/>
    <w:rsid w:val="00BB6867"/>
    <w:rsid w:val="00BB781C"/>
    <w:rsid w:val="00BB7E11"/>
    <w:rsid w:val="00BB7FE1"/>
    <w:rsid w:val="00BC0D82"/>
    <w:rsid w:val="00BC10FE"/>
    <w:rsid w:val="00BC1431"/>
    <w:rsid w:val="00BC1777"/>
    <w:rsid w:val="00BC349B"/>
    <w:rsid w:val="00BC35B8"/>
    <w:rsid w:val="00BC45B9"/>
    <w:rsid w:val="00BC4B06"/>
    <w:rsid w:val="00BC4B30"/>
    <w:rsid w:val="00BC5DE0"/>
    <w:rsid w:val="00BC6074"/>
    <w:rsid w:val="00BC640F"/>
    <w:rsid w:val="00BC6764"/>
    <w:rsid w:val="00BC7B55"/>
    <w:rsid w:val="00BD014A"/>
    <w:rsid w:val="00BD0191"/>
    <w:rsid w:val="00BD08A2"/>
    <w:rsid w:val="00BD09B6"/>
    <w:rsid w:val="00BD0F7D"/>
    <w:rsid w:val="00BD1B1F"/>
    <w:rsid w:val="00BD21DA"/>
    <w:rsid w:val="00BD288F"/>
    <w:rsid w:val="00BD318C"/>
    <w:rsid w:val="00BD31F2"/>
    <w:rsid w:val="00BD3889"/>
    <w:rsid w:val="00BD4868"/>
    <w:rsid w:val="00BD4884"/>
    <w:rsid w:val="00BD500D"/>
    <w:rsid w:val="00BD5B3E"/>
    <w:rsid w:val="00BD625B"/>
    <w:rsid w:val="00BD676E"/>
    <w:rsid w:val="00BD73EE"/>
    <w:rsid w:val="00BD73F7"/>
    <w:rsid w:val="00BD7C89"/>
    <w:rsid w:val="00BE0290"/>
    <w:rsid w:val="00BE180D"/>
    <w:rsid w:val="00BE18B4"/>
    <w:rsid w:val="00BE1913"/>
    <w:rsid w:val="00BE19AA"/>
    <w:rsid w:val="00BE1F1A"/>
    <w:rsid w:val="00BE22D8"/>
    <w:rsid w:val="00BE40AF"/>
    <w:rsid w:val="00BE526D"/>
    <w:rsid w:val="00BE64C5"/>
    <w:rsid w:val="00BE780A"/>
    <w:rsid w:val="00BE7A2A"/>
    <w:rsid w:val="00BE7E53"/>
    <w:rsid w:val="00BF0842"/>
    <w:rsid w:val="00BF0A1E"/>
    <w:rsid w:val="00BF10F2"/>
    <w:rsid w:val="00BF1950"/>
    <w:rsid w:val="00BF272C"/>
    <w:rsid w:val="00BF301B"/>
    <w:rsid w:val="00BF3D04"/>
    <w:rsid w:val="00BF443A"/>
    <w:rsid w:val="00BF46F4"/>
    <w:rsid w:val="00BF4F7C"/>
    <w:rsid w:val="00BF53C9"/>
    <w:rsid w:val="00BF5462"/>
    <w:rsid w:val="00BF594C"/>
    <w:rsid w:val="00BF5B0B"/>
    <w:rsid w:val="00BF609D"/>
    <w:rsid w:val="00BF61AC"/>
    <w:rsid w:val="00BF636A"/>
    <w:rsid w:val="00BF69D6"/>
    <w:rsid w:val="00BF71E7"/>
    <w:rsid w:val="00BF7B37"/>
    <w:rsid w:val="00C00052"/>
    <w:rsid w:val="00C00882"/>
    <w:rsid w:val="00C00F9F"/>
    <w:rsid w:val="00C0161F"/>
    <w:rsid w:val="00C01BDD"/>
    <w:rsid w:val="00C02553"/>
    <w:rsid w:val="00C025C3"/>
    <w:rsid w:val="00C02641"/>
    <w:rsid w:val="00C043D4"/>
    <w:rsid w:val="00C052B2"/>
    <w:rsid w:val="00C054A5"/>
    <w:rsid w:val="00C0595B"/>
    <w:rsid w:val="00C05B64"/>
    <w:rsid w:val="00C05D93"/>
    <w:rsid w:val="00C05EF0"/>
    <w:rsid w:val="00C06944"/>
    <w:rsid w:val="00C071D3"/>
    <w:rsid w:val="00C07E5F"/>
    <w:rsid w:val="00C07F4E"/>
    <w:rsid w:val="00C10796"/>
    <w:rsid w:val="00C10966"/>
    <w:rsid w:val="00C11033"/>
    <w:rsid w:val="00C12011"/>
    <w:rsid w:val="00C127FC"/>
    <w:rsid w:val="00C12C63"/>
    <w:rsid w:val="00C133E8"/>
    <w:rsid w:val="00C1701D"/>
    <w:rsid w:val="00C17661"/>
    <w:rsid w:val="00C17FB7"/>
    <w:rsid w:val="00C212CC"/>
    <w:rsid w:val="00C213FF"/>
    <w:rsid w:val="00C2190A"/>
    <w:rsid w:val="00C2235C"/>
    <w:rsid w:val="00C22429"/>
    <w:rsid w:val="00C227E5"/>
    <w:rsid w:val="00C2289B"/>
    <w:rsid w:val="00C22ABD"/>
    <w:rsid w:val="00C22F3A"/>
    <w:rsid w:val="00C239E6"/>
    <w:rsid w:val="00C23DD8"/>
    <w:rsid w:val="00C24253"/>
    <w:rsid w:val="00C24EDC"/>
    <w:rsid w:val="00C25201"/>
    <w:rsid w:val="00C25CEE"/>
    <w:rsid w:val="00C25EC9"/>
    <w:rsid w:val="00C264BB"/>
    <w:rsid w:val="00C26D96"/>
    <w:rsid w:val="00C26DAB"/>
    <w:rsid w:val="00C27045"/>
    <w:rsid w:val="00C271E8"/>
    <w:rsid w:val="00C2775F"/>
    <w:rsid w:val="00C3004B"/>
    <w:rsid w:val="00C30D04"/>
    <w:rsid w:val="00C30D26"/>
    <w:rsid w:val="00C30DA4"/>
    <w:rsid w:val="00C32A47"/>
    <w:rsid w:val="00C32CA2"/>
    <w:rsid w:val="00C34498"/>
    <w:rsid w:val="00C34645"/>
    <w:rsid w:val="00C34901"/>
    <w:rsid w:val="00C35452"/>
    <w:rsid w:val="00C35A03"/>
    <w:rsid w:val="00C3663E"/>
    <w:rsid w:val="00C374D5"/>
    <w:rsid w:val="00C3781D"/>
    <w:rsid w:val="00C40BCF"/>
    <w:rsid w:val="00C414A0"/>
    <w:rsid w:val="00C42084"/>
    <w:rsid w:val="00C42241"/>
    <w:rsid w:val="00C42CE1"/>
    <w:rsid w:val="00C42FA8"/>
    <w:rsid w:val="00C434BA"/>
    <w:rsid w:val="00C4414A"/>
    <w:rsid w:val="00C4483B"/>
    <w:rsid w:val="00C457D9"/>
    <w:rsid w:val="00C45BA6"/>
    <w:rsid w:val="00C45C5F"/>
    <w:rsid w:val="00C46885"/>
    <w:rsid w:val="00C46E68"/>
    <w:rsid w:val="00C47C4A"/>
    <w:rsid w:val="00C51060"/>
    <w:rsid w:val="00C517E5"/>
    <w:rsid w:val="00C527AC"/>
    <w:rsid w:val="00C52BD9"/>
    <w:rsid w:val="00C52E76"/>
    <w:rsid w:val="00C53D5D"/>
    <w:rsid w:val="00C55E47"/>
    <w:rsid w:val="00C56FEF"/>
    <w:rsid w:val="00C5734E"/>
    <w:rsid w:val="00C576A0"/>
    <w:rsid w:val="00C57C69"/>
    <w:rsid w:val="00C60ECD"/>
    <w:rsid w:val="00C62007"/>
    <w:rsid w:val="00C621EB"/>
    <w:rsid w:val="00C62FF0"/>
    <w:rsid w:val="00C644D3"/>
    <w:rsid w:val="00C646E9"/>
    <w:rsid w:val="00C64CAD"/>
    <w:rsid w:val="00C654C0"/>
    <w:rsid w:val="00C657D2"/>
    <w:rsid w:val="00C65D0F"/>
    <w:rsid w:val="00C65D41"/>
    <w:rsid w:val="00C6627D"/>
    <w:rsid w:val="00C67676"/>
    <w:rsid w:val="00C67B20"/>
    <w:rsid w:val="00C706E9"/>
    <w:rsid w:val="00C7095E"/>
    <w:rsid w:val="00C71195"/>
    <w:rsid w:val="00C71390"/>
    <w:rsid w:val="00C71A98"/>
    <w:rsid w:val="00C71E7D"/>
    <w:rsid w:val="00C722FE"/>
    <w:rsid w:val="00C72B27"/>
    <w:rsid w:val="00C72F47"/>
    <w:rsid w:val="00C731BF"/>
    <w:rsid w:val="00C73A04"/>
    <w:rsid w:val="00C73CE1"/>
    <w:rsid w:val="00C74DEA"/>
    <w:rsid w:val="00C76415"/>
    <w:rsid w:val="00C76765"/>
    <w:rsid w:val="00C771A4"/>
    <w:rsid w:val="00C775D5"/>
    <w:rsid w:val="00C7774F"/>
    <w:rsid w:val="00C77937"/>
    <w:rsid w:val="00C8319C"/>
    <w:rsid w:val="00C840A6"/>
    <w:rsid w:val="00C841DE"/>
    <w:rsid w:val="00C84B77"/>
    <w:rsid w:val="00C86439"/>
    <w:rsid w:val="00C86C83"/>
    <w:rsid w:val="00C87664"/>
    <w:rsid w:val="00C90242"/>
    <w:rsid w:val="00C915AA"/>
    <w:rsid w:val="00C91B11"/>
    <w:rsid w:val="00C91C3F"/>
    <w:rsid w:val="00C91FF3"/>
    <w:rsid w:val="00C9221B"/>
    <w:rsid w:val="00C9278C"/>
    <w:rsid w:val="00C9390B"/>
    <w:rsid w:val="00C968D8"/>
    <w:rsid w:val="00C96BC2"/>
    <w:rsid w:val="00CA06F8"/>
    <w:rsid w:val="00CA07DF"/>
    <w:rsid w:val="00CA1AE5"/>
    <w:rsid w:val="00CA20DE"/>
    <w:rsid w:val="00CA221A"/>
    <w:rsid w:val="00CA25BC"/>
    <w:rsid w:val="00CA2C39"/>
    <w:rsid w:val="00CA2DA4"/>
    <w:rsid w:val="00CA37E2"/>
    <w:rsid w:val="00CA4295"/>
    <w:rsid w:val="00CA5306"/>
    <w:rsid w:val="00CA542C"/>
    <w:rsid w:val="00CA55F3"/>
    <w:rsid w:val="00CA5987"/>
    <w:rsid w:val="00CA59C8"/>
    <w:rsid w:val="00CA5E9B"/>
    <w:rsid w:val="00CA6366"/>
    <w:rsid w:val="00CA6A67"/>
    <w:rsid w:val="00CA6FA1"/>
    <w:rsid w:val="00CB3977"/>
    <w:rsid w:val="00CB41F5"/>
    <w:rsid w:val="00CB613F"/>
    <w:rsid w:val="00CB6328"/>
    <w:rsid w:val="00CB6D4A"/>
    <w:rsid w:val="00CC0219"/>
    <w:rsid w:val="00CC039D"/>
    <w:rsid w:val="00CC06D8"/>
    <w:rsid w:val="00CC07B0"/>
    <w:rsid w:val="00CC0E00"/>
    <w:rsid w:val="00CC19B9"/>
    <w:rsid w:val="00CC1F00"/>
    <w:rsid w:val="00CC2830"/>
    <w:rsid w:val="00CC42FC"/>
    <w:rsid w:val="00CC494F"/>
    <w:rsid w:val="00CC5D62"/>
    <w:rsid w:val="00CC5F41"/>
    <w:rsid w:val="00CC6022"/>
    <w:rsid w:val="00CC69D0"/>
    <w:rsid w:val="00CC71C2"/>
    <w:rsid w:val="00CC756E"/>
    <w:rsid w:val="00CC779B"/>
    <w:rsid w:val="00CC7F87"/>
    <w:rsid w:val="00CD057F"/>
    <w:rsid w:val="00CD1B72"/>
    <w:rsid w:val="00CD1E58"/>
    <w:rsid w:val="00CD204A"/>
    <w:rsid w:val="00CD2E11"/>
    <w:rsid w:val="00CD5242"/>
    <w:rsid w:val="00CD5516"/>
    <w:rsid w:val="00CD5D1D"/>
    <w:rsid w:val="00CD6510"/>
    <w:rsid w:val="00CD7635"/>
    <w:rsid w:val="00CE050B"/>
    <w:rsid w:val="00CE0B9E"/>
    <w:rsid w:val="00CE0F18"/>
    <w:rsid w:val="00CE13E9"/>
    <w:rsid w:val="00CE189D"/>
    <w:rsid w:val="00CE28E6"/>
    <w:rsid w:val="00CE329A"/>
    <w:rsid w:val="00CE3A33"/>
    <w:rsid w:val="00CE3D28"/>
    <w:rsid w:val="00CE4574"/>
    <w:rsid w:val="00CE5E0A"/>
    <w:rsid w:val="00CE6AE7"/>
    <w:rsid w:val="00CE7136"/>
    <w:rsid w:val="00CE7E91"/>
    <w:rsid w:val="00CF0350"/>
    <w:rsid w:val="00CF1555"/>
    <w:rsid w:val="00CF2B60"/>
    <w:rsid w:val="00CF36E9"/>
    <w:rsid w:val="00CF475B"/>
    <w:rsid w:val="00CF4DF4"/>
    <w:rsid w:val="00CF52AA"/>
    <w:rsid w:val="00CF7FA0"/>
    <w:rsid w:val="00D00C10"/>
    <w:rsid w:val="00D01876"/>
    <w:rsid w:val="00D01DE7"/>
    <w:rsid w:val="00D021D8"/>
    <w:rsid w:val="00D0220A"/>
    <w:rsid w:val="00D025C6"/>
    <w:rsid w:val="00D02921"/>
    <w:rsid w:val="00D03CFF"/>
    <w:rsid w:val="00D042C9"/>
    <w:rsid w:val="00D04734"/>
    <w:rsid w:val="00D052B8"/>
    <w:rsid w:val="00D06288"/>
    <w:rsid w:val="00D076CF"/>
    <w:rsid w:val="00D079AA"/>
    <w:rsid w:val="00D1152A"/>
    <w:rsid w:val="00D12007"/>
    <w:rsid w:val="00D128EA"/>
    <w:rsid w:val="00D12E83"/>
    <w:rsid w:val="00D13CFF"/>
    <w:rsid w:val="00D13D37"/>
    <w:rsid w:val="00D1417E"/>
    <w:rsid w:val="00D14A35"/>
    <w:rsid w:val="00D15B6A"/>
    <w:rsid w:val="00D17F48"/>
    <w:rsid w:val="00D20191"/>
    <w:rsid w:val="00D2029C"/>
    <w:rsid w:val="00D20696"/>
    <w:rsid w:val="00D20B04"/>
    <w:rsid w:val="00D21658"/>
    <w:rsid w:val="00D21813"/>
    <w:rsid w:val="00D223CB"/>
    <w:rsid w:val="00D22688"/>
    <w:rsid w:val="00D227DA"/>
    <w:rsid w:val="00D22EA6"/>
    <w:rsid w:val="00D230EE"/>
    <w:rsid w:val="00D233BF"/>
    <w:rsid w:val="00D23536"/>
    <w:rsid w:val="00D238FB"/>
    <w:rsid w:val="00D23F32"/>
    <w:rsid w:val="00D23F87"/>
    <w:rsid w:val="00D24985"/>
    <w:rsid w:val="00D24DB1"/>
    <w:rsid w:val="00D25DF8"/>
    <w:rsid w:val="00D265A8"/>
    <w:rsid w:val="00D306D5"/>
    <w:rsid w:val="00D30CF4"/>
    <w:rsid w:val="00D30EC7"/>
    <w:rsid w:val="00D313EB"/>
    <w:rsid w:val="00D31501"/>
    <w:rsid w:val="00D32625"/>
    <w:rsid w:val="00D32B82"/>
    <w:rsid w:val="00D3399B"/>
    <w:rsid w:val="00D3403B"/>
    <w:rsid w:val="00D341B7"/>
    <w:rsid w:val="00D34858"/>
    <w:rsid w:val="00D34B1D"/>
    <w:rsid w:val="00D35E69"/>
    <w:rsid w:val="00D36AA4"/>
    <w:rsid w:val="00D37F1B"/>
    <w:rsid w:val="00D4006B"/>
    <w:rsid w:val="00D404C0"/>
    <w:rsid w:val="00D407E8"/>
    <w:rsid w:val="00D41932"/>
    <w:rsid w:val="00D41B14"/>
    <w:rsid w:val="00D41C75"/>
    <w:rsid w:val="00D41D19"/>
    <w:rsid w:val="00D42682"/>
    <w:rsid w:val="00D43E57"/>
    <w:rsid w:val="00D44A75"/>
    <w:rsid w:val="00D46658"/>
    <w:rsid w:val="00D47077"/>
    <w:rsid w:val="00D47848"/>
    <w:rsid w:val="00D479DB"/>
    <w:rsid w:val="00D47BBC"/>
    <w:rsid w:val="00D5039E"/>
    <w:rsid w:val="00D5061F"/>
    <w:rsid w:val="00D5090D"/>
    <w:rsid w:val="00D509B8"/>
    <w:rsid w:val="00D50CF0"/>
    <w:rsid w:val="00D5108C"/>
    <w:rsid w:val="00D511A8"/>
    <w:rsid w:val="00D51A5E"/>
    <w:rsid w:val="00D52380"/>
    <w:rsid w:val="00D533A9"/>
    <w:rsid w:val="00D54575"/>
    <w:rsid w:val="00D548BF"/>
    <w:rsid w:val="00D5535E"/>
    <w:rsid w:val="00D55475"/>
    <w:rsid w:val="00D5573F"/>
    <w:rsid w:val="00D562F5"/>
    <w:rsid w:val="00D56E0D"/>
    <w:rsid w:val="00D56F6C"/>
    <w:rsid w:val="00D573F9"/>
    <w:rsid w:val="00D5752C"/>
    <w:rsid w:val="00D579CD"/>
    <w:rsid w:val="00D6063C"/>
    <w:rsid w:val="00D60AF8"/>
    <w:rsid w:val="00D60FAC"/>
    <w:rsid w:val="00D61A74"/>
    <w:rsid w:val="00D61E7E"/>
    <w:rsid w:val="00D621BD"/>
    <w:rsid w:val="00D62CAC"/>
    <w:rsid w:val="00D63108"/>
    <w:rsid w:val="00D65443"/>
    <w:rsid w:val="00D6584F"/>
    <w:rsid w:val="00D65DD4"/>
    <w:rsid w:val="00D66499"/>
    <w:rsid w:val="00D66C0D"/>
    <w:rsid w:val="00D66D0F"/>
    <w:rsid w:val="00D673EC"/>
    <w:rsid w:val="00D7172C"/>
    <w:rsid w:val="00D73F85"/>
    <w:rsid w:val="00D74A3E"/>
    <w:rsid w:val="00D752D1"/>
    <w:rsid w:val="00D76204"/>
    <w:rsid w:val="00D76432"/>
    <w:rsid w:val="00D773C1"/>
    <w:rsid w:val="00D77DBD"/>
    <w:rsid w:val="00D77E3B"/>
    <w:rsid w:val="00D806FC"/>
    <w:rsid w:val="00D8198D"/>
    <w:rsid w:val="00D83762"/>
    <w:rsid w:val="00D83C87"/>
    <w:rsid w:val="00D842C2"/>
    <w:rsid w:val="00D854B3"/>
    <w:rsid w:val="00D86777"/>
    <w:rsid w:val="00D867A4"/>
    <w:rsid w:val="00D8705B"/>
    <w:rsid w:val="00D87373"/>
    <w:rsid w:val="00D87EFC"/>
    <w:rsid w:val="00D909D9"/>
    <w:rsid w:val="00D90CB6"/>
    <w:rsid w:val="00D90DDB"/>
    <w:rsid w:val="00D91AD8"/>
    <w:rsid w:val="00D91C20"/>
    <w:rsid w:val="00D925C2"/>
    <w:rsid w:val="00D93634"/>
    <w:rsid w:val="00D943E8"/>
    <w:rsid w:val="00D9482C"/>
    <w:rsid w:val="00D94E2D"/>
    <w:rsid w:val="00D961AA"/>
    <w:rsid w:val="00D96D6B"/>
    <w:rsid w:val="00D96D85"/>
    <w:rsid w:val="00D97254"/>
    <w:rsid w:val="00DA093F"/>
    <w:rsid w:val="00DA1292"/>
    <w:rsid w:val="00DA1885"/>
    <w:rsid w:val="00DA204E"/>
    <w:rsid w:val="00DA2D46"/>
    <w:rsid w:val="00DA2DD9"/>
    <w:rsid w:val="00DA3329"/>
    <w:rsid w:val="00DA480C"/>
    <w:rsid w:val="00DA4B77"/>
    <w:rsid w:val="00DA511B"/>
    <w:rsid w:val="00DA5B58"/>
    <w:rsid w:val="00DA682B"/>
    <w:rsid w:val="00DA7507"/>
    <w:rsid w:val="00DA7C2A"/>
    <w:rsid w:val="00DB0C31"/>
    <w:rsid w:val="00DB0EC5"/>
    <w:rsid w:val="00DB14FB"/>
    <w:rsid w:val="00DB29A3"/>
    <w:rsid w:val="00DB3571"/>
    <w:rsid w:val="00DB48D2"/>
    <w:rsid w:val="00DB59BE"/>
    <w:rsid w:val="00DB5A65"/>
    <w:rsid w:val="00DB734A"/>
    <w:rsid w:val="00DB7350"/>
    <w:rsid w:val="00DC0714"/>
    <w:rsid w:val="00DC134B"/>
    <w:rsid w:val="00DC1563"/>
    <w:rsid w:val="00DC292F"/>
    <w:rsid w:val="00DC3619"/>
    <w:rsid w:val="00DC3BC0"/>
    <w:rsid w:val="00DC4EBE"/>
    <w:rsid w:val="00DC552C"/>
    <w:rsid w:val="00DC5895"/>
    <w:rsid w:val="00DC59AD"/>
    <w:rsid w:val="00DC6078"/>
    <w:rsid w:val="00DC6A54"/>
    <w:rsid w:val="00DC7B09"/>
    <w:rsid w:val="00DC7DFB"/>
    <w:rsid w:val="00DD0135"/>
    <w:rsid w:val="00DD088C"/>
    <w:rsid w:val="00DD0B8B"/>
    <w:rsid w:val="00DD0F81"/>
    <w:rsid w:val="00DD0FD0"/>
    <w:rsid w:val="00DD1B90"/>
    <w:rsid w:val="00DD35F9"/>
    <w:rsid w:val="00DD3CF4"/>
    <w:rsid w:val="00DD5D6A"/>
    <w:rsid w:val="00DD6887"/>
    <w:rsid w:val="00DD69EA"/>
    <w:rsid w:val="00DD6DF6"/>
    <w:rsid w:val="00DD6F84"/>
    <w:rsid w:val="00DD7C22"/>
    <w:rsid w:val="00DD7D4D"/>
    <w:rsid w:val="00DE0200"/>
    <w:rsid w:val="00DE09CE"/>
    <w:rsid w:val="00DE1AD5"/>
    <w:rsid w:val="00DE1EF0"/>
    <w:rsid w:val="00DE23BD"/>
    <w:rsid w:val="00DE2419"/>
    <w:rsid w:val="00DE2450"/>
    <w:rsid w:val="00DE3224"/>
    <w:rsid w:val="00DE3B36"/>
    <w:rsid w:val="00DE3F52"/>
    <w:rsid w:val="00DE4A3C"/>
    <w:rsid w:val="00DE4BF8"/>
    <w:rsid w:val="00DE5246"/>
    <w:rsid w:val="00DE6519"/>
    <w:rsid w:val="00DE65F0"/>
    <w:rsid w:val="00DF0013"/>
    <w:rsid w:val="00DF041E"/>
    <w:rsid w:val="00DF0984"/>
    <w:rsid w:val="00DF0E36"/>
    <w:rsid w:val="00DF3A8F"/>
    <w:rsid w:val="00DF4D18"/>
    <w:rsid w:val="00DF5EE5"/>
    <w:rsid w:val="00DF5F80"/>
    <w:rsid w:val="00DF686B"/>
    <w:rsid w:val="00DF6DFD"/>
    <w:rsid w:val="00DF7043"/>
    <w:rsid w:val="00DF7381"/>
    <w:rsid w:val="00DF77A5"/>
    <w:rsid w:val="00DF793D"/>
    <w:rsid w:val="00DF7DFD"/>
    <w:rsid w:val="00E0022F"/>
    <w:rsid w:val="00E02234"/>
    <w:rsid w:val="00E03265"/>
    <w:rsid w:val="00E04152"/>
    <w:rsid w:val="00E04359"/>
    <w:rsid w:val="00E046CA"/>
    <w:rsid w:val="00E04F80"/>
    <w:rsid w:val="00E0500C"/>
    <w:rsid w:val="00E06BB4"/>
    <w:rsid w:val="00E07B5E"/>
    <w:rsid w:val="00E11705"/>
    <w:rsid w:val="00E1297B"/>
    <w:rsid w:val="00E13453"/>
    <w:rsid w:val="00E13883"/>
    <w:rsid w:val="00E13E86"/>
    <w:rsid w:val="00E1472F"/>
    <w:rsid w:val="00E14772"/>
    <w:rsid w:val="00E15296"/>
    <w:rsid w:val="00E157CB"/>
    <w:rsid w:val="00E16634"/>
    <w:rsid w:val="00E1690C"/>
    <w:rsid w:val="00E176B7"/>
    <w:rsid w:val="00E209C0"/>
    <w:rsid w:val="00E20B98"/>
    <w:rsid w:val="00E22C53"/>
    <w:rsid w:val="00E23F03"/>
    <w:rsid w:val="00E24450"/>
    <w:rsid w:val="00E24732"/>
    <w:rsid w:val="00E25009"/>
    <w:rsid w:val="00E264B2"/>
    <w:rsid w:val="00E269CC"/>
    <w:rsid w:val="00E2742A"/>
    <w:rsid w:val="00E275F2"/>
    <w:rsid w:val="00E3012D"/>
    <w:rsid w:val="00E30220"/>
    <w:rsid w:val="00E30C61"/>
    <w:rsid w:val="00E31F5D"/>
    <w:rsid w:val="00E339C4"/>
    <w:rsid w:val="00E33FA7"/>
    <w:rsid w:val="00E34127"/>
    <w:rsid w:val="00E350DC"/>
    <w:rsid w:val="00E35570"/>
    <w:rsid w:val="00E3570B"/>
    <w:rsid w:val="00E35C62"/>
    <w:rsid w:val="00E36855"/>
    <w:rsid w:val="00E3744E"/>
    <w:rsid w:val="00E378D7"/>
    <w:rsid w:val="00E4079E"/>
    <w:rsid w:val="00E40AB1"/>
    <w:rsid w:val="00E40E4A"/>
    <w:rsid w:val="00E4109F"/>
    <w:rsid w:val="00E41596"/>
    <w:rsid w:val="00E418A2"/>
    <w:rsid w:val="00E4224B"/>
    <w:rsid w:val="00E42D07"/>
    <w:rsid w:val="00E43283"/>
    <w:rsid w:val="00E452E6"/>
    <w:rsid w:val="00E4686F"/>
    <w:rsid w:val="00E469F1"/>
    <w:rsid w:val="00E472E9"/>
    <w:rsid w:val="00E50786"/>
    <w:rsid w:val="00E50B9C"/>
    <w:rsid w:val="00E50FA5"/>
    <w:rsid w:val="00E51636"/>
    <w:rsid w:val="00E52A9B"/>
    <w:rsid w:val="00E53021"/>
    <w:rsid w:val="00E53643"/>
    <w:rsid w:val="00E536BD"/>
    <w:rsid w:val="00E541BF"/>
    <w:rsid w:val="00E55BF7"/>
    <w:rsid w:val="00E56677"/>
    <w:rsid w:val="00E56AF8"/>
    <w:rsid w:val="00E56DDC"/>
    <w:rsid w:val="00E56FDC"/>
    <w:rsid w:val="00E579AC"/>
    <w:rsid w:val="00E57DBA"/>
    <w:rsid w:val="00E60301"/>
    <w:rsid w:val="00E60514"/>
    <w:rsid w:val="00E60797"/>
    <w:rsid w:val="00E60E88"/>
    <w:rsid w:val="00E611D8"/>
    <w:rsid w:val="00E61C9E"/>
    <w:rsid w:val="00E62F00"/>
    <w:rsid w:val="00E65FB3"/>
    <w:rsid w:val="00E661AE"/>
    <w:rsid w:val="00E66361"/>
    <w:rsid w:val="00E66D71"/>
    <w:rsid w:val="00E67D7D"/>
    <w:rsid w:val="00E70B7F"/>
    <w:rsid w:val="00E70C25"/>
    <w:rsid w:val="00E70EC1"/>
    <w:rsid w:val="00E70F09"/>
    <w:rsid w:val="00E7122B"/>
    <w:rsid w:val="00E71E37"/>
    <w:rsid w:val="00E72F1F"/>
    <w:rsid w:val="00E7304A"/>
    <w:rsid w:val="00E739D3"/>
    <w:rsid w:val="00E74141"/>
    <w:rsid w:val="00E74828"/>
    <w:rsid w:val="00E75AAD"/>
    <w:rsid w:val="00E77456"/>
    <w:rsid w:val="00E774F0"/>
    <w:rsid w:val="00E77EF3"/>
    <w:rsid w:val="00E800A0"/>
    <w:rsid w:val="00E8092E"/>
    <w:rsid w:val="00E81893"/>
    <w:rsid w:val="00E81F57"/>
    <w:rsid w:val="00E82477"/>
    <w:rsid w:val="00E836D4"/>
    <w:rsid w:val="00E83DA4"/>
    <w:rsid w:val="00E8420F"/>
    <w:rsid w:val="00E84297"/>
    <w:rsid w:val="00E842D6"/>
    <w:rsid w:val="00E85760"/>
    <w:rsid w:val="00E85C97"/>
    <w:rsid w:val="00E86190"/>
    <w:rsid w:val="00E86843"/>
    <w:rsid w:val="00E876CB"/>
    <w:rsid w:val="00E87757"/>
    <w:rsid w:val="00E87947"/>
    <w:rsid w:val="00E87BC7"/>
    <w:rsid w:val="00E91159"/>
    <w:rsid w:val="00E91EA6"/>
    <w:rsid w:val="00E93C09"/>
    <w:rsid w:val="00E93FF0"/>
    <w:rsid w:val="00E943A7"/>
    <w:rsid w:val="00E94A1D"/>
    <w:rsid w:val="00E94E76"/>
    <w:rsid w:val="00E959E6"/>
    <w:rsid w:val="00E964A5"/>
    <w:rsid w:val="00E964E8"/>
    <w:rsid w:val="00E96D6A"/>
    <w:rsid w:val="00E976FE"/>
    <w:rsid w:val="00E97D7A"/>
    <w:rsid w:val="00EA0069"/>
    <w:rsid w:val="00EA0AF2"/>
    <w:rsid w:val="00EA0E6B"/>
    <w:rsid w:val="00EA18C6"/>
    <w:rsid w:val="00EA27CD"/>
    <w:rsid w:val="00EA2D00"/>
    <w:rsid w:val="00EA2E1B"/>
    <w:rsid w:val="00EA329C"/>
    <w:rsid w:val="00EA3988"/>
    <w:rsid w:val="00EA47D7"/>
    <w:rsid w:val="00EA5635"/>
    <w:rsid w:val="00EA59C1"/>
    <w:rsid w:val="00EA5EEF"/>
    <w:rsid w:val="00EA5FB9"/>
    <w:rsid w:val="00EA6EAA"/>
    <w:rsid w:val="00EB1166"/>
    <w:rsid w:val="00EB129C"/>
    <w:rsid w:val="00EB12D1"/>
    <w:rsid w:val="00EB1D17"/>
    <w:rsid w:val="00EB226B"/>
    <w:rsid w:val="00EB22B6"/>
    <w:rsid w:val="00EB2585"/>
    <w:rsid w:val="00EB2C9F"/>
    <w:rsid w:val="00EB2CE1"/>
    <w:rsid w:val="00EB4169"/>
    <w:rsid w:val="00EB4B40"/>
    <w:rsid w:val="00EB5814"/>
    <w:rsid w:val="00EB66D1"/>
    <w:rsid w:val="00EB706E"/>
    <w:rsid w:val="00EB7750"/>
    <w:rsid w:val="00EB794F"/>
    <w:rsid w:val="00EC0553"/>
    <w:rsid w:val="00EC0C24"/>
    <w:rsid w:val="00EC185B"/>
    <w:rsid w:val="00EC195D"/>
    <w:rsid w:val="00EC28D4"/>
    <w:rsid w:val="00EC290C"/>
    <w:rsid w:val="00EC3405"/>
    <w:rsid w:val="00EC44D7"/>
    <w:rsid w:val="00EC4A24"/>
    <w:rsid w:val="00EC4DB2"/>
    <w:rsid w:val="00EC5017"/>
    <w:rsid w:val="00EC55D2"/>
    <w:rsid w:val="00EC5877"/>
    <w:rsid w:val="00EC5D39"/>
    <w:rsid w:val="00EC6B12"/>
    <w:rsid w:val="00EC6FC8"/>
    <w:rsid w:val="00EC7F21"/>
    <w:rsid w:val="00ED0143"/>
    <w:rsid w:val="00ED09B5"/>
    <w:rsid w:val="00ED0B32"/>
    <w:rsid w:val="00ED0C39"/>
    <w:rsid w:val="00ED0FA5"/>
    <w:rsid w:val="00ED1F6F"/>
    <w:rsid w:val="00ED1F93"/>
    <w:rsid w:val="00ED2B4B"/>
    <w:rsid w:val="00ED3184"/>
    <w:rsid w:val="00ED33F1"/>
    <w:rsid w:val="00ED3ED6"/>
    <w:rsid w:val="00ED438F"/>
    <w:rsid w:val="00ED4446"/>
    <w:rsid w:val="00ED5982"/>
    <w:rsid w:val="00ED6EF4"/>
    <w:rsid w:val="00ED7752"/>
    <w:rsid w:val="00EE12A1"/>
    <w:rsid w:val="00EE178F"/>
    <w:rsid w:val="00EE24F2"/>
    <w:rsid w:val="00EE3195"/>
    <w:rsid w:val="00EE39D3"/>
    <w:rsid w:val="00EE4E2F"/>
    <w:rsid w:val="00EE5D96"/>
    <w:rsid w:val="00EE67A1"/>
    <w:rsid w:val="00EE69B0"/>
    <w:rsid w:val="00EE6C9B"/>
    <w:rsid w:val="00EE7D25"/>
    <w:rsid w:val="00EE7D47"/>
    <w:rsid w:val="00EE7D8A"/>
    <w:rsid w:val="00EE7E82"/>
    <w:rsid w:val="00EE7F24"/>
    <w:rsid w:val="00EF18E9"/>
    <w:rsid w:val="00EF19AE"/>
    <w:rsid w:val="00EF24D2"/>
    <w:rsid w:val="00EF307E"/>
    <w:rsid w:val="00EF3288"/>
    <w:rsid w:val="00EF3332"/>
    <w:rsid w:val="00EF3D89"/>
    <w:rsid w:val="00EF40B8"/>
    <w:rsid w:val="00EF4575"/>
    <w:rsid w:val="00EF4838"/>
    <w:rsid w:val="00EF4887"/>
    <w:rsid w:val="00EF554F"/>
    <w:rsid w:val="00EF58CA"/>
    <w:rsid w:val="00EF5925"/>
    <w:rsid w:val="00EF65CC"/>
    <w:rsid w:val="00EF6B43"/>
    <w:rsid w:val="00EF70D5"/>
    <w:rsid w:val="00EF7732"/>
    <w:rsid w:val="00EF7F9B"/>
    <w:rsid w:val="00F001C0"/>
    <w:rsid w:val="00F00258"/>
    <w:rsid w:val="00F00813"/>
    <w:rsid w:val="00F00A10"/>
    <w:rsid w:val="00F01723"/>
    <w:rsid w:val="00F02096"/>
    <w:rsid w:val="00F02237"/>
    <w:rsid w:val="00F027C3"/>
    <w:rsid w:val="00F0295E"/>
    <w:rsid w:val="00F02CA8"/>
    <w:rsid w:val="00F02DF5"/>
    <w:rsid w:val="00F037B6"/>
    <w:rsid w:val="00F0518B"/>
    <w:rsid w:val="00F0682F"/>
    <w:rsid w:val="00F06A66"/>
    <w:rsid w:val="00F06BF2"/>
    <w:rsid w:val="00F06C38"/>
    <w:rsid w:val="00F073BF"/>
    <w:rsid w:val="00F0770A"/>
    <w:rsid w:val="00F078D7"/>
    <w:rsid w:val="00F1001A"/>
    <w:rsid w:val="00F10121"/>
    <w:rsid w:val="00F10D17"/>
    <w:rsid w:val="00F110FE"/>
    <w:rsid w:val="00F127F6"/>
    <w:rsid w:val="00F12904"/>
    <w:rsid w:val="00F1343C"/>
    <w:rsid w:val="00F139DA"/>
    <w:rsid w:val="00F14866"/>
    <w:rsid w:val="00F14A66"/>
    <w:rsid w:val="00F1525F"/>
    <w:rsid w:val="00F152DA"/>
    <w:rsid w:val="00F1624F"/>
    <w:rsid w:val="00F16E1B"/>
    <w:rsid w:val="00F16ED1"/>
    <w:rsid w:val="00F178D1"/>
    <w:rsid w:val="00F17996"/>
    <w:rsid w:val="00F205E1"/>
    <w:rsid w:val="00F20B04"/>
    <w:rsid w:val="00F20D6F"/>
    <w:rsid w:val="00F20F49"/>
    <w:rsid w:val="00F217FF"/>
    <w:rsid w:val="00F228F9"/>
    <w:rsid w:val="00F234F7"/>
    <w:rsid w:val="00F241CC"/>
    <w:rsid w:val="00F24A17"/>
    <w:rsid w:val="00F24A21"/>
    <w:rsid w:val="00F24D3F"/>
    <w:rsid w:val="00F24F9E"/>
    <w:rsid w:val="00F26100"/>
    <w:rsid w:val="00F265D4"/>
    <w:rsid w:val="00F26D7E"/>
    <w:rsid w:val="00F270B6"/>
    <w:rsid w:val="00F27504"/>
    <w:rsid w:val="00F312C9"/>
    <w:rsid w:val="00F31D49"/>
    <w:rsid w:val="00F337A5"/>
    <w:rsid w:val="00F352EC"/>
    <w:rsid w:val="00F363E5"/>
    <w:rsid w:val="00F3675A"/>
    <w:rsid w:val="00F36F95"/>
    <w:rsid w:val="00F37499"/>
    <w:rsid w:val="00F374F4"/>
    <w:rsid w:val="00F3784D"/>
    <w:rsid w:val="00F4012C"/>
    <w:rsid w:val="00F40E40"/>
    <w:rsid w:val="00F41007"/>
    <w:rsid w:val="00F417DA"/>
    <w:rsid w:val="00F4226B"/>
    <w:rsid w:val="00F439EA"/>
    <w:rsid w:val="00F43E35"/>
    <w:rsid w:val="00F441DA"/>
    <w:rsid w:val="00F446D9"/>
    <w:rsid w:val="00F44759"/>
    <w:rsid w:val="00F44C9E"/>
    <w:rsid w:val="00F450F0"/>
    <w:rsid w:val="00F46D00"/>
    <w:rsid w:val="00F46ED8"/>
    <w:rsid w:val="00F47664"/>
    <w:rsid w:val="00F509BD"/>
    <w:rsid w:val="00F51DC7"/>
    <w:rsid w:val="00F52D44"/>
    <w:rsid w:val="00F53D13"/>
    <w:rsid w:val="00F54698"/>
    <w:rsid w:val="00F55914"/>
    <w:rsid w:val="00F55BD6"/>
    <w:rsid w:val="00F560FC"/>
    <w:rsid w:val="00F563D0"/>
    <w:rsid w:val="00F60164"/>
    <w:rsid w:val="00F615BC"/>
    <w:rsid w:val="00F61EB5"/>
    <w:rsid w:val="00F62614"/>
    <w:rsid w:val="00F63695"/>
    <w:rsid w:val="00F64A0D"/>
    <w:rsid w:val="00F64BE5"/>
    <w:rsid w:val="00F64CA7"/>
    <w:rsid w:val="00F65366"/>
    <w:rsid w:val="00F66CA2"/>
    <w:rsid w:val="00F70195"/>
    <w:rsid w:val="00F72324"/>
    <w:rsid w:val="00F7251A"/>
    <w:rsid w:val="00F726BA"/>
    <w:rsid w:val="00F729AE"/>
    <w:rsid w:val="00F73010"/>
    <w:rsid w:val="00F733A7"/>
    <w:rsid w:val="00F74055"/>
    <w:rsid w:val="00F74ACD"/>
    <w:rsid w:val="00F74CB6"/>
    <w:rsid w:val="00F74F40"/>
    <w:rsid w:val="00F756A2"/>
    <w:rsid w:val="00F75D7A"/>
    <w:rsid w:val="00F77526"/>
    <w:rsid w:val="00F776AA"/>
    <w:rsid w:val="00F77F4E"/>
    <w:rsid w:val="00F80F93"/>
    <w:rsid w:val="00F81477"/>
    <w:rsid w:val="00F816D8"/>
    <w:rsid w:val="00F819E2"/>
    <w:rsid w:val="00F8218B"/>
    <w:rsid w:val="00F8265B"/>
    <w:rsid w:val="00F82B29"/>
    <w:rsid w:val="00F83B13"/>
    <w:rsid w:val="00F84128"/>
    <w:rsid w:val="00F843FE"/>
    <w:rsid w:val="00F84AB2"/>
    <w:rsid w:val="00F84B9C"/>
    <w:rsid w:val="00F8615B"/>
    <w:rsid w:val="00F863CC"/>
    <w:rsid w:val="00F8641B"/>
    <w:rsid w:val="00F86D7A"/>
    <w:rsid w:val="00F879BC"/>
    <w:rsid w:val="00F87DB6"/>
    <w:rsid w:val="00F907B6"/>
    <w:rsid w:val="00F91612"/>
    <w:rsid w:val="00F922AE"/>
    <w:rsid w:val="00F93300"/>
    <w:rsid w:val="00F937CD"/>
    <w:rsid w:val="00F938F2"/>
    <w:rsid w:val="00F947F7"/>
    <w:rsid w:val="00F94AD6"/>
    <w:rsid w:val="00F951F8"/>
    <w:rsid w:val="00F95BEE"/>
    <w:rsid w:val="00F96FB3"/>
    <w:rsid w:val="00F97366"/>
    <w:rsid w:val="00F978BB"/>
    <w:rsid w:val="00F97BA3"/>
    <w:rsid w:val="00FA08F5"/>
    <w:rsid w:val="00FA0E7C"/>
    <w:rsid w:val="00FA16DD"/>
    <w:rsid w:val="00FA1E43"/>
    <w:rsid w:val="00FA2768"/>
    <w:rsid w:val="00FA286B"/>
    <w:rsid w:val="00FA35CC"/>
    <w:rsid w:val="00FA3DB5"/>
    <w:rsid w:val="00FA4E73"/>
    <w:rsid w:val="00FA5A1D"/>
    <w:rsid w:val="00FA6245"/>
    <w:rsid w:val="00FB11B1"/>
    <w:rsid w:val="00FB11CF"/>
    <w:rsid w:val="00FB12DB"/>
    <w:rsid w:val="00FB1842"/>
    <w:rsid w:val="00FB19D7"/>
    <w:rsid w:val="00FB1CF4"/>
    <w:rsid w:val="00FB1D87"/>
    <w:rsid w:val="00FB25B1"/>
    <w:rsid w:val="00FB2AE4"/>
    <w:rsid w:val="00FB2E0E"/>
    <w:rsid w:val="00FB33DB"/>
    <w:rsid w:val="00FB4300"/>
    <w:rsid w:val="00FB5BD6"/>
    <w:rsid w:val="00FB6011"/>
    <w:rsid w:val="00FB606D"/>
    <w:rsid w:val="00FB62F4"/>
    <w:rsid w:val="00FB689F"/>
    <w:rsid w:val="00FB6DEF"/>
    <w:rsid w:val="00FB709F"/>
    <w:rsid w:val="00FB74DA"/>
    <w:rsid w:val="00FB770A"/>
    <w:rsid w:val="00FB7CC0"/>
    <w:rsid w:val="00FC1939"/>
    <w:rsid w:val="00FC1BD3"/>
    <w:rsid w:val="00FC1CC9"/>
    <w:rsid w:val="00FC288E"/>
    <w:rsid w:val="00FC2DBD"/>
    <w:rsid w:val="00FC3F07"/>
    <w:rsid w:val="00FC400B"/>
    <w:rsid w:val="00FC4322"/>
    <w:rsid w:val="00FC4A6D"/>
    <w:rsid w:val="00FC52E8"/>
    <w:rsid w:val="00FC54C9"/>
    <w:rsid w:val="00FC72AB"/>
    <w:rsid w:val="00FC77DC"/>
    <w:rsid w:val="00FC785A"/>
    <w:rsid w:val="00FC7C64"/>
    <w:rsid w:val="00FC7F24"/>
    <w:rsid w:val="00FD03CE"/>
    <w:rsid w:val="00FD0B8D"/>
    <w:rsid w:val="00FD0F48"/>
    <w:rsid w:val="00FD146C"/>
    <w:rsid w:val="00FD1DE9"/>
    <w:rsid w:val="00FD201D"/>
    <w:rsid w:val="00FD29E7"/>
    <w:rsid w:val="00FD2F79"/>
    <w:rsid w:val="00FD38FC"/>
    <w:rsid w:val="00FD5ED7"/>
    <w:rsid w:val="00FD6346"/>
    <w:rsid w:val="00FD7663"/>
    <w:rsid w:val="00FD77AE"/>
    <w:rsid w:val="00FD7805"/>
    <w:rsid w:val="00FD7C2A"/>
    <w:rsid w:val="00FD7F78"/>
    <w:rsid w:val="00FE187D"/>
    <w:rsid w:val="00FE1901"/>
    <w:rsid w:val="00FE29E8"/>
    <w:rsid w:val="00FE38F3"/>
    <w:rsid w:val="00FE43A2"/>
    <w:rsid w:val="00FE467B"/>
    <w:rsid w:val="00FE4AE2"/>
    <w:rsid w:val="00FE4D56"/>
    <w:rsid w:val="00FE4EEF"/>
    <w:rsid w:val="00FE4FEB"/>
    <w:rsid w:val="00FE55B2"/>
    <w:rsid w:val="00FE572F"/>
    <w:rsid w:val="00FE58B6"/>
    <w:rsid w:val="00FE655E"/>
    <w:rsid w:val="00FE68D3"/>
    <w:rsid w:val="00FE6976"/>
    <w:rsid w:val="00FE720C"/>
    <w:rsid w:val="00FE7359"/>
    <w:rsid w:val="00FE758A"/>
    <w:rsid w:val="00FE7CD8"/>
    <w:rsid w:val="00FF0571"/>
    <w:rsid w:val="00FF151F"/>
    <w:rsid w:val="00FF1AB4"/>
    <w:rsid w:val="00FF1E04"/>
    <w:rsid w:val="00FF21A8"/>
    <w:rsid w:val="00FF26BE"/>
    <w:rsid w:val="00FF3DCD"/>
    <w:rsid w:val="00FF4E65"/>
    <w:rsid w:val="00FF5170"/>
    <w:rsid w:val="00FF533E"/>
    <w:rsid w:val="00FF5A13"/>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24B"/>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Grid240">
    <w:name w:val="Table Grid24_0"/>
    <w:basedOn w:val="TableNormal"/>
    <w:next w:val="TableGrid0"/>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0">
    <w:name w:val="Grid Table 4 Accent 5_0"/>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30">
    <w:name w:val="Grid Table 4 Accent 3_0"/>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https://doi.org/10.1016/j.jbusres.2021.08.011" TargetMode="External"/><Relationship Id="rId21" Type="http://schemas.openxmlformats.org/officeDocument/2006/relationships/image" Target="media/image13.png"/><Relationship Id="rId42" Type="http://schemas.openxmlformats.org/officeDocument/2006/relationships/hyperlink" Target="https://www.jurnal.staidarululumkandangan.ac.id/index.php/annahdhah/article/download/102/75/" TargetMode="External"/><Relationship Id="rId47" Type="http://schemas.openxmlformats.org/officeDocument/2006/relationships/hyperlink" Target="http://www.jstor.org/stable/1601282" TargetMode="External"/><Relationship Id="rId63" Type="http://schemas.openxmlformats.org/officeDocument/2006/relationships/image" Target="media/image30.png"/><Relationship Id="rId68" Type="http://schemas.openxmlformats.org/officeDocument/2006/relationships/image" Target="media/image35.png"/><Relationship Id="rId84" Type="http://schemas.openxmlformats.org/officeDocument/2006/relationships/image" Target="media/image50.png"/><Relationship Id="rId89" Type="http://schemas.openxmlformats.org/officeDocument/2006/relationships/hyperlink" Target="https://doi.org/https://doi.org/10.1016/j.jbusres.2021.08.011" TargetMode="External"/><Relationship Id="rId112"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hyperlink" Target="https://www.ipsos.com/en/sentiment-about-globalization-cooler-pandemic-across-world" TargetMode="External"/><Relationship Id="rId107" Type="http://schemas.openxmlformats.org/officeDocument/2006/relationships/hyperlink" Target="https://www.un.org/esa/socdev/ngo/outreachmaterials/empowerment-booklet.pdf" TargetMode="Externa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hyperlink" Target="https://ecipe.org/wp-content/uploads/2018/02/PR-TWP-12018.pdf" TargetMode="External"/><Relationship Id="rId37" Type="http://schemas.openxmlformats.org/officeDocument/2006/relationships/hyperlink" Target="https://doi.org/10.3390/socsci4030630" TargetMode="External"/><Relationship Id="rId40" Type="http://schemas.openxmlformats.org/officeDocument/2006/relationships/hyperlink" Target="https://doi.org/10.1057/9781137365330_4" TargetMode="External"/><Relationship Id="rId45" Type="http://schemas.openxmlformats.org/officeDocument/2006/relationships/hyperlink" Target="https://www.weforum.org/agenda/2019/01/howglobalization-4-0-fits-into-the-history-of-globalization/" TargetMode="External"/><Relationship Id="rId53" Type="http://schemas.openxmlformats.org/officeDocument/2006/relationships/image" Target="media/image22.png"/><Relationship Id="rId58" Type="http://schemas.openxmlformats.org/officeDocument/2006/relationships/image" Target="media/image26.png"/><Relationship Id="rId66" Type="http://schemas.openxmlformats.org/officeDocument/2006/relationships/image" Target="media/image33.png"/><Relationship Id="rId74" Type="http://schemas.openxmlformats.org/officeDocument/2006/relationships/image" Target="media/image41.png"/><Relationship Id="rId79" Type="http://schemas.openxmlformats.org/officeDocument/2006/relationships/hyperlink" Target="http://gln.kemdikbud.go.id/glnsite/panduaninternet-untuk-orang-tua/" TargetMode="External"/><Relationship Id="rId87" Type="http://schemas.openxmlformats.org/officeDocument/2006/relationships/image" Target="media/image53.png"/><Relationship Id="rId102" Type="http://schemas.openxmlformats.org/officeDocument/2006/relationships/hyperlink" Target="https://doi.org/10.5220/0007113512181223" TargetMode="External"/><Relationship Id="rId110" Type="http://schemas.openxmlformats.org/officeDocument/2006/relationships/hyperlink" Target="http://www.jstor.org/stable/1601282" TargetMode="External"/><Relationship Id="rId5" Type="http://schemas.openxmlformats.org/officeDocument/2006/relationships/webSettings" Target="webSettings.xml"/><Relationship Id="rId61" Type="http://schemas.openxmlformats.org/officeDocument/2006/relationships/image" Target="media/image28.png"/><Relationship Id="rId82" Type="http://schemas.openxmlformats.org/officeDocument/2006/relationships/image" Target="media/image48.png"/><Relationship Id="rId90" Type="http://schemas.openxmlformats.org/officeDocument/2006/relationships/hyperlink" Target="https://doi.org/https://doi.org/10.1016/j.ijedro.2020.100022" TargetMode="External"/><Relationship Id="rId95" Type="http://schemas.openxmlformats.org/officeDocument/2006/relationships/hyperlink" Target="https://ecipe.org/wp-content/uploads/2018/02/PR-TWP-12018.pdf" TargetMode="External"/><Relationship Id="rId19" Type="http://schemas.openxmlformats.org/officeDocument/2006/relationships/image" Target="media/image11.png"/><Relationship Id="rId14" Type="http://schemas.openxmlformats.org/officeDocument/2006/relationships/hyperlink" Target="https://www.modulguruku.com/" TargetMode="External"/><Relationship Id="rId22" Type="http://schemas.openxmlformats.org/officeDocument/2006/relationships/image" Target="media/image14.png"/><Relationship Id="rId27" Type="http://schemas.openxmlformats.org/officeDocument/2006/relationships/hyperlink" Target="https://doi.org/https://doi.org/10.1016/j.ijedro.2020.100022" TargetMode="External"/><Relationship Id="rId30" Type="http://schemas.openxmlformats.org/officeDocument/2006/relationships/hyperlink" Target="https://doi.org/10.23971/njppi.v3i1.1191" TargetMode="External"/><Relationship Id="rId35" Type="http://schemas.openxmlformats.org/officeDocument/2006/relationships/hyperlink" Target="http://eprints2.ipdn.ac.id/id/eprint/639/1/Buku%20Manajemen%20Pemberdayaan%20Masyarakat%20PDF.pdf" TargetMode="External"/><Relationship Id="rId43" Type="http://schemas.openxmlformats.org/officeDocument/2006/relationships/hyperlink" Target="https://doi.org/10.4324/9780203992951" TargetMode="External"/><Relationship Id="rId48" Type="http://schemas.openxmlformats.org/officeDocument/2006/relationships/image" Target="media/image18.png"/><Relationship Id="rId56" Type="http://schemas.openxmlformats.org/officeDocument/2006/relationships/image" Target="media/image24.png"/><Relationship Id="rId64" Type="http://schemas.openxmlformats.org/officeDocument/2006/relationships/image" Target="media/image31.png"/><Relationship Id="rId69" Type="http://schemas.openxmlformats.org/officeDocument/2006/relationships/image" Target="media/image36.png"/><Relationship Id="rId77" Type="http://schemas.openxmlformats.org/officeDocument/2006/relationships/image" Target="media/image44.png"/><Relationship Id="rId100" Type="http://schemas.openxmlformats.org/officeDocument/2006/relationships/hyperlink" Target="https://doi.org/10.3390/socsci4030630" TargetMode="External"/><Relationship Id="rId105" Type="http://schemas.openxmlformats.org/officeDocument/2006/relationships/hyperlink" Target="https://www.jurnal.staidarululumkandangan.ac.id/index.php/annahdhah/article/download/102/75/" TargetMode="External"/><Relationship Id="rId113"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21.png"/><Relationship Id="rId72" Type="http://schemas.openxmlformats.org/officeDocument/2006/relationships/image" Target="media/image39.png"/><Relationship Id="rId80" Type="http://schemas.openxmlformats.org/officeDocument/2006/relationships/image" Target="media/image46.png"/><Relationship Id="rId85" Type="http://schemas.openxmlformats.org/officeDocument/2006/relationships/image" Target="media/image51.png"/><Relationship Id="rId93" Type="http://schemas.openxmlformats.org/officeDocument/2006/relationships/hyperlink" Target="https://doi.org/10.23971/njppi.v3i1.1191" TargetMode="External"/><Relationship Id="rId98" Type="http://schemas.openxmlformats.org/officeDocument/2006/relationships/hyperlink" Target="http://eprints2.ipdn.ac.id/id/eprint/639/1/Buku%20Manajemen%20Pemberdayaan%20Masyarakat%20PDF.pdf" TargetMode="External"/><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s://doi.org/10.25077/jantro.v21.n2.p159-167.2019" TargetMode="External"/><Relationship Id="rId38" Type="http://schemas.openxmlformats.org/officeDocument/2006/relationships/hyperlink" Target="https://assets.publishing.service.gov.uk/government/uploads/system/uploads/attachment_data/file/246751/horr75-chap1.pdf" TargetMode="External"/><Relationship Id="rId46" Type="http://schemas.openxmlformats.org/officeDocument/2006/relationships/hyperlink" Target="https://egyankosh.ac.in/bitstream/123456789/65153/1/Unit-12.pdf" TargetMode="External"/><Relationship Id="rId59" Type="http://schemas.openxmlformats.org/officeDocument/2006/relationships/image" Target="media/image27.png"/><Relationship Id="rId67" Type="http://schemas.openxmlformats.org/officeDocument/2006/relationships/image" Target="media/image34.png"/><Relationship Id="rId103" Type="http://schemas.openxmlformats.org/officeDocument/2006/relationships/hyperlink" Target="https://doi.org/10.1057/9781137365330_4" TargetMode="External"/><Relationship Id="rId108" Type="http://schemas.openxmlformats.org/officeDocument/2006/relationships/hyperlink" Target="https://www.weforum.org/agenda/2019/01/howglobalization-4-0-fits-into-the-history-of-globalization/" TargetMode="External"/><Relationship Id="rId20" Type="http://schemas.openxmlformats.org/officeDocument/2006/relationships/image" Target="media/image12.png"/><Relationship Id="rId41" Type="http://schemas.openxmlformats.org/officeDocument/2006/relationships/hyperlink" Target="https://doi.org/10.1163/187188607X163176" TargetMode="External"/><Relationship Id="rId54" Type="http://schemas.openxmlformats.org/officeDocument/2006/relationships/hyperlink" Target="https://digitalent.kominfo.go.id/" TargetMode="External"/><Relationship Id="rId62" Type="http://schemas.openxmlformats.org/officeDocument/2006/relationships/image" Target="media/image29.png"/><Relationship Id="rId70" Type="http://schemas.openxmlformats.org/officeDocument/2006/relationships/image" Target="media/image37.png"/><Relationship Id="rId75" Type="http://schemas.openxmlformats.org/officeDocument/2006/relationships/image" Target="media/image42.png"/><Relationship Id="rId83" Type="http://schemas.openxmlformats.org/officeDocument/2006/relationships/image" Target="media/image49.png"/><Relationship Id="rId88" Type="http://schemas.openxmlformats.org/officeDocument/2006/relationships/image" Target="media/image54.png"/><Relationship Id="rId91" Type="http://schemas.openxmlformats.org/officeDocument/2006/relationships/hyperlink" Target="https://www.bps.go.id/publication/2021/10/11/e03aca1e6ae93396ee660328/statistik-telekomunikasi-indonesia-2020.html" TargetMode="External"/><Relationship Id="rId96" Type="http://schemas.openxmlformats.org/officeDocument/2006/relationships/hyperlink" Target="https://doi.org/10.25077/jantro.v21.n2.p159-167.2019" TargetMode="External"/><Relationship Id="rId11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s://www.bps.go.id/publication/2021/10/11/e03aca1e6ae93396ee660328/statistik-telekomunikasi-indonesia-2020.html" TargetMode="External"/><Relationship Id="rId36" Type="http://schemas.openxmlformats.org/officeDocument/2006/relationships/hyperlink" Target="https://doi.org/10.24252/.v10i1.1851" TargetMode="External"/><Relationship Id="rId49" Type="http://schemas.openxmlformats.org/officeDocument/2006/relationships/image" Target="media/image19.png"/><Relationship Id="rId57" Type="http://schemas.openxmlformats.org/officeDocument/2006/relationships/image" Target="media/image25.png"/><Relationship Id="rId106" Type="http://schemas.openxmlformats.org/officeDocument/2006/relationships/hyperlink" Target="https://doi.org/10.4324/9780203992951" TargetMode="External"/><Relationship Id="rId114"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hyperlink" Target="https://doi.org/10.1002/gsj.1374" TargetMode="External"/><Relationship Id="rId44" Type="http://schemas.openxmlformats.org/officeDocument/2006/relationships/hyperlink" Target="https://www.un.org/esa/socdev/ngo/outreachmaterials/empowerment-booklet.pdf" TargetMode="External"/><Relationship Id="rId52" Type="http://schemas.openxmlformats.org/officeDocument/2006/relationships/hyperlink" Target="https://www.modulguruku.com/" TargetMode="External"/><Relationship Id="rId60" Type="http://schemas.openxmlformats.org/officeDocument/2006/relationships/hyperlink" Target="https://gln.kemdikbud.go.id/glnsite/buku-literasidigital/" TargetMode="External"/><Relationship Id="rId65" Type="http://schemas.openxmlformats.org/officeDocument/2006/relationships/image" Target="media/image32.png"/><Relationship Id="rId73" Type="http://schemas.openxmlformats.org/officeDocument/2006/relationships/image" Target="media/image40.png"/><Relationship Id="rId78" Type="http://schemas.openxmlformats.org/officeDocument/2006/relationships/image" Target="media/image45.png"/><Relationship Id="rId81" Type="http://schemas.openxmlformats.org/officeDocument/2006/relationships/image" Target="media/image47.png"/><Relationship Id="rId86" Type="http://schemas.openxmlformats.org/officeDocument/2006/relationships/image" Target="media/image52.png"/><Relationship Id="rId94" Type="http://schemas.openxmlformats.org/officeDocument/2006/relationships/hyperlink" Target="https://doi.org/10.1002/gsj.1374" TargetMode="External"/><Relationship Id="rId99" Type="http://schemas.openxmlformats.org/officeDocument/2006/relationships/hyperlink" Target="https://doi.org/10.24252/.v10i1.1851" TargetMode="External"/><Relationship Id="rId101" Type="http://schemas.openxmlformats.org/officeDocument/2006/relationships/hyperlink" Target="https://assets.publishing.service.gov.uk/government/uploads/system/uploads/attachment_data/file/246751/horr75-chap1.pdf"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0.png"/><Relationship Id="rId39" Type="http://schemas.openxmlformats.org/officeDocument/2006/relationships/hyperlink" Target="https://doi.org/10.5220/0007113512181223" TargetMode="External"/><Relationship Id="rId109" Type="http://schemas.openxmlformats.org/officeDocument/2006/relationships/hyperlink" Target="https://egyankosh.ac.in/bitstream/123456789/65153/1/Unit-12.pdf" TargetMode="External"/><Relationship Id="rId34" Type="http://schemas.openxmlformats.org/officeDocument/2006/relationships/hyperlink" Target="https://doi.org/https://doi.org/10.1016/j.susoc.2022.05.004" TargetMode="External"/><Relationship Id="rId50" Type="http://schemas.openxmlformats.org/officeDocument/2006/relationships/image" Target="media/image20.png"/><Relationship Id="rId55" Type="http://schemas.openxmlformats.org/officeDocument/2006/relationships/image" Target="media/image23.png"/><Relationship Id="rId76" Type="http://schemas.openxmlformats.org/officeDocument/2006/relationships/image" Target="media/image43.png"/><Relationship Id="rId97" Type="http://schemas.openxmlformats.org/officeDocument/2006/relationships/hyperlink" Target="https://doi.org/https://doi.org/10.1016/j.susoc.2022.05.004" TargetMode="External"/><Relationship Id="rId104" Type="http://schemas.openxmlformats.org/officeDocument/2006/relationships/hyperlink" Target="https://doi.org/10.1163/187188607X163176" TargetMode="External"/><Relationship Id="rId7" Type="http://schemas.openxmlformats.org/officeDocument/2006/relationships/endnotes" Target="endnotes.xml"/><Relationship Id="rId71" Type="http://schemas.openxmlformats.org/officeDocument/2006/relationships/image" Target="media/image38.png"/><Relationship Id="rId92" Type="http://schemas.openxmlformats.org/officeDocument/2006/relationships/hyperlink" Target="https://www.ipsos.com/en/sentiment-about-globalization-cooler-pandemic-across-wor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5589</TotalTime>
  <Pages>82</Pages>
  <Words>22251</Words>
  <Characters>126832</Characters>
  <Application>Microsoft Office Word</Application>
  <DocSecurity>0</DocSecurity>
  <Lines>1056</Lines>
  <Paragraphs>297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3589</cp:revision>
  <cp:lastPrinted>2023-05-29T14:50:00Z</cp:lastPrinted>
  <dcterms:created xsi:type="dcterms:W3CDTF">2016-09-01T04:15:00Z</dcterms:created>
  <dcterms:modified xsi:type="dcterms:W3CDTF">2025-03-07T01:50:00Z</dcterms:modified>
</cp:coreProperties>
</file>