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08D9" w:rsidRDefault="009E73CE" w:rsidP="000308D9">
      <w:pPr>
        <w:spacing w:before="60" w:after="60" w:line="240" w:lineRule="auto"/>
        <w:jc w:val="center"/>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MODUL AJAR</w:t>
      </w:r>
      <w:r w:rsidR="000308D9">
        <w:rPr>
          <w:rFonts w:ascii="Times New Roman" w:eastAsia="Times New Roman" w:hAnsi="Times New Roman" w:cs="Times New Roman"/>
          <w:b/>
          <w:bCs/>
          <w:sz w:val="24"/>
          <w:szCs w:val="24"/>
          <w:lang w:val="en-US"/>
        </w:rPr>
        <w:t xml:space="preserve"> </w:t>
      </w:r>
      <w:r w:rsidR="009B7F5E" w:rsidRPr="00B12153">
        <w:rPr>
          <w:rFonts w:ascii="Times New Roman" w:eastAsia="Times New Roman" w:hAnsi="Times New Roman" w:cs="Times New Roman"/>
          <w:b/>
          <w:bCs/>
          <w:sz w:val="24"/>
          <w:szCs w:val="24"/>
          <w:lang w:val="en-US"/>
        </w:rPr>
        <w:t>UNIT 2</w:t>
      </w:r>
    </w:p>
    <w:p w:rsidR="005821C4" w:rsidRPr="00B12153" w:rsidRDefault="009B7F5E" w:rsidP="000A602E">
      <w:pPr>
        <w:spacing w:before="60" w:after="60" w:line="240" w:lineRule="auto"/>
        <w:jc w:val="center"/>
        <w:rPr>
          <w:rFonts w:ascii="Times New Roman" w:eastAsia="Times New Roman" w:hAnsi="Times New Roman" w:cs="Times New Roman"/>
          <w:b/>
          <w:bCs/>
          <w:sz w:val="24"/>
          <w:szCs w:val="24"/>
          <w:lang w:val="en-US"/>
        </w:rPr>
      </w:pPr>
      <w:r w:rsidRPr="00B12153">
        <w:rPr>
          <w:rStyle w:val="A19"/>
          <w:rFonts w:ascii="Times New Roman" w:hAnsi="Times New Roman" w:cs="Times New Roman"/>
          <w:sz w:val="24"/>
          <w:szCs w:val="24"/>
        </w:rPr>
        <w:t>GERAK TARI DAN NILAI-NILAI DALAM TARI TRADISIONAL INDONESIA</w:t>
      </w:r>
    </w:p>
    <w:p w:rsidR="009E73CE" w:rsidRPr="00B12153" w:rsidRDefault="009E73CE" w:rsidP="00B12153">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B12153" w:rsidTr="00DB52C4">
        <w:tc>
          <w:tcPr>
            <w:tcW w:w="9639" w:type="dxa"/>
            <w:shd w:val="clear" w:color="auto" w:fill="FABF8F" w:themeFill="accent6" w:themeFillTint="99"/>
          </w:tcPr>
          <w:p w:rsidR="00F52DE4" w:rsidRPr="00B12153" w:rsidRDefault="00F52DE4" w:rsidP="00B12153">
            <w:pPr>
              <w:spacing w:before="60" w:after="60" w:line="240" w:lineRule="auto"/>
              <w:jc w:val="center"/>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INFORMASI UMUM</w:t>
            </w:r>
          </w:p>
        </w:tc>
      </w:tr>
    </w:tbl>
    <w:p w:rsidR="00196144" w:rsidRPr="00B12153" w:rsidRDefault="00196144"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A</w:t>
      </w:r>
      <w:r w:rsidR="009E73CE" w:rsidRPr="00B12153">
        <w:rPr>
          <w:rFonts w:ascii="Times New Roman" w:eastAsia="Times New Roman" w:hAnsi="Times New Roman" w:cs="Times New Roman"/>
          <w:b/>
          <w:bCs/>
          <w:sz w:val="24"/>
          <w:szCs w:val="24"/>
          <w:lang w:val="en-US"/>
        </w:rPr>
        <w:t>.</w:t>
      </w:r>
      <w:r w:rsidR="009E73CE" w:rsidRPr="00B12153">
        <w:rPr>
          <w:rFonts w:ascii="Times New Roman" w:eastAsia="Times New Roman" w:hAnsi="Times New Roman" w:cs="Times New Roman"/>
          <w:b/>
          <w:bCs/>
          <w:sz w:val="24"/>
          <w:szCs w:val="24"/>
        </w:rPr>
        <w:tab/>
        <w:t>IDENTITAS MODUL</w:t>
      </w:r>
    </w:p>
    <w:p w:rsidR="009E73CE" w:rsidRPr="00B12153" w:rsidRDefault="009E73CE"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12153">
        <w:rPr>
          <w:rFonts w:ascii="Times New Roman" w:hAnsi="Times New Roman" w:cs="Times New Roman"/>
          <w:b/>
          <w:bCs/>
          <w:sz w:val="24"/>
          <w:szCs w:val="24"/>
        </w:rPr>
        <w:t>Nama Penyusun</w:t>
      </w:r>
      <w:r w:rsidRPr="00B12153">
        <w:rPr>
          <w:rFonts w:ascii="Times New Roman" w:hAnsi="Times New Roman" w:cs="Times New Roman"/>
          <w:b/>
          <w:bCs/>
          <w:sz w:val="24"/>
          <w:szCs w:val="24"/>
        </w:rPr>
        <w:tab/>
        <w:t>:</w:t>
      </w:r>
      <w:r w:rsidRPr="00B12153">
        <w:rPr>
          <w:rFonts w:ascii="Times New Roman" w:hAnsi="Times New Roman" w:cs="Times New Roman"/>
          <w:b/>
          <w:bCs/>
          <w:sz w:val="24"/>
          <w:szCs w:val="24"/>
        </w:rPr>
        <w:tab/>
      </w:r>
      <w:r w:rsidRPr="00B12153">
        <w:rPr>
          <w:rFonts w:ascii="Times New Roman" w:hAnsi="Times New Roman" w:cs="Times New Roman"/>
          <w:sz w:val="24"/>
          <w:szCs w:val="24"/>
        </w:rPr>
        <w:t>.....................................................................................</w:t>
      </w:r>
      <w:r w:rsidRPr="00B12153">
        <w:rPr>
          <w:rFonts w:ascii="Times New Roman" w:hAnsi="Times New Roman" w:cs="Times New Roman"/>
          <w:b/>
          <w:bCs/>
          <w:sz w:val="24"/>
          <w:szCs w:val="24"/>
        </w:rPr>
        <w:tab/>
      </w:r>
    </w:p>
    <w:p w:rsidR="009E73CE" w:rsidRPr="000443BC" w:rsidRDefault="009E73CE"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Cs/>
          <w:sz w:val="24"/>
          <w:szCs w:val="24"/>
          <w:lang w:val="en-US"/>
        </w:rPr>
      </w:pPr>
      <w:r w:rsidRPr="00B12153">
        <w:rPr>
          <w:rFonts w:ascii="Times New Roman" w:hAnsi="Times New Roman" w:cs="Times New Roman"/>
          <w:b/>
          <w:bCs/>
          <w:sz w:val="24"/>
          <w:szCs w:val="24"/>
        </w:rPr>
        <w:t>Satuan Pendidikan</w:t>
      </w:r>
      <w:r w:rsidRPr="00B12153">
        <w:rPr>
          <w:rFonts w:ascii="Times New Roman" w:hAnsi="Times New Roman" w:cs="Times New Roman"/>
          <w:b/>
          <w:bCs/>
          <w:sz w:val="24"/>
          <w:szCs w:val="24"/>
        </w:rPr>
        <w:tab/>
        <w:t>:</w:t>
      </w:r>
      <w:r w:rsidRPr="00B12153">
        <w:rPr>
          <w:rFonts w:ascii="Times New Roman" w:hAnsi="Times New Roman" w:cs="Times New Roman"/>
          <w:b/>
          <w:bCs/>
          <w:sz w:val="24"/>
          <w:szCs w:val="24"/>
        </w:rPr>
        <w:tab/>
      </w:r>
      <w:r w:rsidR="002270EB" w:rsidRPr="00B12153">
        <w:rPr>
          <w:rFonts w:ascii="Times New Roman" w:hAnsi="Times New Roman" w:cs="Times New Roman"/>
          <w:b/>
          <w:bCs/>
          <w:sz w:val="24"/>
          <w:szCs w:val="24"/>
          <w:lang w:val="en-US"/>
        </w:rPr>
        <w:t>SMP</w:t>
      </w:r>
      <w:r w:rsidR="000443BC">
        <w:rPr>
          <w:rFonts w:ascii="Times New Roman" w:hAnsi="Times New Roman" w:cs="Times New Roman"/>
          <w:b/>
          <w:bCs/>
          <w:sz w:val="24"/>
          <w:szCs w:val="24"/>
          <w:lang w:val="en-US"/>
        </w:rPr>
        <w:t xml:space="preserve">N </w:t>
      </w:r>
      <w:r w:rsidR="000443BC">
        <w:rPr>
          <w:rFonts w:ascii="Times New Roman" w:hAnsi="Times New Roman" w:cs="Times New Roman"/>
          <w:b/>
          <w:bCs/>
          <w:sz w:val="24"/>
          <w:szCs w:val="24"/>
          <w:lang w:val="en-US"/>
        </w:rPr>
        <w:t>WEBSITEEDUKASI.COM</w:t>
      </w:r>
    </w:p>
    <w:p w:rsidR="009E73CE" w:rsidRPr="00B12153" w:rsidRDefault="009E73CE"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12153">
        <w:rPr>
          <w:rFonts w:ascii="Times New Roman" w:hAnsi="Times New Roman" w:cs="Times New Roman"/>
          <w:b/>
          <w:bCs/>
          <w:sz w:val="24"/>
          <w:szCs w:val="24"/>
        </w:rPr>
        <w:t>Kelas</w:t>
      </w:r>
      <w:r w:rsidR="00521424" w:rsidRPr="00B12153">
        <w:rPr>
          <w:rFonts w:ascii="Times New Roman" w:hAnsi="Times New Roman" w:cs="Times New Roman"/>
          <w:b/>
          <w:bCs/>
          <w:sz w:val="24"/>
          <w:szCs w:val="24"/>
          <w:lang w:val="en-US"/>
        </w:rPr>
        <w:t xml:space="preserve"> / Fase</w:t>
      </w:r>
      <w:r w:rsidRPr="00B12153">
        <w:rPr>
          <w:rFonts w:ascii="Times New Roman" w:hAnsi="Times New Roman" w:cs="Times New Roman"/>
          <w:b/>
          <w:bCs/>
          <w:sz w:val="24"/>
          <w:szCs w:val="24"/>
        </w:rPr>
        <w:tab/>
        <w:t>:</w:t>
      </w:r>
      <w:r w:rsidRPr="00B12153">
        <w:rPr>
          <w:rFonts w:ascii="Times New Roman" w:hAnsi="Times New Roman" w:cs="Times New Roman"/>
          <w:b/>
          <w:bCs/>
          <w:sz w:val="24"/>
          <w:szCs w:val="24"/>
        </w:rPr>
        <w:tab/>
      </w:r>
      <w:r w:rsidR="002270EB" w:rsidRPr="00B12153">
        <w:rPr>
          <w:rFonts w:ascii="Times New Roman" w:hAnsi="Times New Roman" w:cs="Times New Roman"/>
          <w:b/>
          <w:bCs/>
          <w:sz w:val="24"/>
          <w:szCs w:val="24"/>
          <w:lang w:val="en-US"/>
        </w:rPr>
        <w:t>VI</w:t>
      </w:r>
      <w:r w:rsidR="00521424" w:rsidRPr="00B12153">
        <w:rPr>
          <w:rFonts w:ascii="Times New Roman" w:hAnsi="Times New Roman" w:cs="Times New Roman"/>
          <w:b/>
          <w:bCs/>
          <w:sz w:val="24"/>
          <w:szCs w:val="24"/>
          <w:lang w:val="en-US"/>
        </w:rPr>
        <w:t>I</w:t>
      </w:r>
      <w:r w:rsidRPr="00B12153">
        <w:rPr>
          <w:rFonts w:ascii="Times New Roman" w:hAnsi="Times New Roman" w:cs="Times New Roman"/>
          <w:b/>
          <w:bCs/>
          <w:sz w:val="24"/>
          <w:szCs w:val="24"/>
        </w:rPr>
        <w:t xml:space="preserve"> (</w:t>
      </w:r>
      <w:r w:rsidR="002270EB" w:rsidRPr="00B12153">
        <w:rPr>
          <w:rFonts w:ascii="Times New Roman" w:hAnsi="Times New Roman" w:cs="Times New Roman"/>
          <w:b/>
          <w:bCs/>
          <w:sz w:val="24"/>
          <w:szCs w:val="24"/>
          <w:lang w:val="en-US"/>
        </w:rPr>
        <w:t>Tujuh</w:t>
      </w:r>
      <w:r w:rsidRPr="00B12153">
        <w:rPr>
          <w:rFonts w:ascii="Times New Roman" w:hAnsi="Times New Roman" w:cs="Times New Roman"/>
          <w:b/>
          <w:bCs/>
          <w:sz w:val="24"/>
          <w:szCs w:val="24"/>
        </w:rPr>
        <w:t>)</w:t>
      </w:r>
      <w:r w:rsidR="00521424" w:rsidRPr="00B12153">
        <w:rPr>
          <w:rFonts w:ascii="Times New Roman" w:hAnsi="Times New Roman" w:cs="Times New Roman"/>
          <w:b/>
          <w:bCs/>
          <w:sz w:val="24"/>
          <w:szCs w:val="24"/>
          <w:lang w:val="en-US"/>
        </w:rPr>
        <w:t xml:space="preserve"> - </w:t>
      </w:r>
      <w:r w:rsidR="002270EB" w:rsidRPr="00B12153">
        <w:rPr>
          <w:rFonts w:ascii="Times New Roman" w:hAnsi="Times New Roman" w:cs="Times New Roman"/>
          <w:b/>
          <w:bCs/>
          <w:sz w:val="24"/>
          <w:szCs w:val="24"/>
          <w:lang w:val="en-US"/>
        </w:rPr>
        <w:t>D</w:t>
      </w:r>
    </w:p>
    <w:p w:rsidR="009E73CE" w:rsidRPr="00B12153" w:rsidRDefault="009E73CE"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12153">
        <w:rPr>
          <w:rFonts w:ascii="Times New Roman" w:hAnsi="Times New Roman" w:cs="Times New Roman"/>
          <w:b/>
          <w:bCs/>
          <w:sz w:val="24"/>
          <w:szCs w:val="24"/>
        </w:rPr>
        <w:t>Mata Pelajaran</w:t>
      </w:r>
      <w:r w:rsidRPr="00B12153">
        <w:rPr>
          <w:rFonts w:ascii="Times New Roman" w:hAnsi="Times New Roman" w:cs="Times New Roman"/>
          <w:b/>
          <w:bCs/>
          <w:sz w:val="24"/>
          <w:szCs w:val="24"/>
        </w:rPr>
        <w:tab/>
        <w:t xml:space="preserve">: </w:t>
      </w:r>
      <w:r w:rsidRPr="00B12153">
        <w:rPr>
          <w:rFonts w:ascii="Times New Roman" w:hAnsi="Times New Roman" w:cs="Times New Roman"/>
          <w:b/>
          <w:bCs/>
          <w:sz w:val="24"/>
          <w:szCs w:val="24"/>
        </w:rPr>
        <w:tab/>
      </w:r>
      <w:r w:rsidR="007B3059" w:rsidRPr="00B12153">
        <w:rPr>
          <w:rFonts w:ascii="Times New Roman" w:hAnsi="Times New Roman" w:cs="Times New Roman"/>
          <w:b/>
          <w:bCs/>
          <w:sz w:val="24"/>
          <w:szCs w:val="24"/>
          <w:lang w:val="en-US"/>
        </w:rPr>
        <w:t>Seni Tari</w:t>
      </w:r>
    </w:p>
    <w:p w:rsidR="009E73CE" w:rsidRPr="00B12153" w:rsidRDefault="009E73CE"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12153">
        <w:rPr>
          <w:rFonts w:ascii="Times New Roman" w:hAnsi="Times New Roman" w:cs="Times New Roman"/>
          <w:b/>
          <w:bCs/>
          <w:sz w:val="24"/>
          <w:szCs w:val="24"/>
          <w:lang w:val="en-US"/>
        </w:rPr>
        <w:t>Prediksi Alokasi Waktu</w:t>
      </w:r>
      <w:r w:rsidRPr="00B12153">
        <w:rPr>
          <w:rFonts w:ascii="Times New Roman" w:hAnsi="Times New Roman" w:cs="Times New Roman"/>
          <w:b/>
          <w:bCs/>
          <w:sz w:val="24"/>
          <w:szCs w:val="24"/>
          <w:lang w:val="en-US"/>
        </w:rPr>
        <w:tab/>
        <w:t>:</w:t>
      </w:r>
      <w:r w:rsidRPr="00B12153">
        <w:rPr>
          <w:rFonts w:ascii="Times New Roman" w:hAnsi="Times New Roman" w:cs="Times New Roman"/>
          <w:b/>
          <w:bCs/>
          <w:sz w:val="24"/>
          <w:szCs w:val="24"/>
          <w:lang w:val="en-US"/>
        </w:rPr>
        <w:tab/>
      </w:r>
      <w:r w:rsidR="00857B62" w:rsidRPr="00B12153">
        <w:rPr>
          <w:rFonts w:ascii="Times New Roman" w:hAnsi="Times New Roman" w:cs="Times New Roman"/>
          <w:b/>
          <w:bCs/>
          <w:sz w:val="24"/>
          <w:szCs w:val="24"/>
          <w:lang w:val="en-US"/>
        </w:rPr>
        <w:t>8 Pertemuan/16 x 45 menit</w:t>
      </w:r>
    </w:p>
    <w:p w:rsidR="009E73CE" w:rsidRPr="00B12153" w:rsidRDefault="000443BC"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p>
    <w:p w:rsidR="009E73CE" w:rsidRPr="00B12153" w:rsidRDefault="009E73CE" w:rsidP="00B1215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12153">
        <w:rPr>
          <w:rFonts w:ascii="Times New Roman" w:hAnsi="Times New Roman" w:cs="Times New Roman"/>
          <w:b/>
          <w:bCs/>
          <w:sz w:val="24"/>
          <w:szCs w:val="24"/>
        </w:rPr>
        <w:t>Elemen Mapel</w:t>
      </w:r>
      <w:r w:rsidRPr="00B12153">
        <w:rPr>
          <w:rFonts w:ascii="Times New Roman" w:hAnsi="Times New Roman" w:cs="Times New Roman"/>
          <w:b/>
          <w:bCs/>
          <w:sz w:val="24"/>
          <w:szCs w:val="24"/>
        </w:rPr>
        <w:tab/>
        <w:t>:</w:t>
      </w:r>
      <w:r w:rsidRPr="00B12153">
        <w:rPr>
          <w:rFonts w:ascii="Times New Roman" w:hAnsi="Times New Roman" w:cs="Times New Roman"/>
          <w:b/>
          <w:bCs/>
          <w:sz w:val="24"/>
          <w:szCs w:val="24"/>
        </w:rPr>
        <w:tab/>
      </w:r>
    </w:p>
    <w:p w:rsidR="003B68D9" w:rsidRPr="00B12153" w:rsidRDefault="003B68D9"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B</w:t>
      </w:r>
      <w:r w:rsidR="009E73CE" w:rsidRPr="00B12153">
        <w:rPr>
          <w:rFonts w:ascii="Times New Roman" w:eastAsia="Times New Roman" w:hAnsi="Times New Roman" w:cs="Times New Roman"/>
          <w:b/>
          <w:bCs/>
          <w:sz w:val="24"/>
          <w:szCs w:val="24"/>
          <w:lang w:val="en-US"/>
        </w:rPr>
        <w:t>.</w:t>
      </w:r>
      <w:r w:rsidR="009E73CE" w:rsidRPr="00B12153">
        <w:rPr>
          <w:rFonts w:ascii="Times New Roman" w:eastAsia="Times New Roman" w:hAnsi="Times New Roman" w:cs="Times New Roman"/>
          <w:b/>
          <w:bCs/>
          <w:sz w:val="24"/>
          <w:szCs w:val="24"/>
          <w:lang w:val="en-US"/>
        </w:rPr>
        <w:tab/>
      </w:r>
      <w:r w:rsidR="009E73CE" w:rsidRPr="00B12153">
        <w:rPr>
          <w:rFonts w:ascii="Times New Roman" w:eastAsia="Times New Roman" w:hAnsi="Times New Roman" w:cs="Times New Roman"/>
          <w:b/>
          <w:bCs/>
          <w:sz w:val="24"/>
          <w:szCs w:val="24"/>
        </w:rPr>
        <w:t>KOMPETENSI AWAL</w:t>
      </w:r>
    </w:p>
    <w:p w:rsidR="00857B62" w:rsidRPr="00B12153" w:rsidRDefault="00857B62" w:rsidP="00B12153">
      <w:pPr>
        <w:spacing w:before="60" w:after="60" w:line="240" w:lineRule="auto"/>
        <w:ind w:left="426"/>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Kegiatan pembelajaran di Unit 2 akan dimulai dengan memahami konsep tentang unsur pembentuk gerak tari. Peserta didik akan dibimbing untuk memahami teknik gerak dasar tari melalui kegiatan eksplorasi unsur pembentuk gerak tari (tenaga, ruang dan waktu). Melalui kegiatan tersebut, peserta didik diharapkan dapat mengaplikasikan penggunaan unsur pembentuk gerak tari dalam memperagakan ragam gerak dasar tari tradisional. Sebagai representasi kearifan budaya lokal, tari tradisional mengandung nilai-nilai budaya masyarakat pembentuknya. Untuk itu, dalam Unit 2 ini, peserta didik juga akan mempelajari nilai-nilai yang terkandung dalam tari tradisional Indonesia agar dapat memahami dan mengekspresikan ragam gerak tari tersebut dengan penuh penghayatan dan penghormatan. Adapun indikator yang digunakan untuk mencapai tujuan pembelajaran pada Unit 2 ini yaitu :</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Peserta didik memperagakan ragam sikap dan gerak dasar tari tradisional daerah setempat dengan </w:t>
      </w:r>
      <w:r w:rsidRPr="00B12153">
        <w:rPr>
          <w:rFonts w:ascii="Times New Roman" w:eastAsia="Times New Roman" w:hAnsi="Times New Roman" w:cs="Times New Roman"/>
          <w:sz w:val="24"/>
          <w:szCs w:val="24"/>
          <w:lang w:val="en-US"/>
        </w:rPr>
        <w:t>memperhatikan</w:t>
      </w:r>
      <w:r w:rsidRPr="00B12153">
        <w:rPr>
          <w:rFonts w:ascii="Times New Roman" w:hAnsi="Times New Roman" w:cs="Times New Roman"/>
          <w:color w:val="000000"/>
          <w:sz w:val="24"/>
          <w:szCs w:val="24"/>
          <w:lang w:val="en-US"/>
        </w:rPr>
        <w:t xml:space="preserve"> unsur utama tari.</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Peserta </w:t>
      </w:r>
      <w:r w:rsidRPr="00B12153">
        <w:rPr>
          <w:rFonts w:ascii="Times New Roman" w:eastAsia="Times New Roman" w:hAnsi="Times New Roman" w:cs="Times New Roman"/>
          <w:sz w:val="24"/>
          <w:szCs w:val="24"/>
          <w:lang w:val="en-US"/>
        </w:rPr>
        <w:t>didik</w:t>
      </w:r>
      <w:r w:rsidRPr="00B12153">
        <w:rPr>
          <w:rFonts w:ascii="Times New Roman" w:hAnsi="Times New Roman" w:cs="Times New Roman"/>
          <w:color w:val="000000"/>
          <w:sz w:val="24"/>
          <w:szCs w:val="24"/>
          <w:lang w:val="en-US"/>
        </w:rPr>
        <w:t xml:space="preserve"> menganalisis nilai-nilai dalam gerak tari tradisional daerah setempat berdasarkan unsur pokok tari.</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Peserta didik </w:t>
      </w:r>
      <w:r w:rsidRPr="00B12153">
        <w:rPr>
          <w:rFonts w:ascii="Times New Roman" w:eastAsia="Times New Roman" w:hAnsi="Times New Roman" w:cs="Times New Roman"/>
          <w:sz w:val="24"/>
          <w:szCs w:val="24"/>
          <w:lang w:val="en-US"/>
        </w:rPr>
        <w:t>mengekspresikan</w:t>
      </w:r>
      <w:r w:rsidRPr="00B12153">
        <w:rPr>
          <w:rFonts w:ascii="Times New Roman" w:hAnsi="Times New Roman" w:cs="Times New Roman"/>
          <w:color w:val="000000"/>
          <w:sz w:val="24"/>
          <w:szCs w:val="24"/>
          <w:lang w:val="en-US"/>
        </w:rPr>
        <w:t xml:space="preserve"> ragam gerak dasar tari tradisional daerah setempat sesuai dengan nilai-nilai yang terkandung dalam tarinya.</w:t>
      </w:r>
    </w:p>
    <w:p w:rsidR="003B68D9" w:rsidRPr="00B12153" w:rsidRDefault="00857B62" w:rsidP="00B12153">
      <w:pPr>
        <w:spacing w:before="60" w:after="60" w:line="240" w:lineRule="auto"/>
        <w:ind w:left="426"/>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Adapun kegiatan yang akan dilakukan peserta didik untuk mencapai tujuan pembelajaran pada Unit 2 ini meliputi kegiatan mengalami, mencipta, merefleksi, berpikir dan bekerja artistik, serta berdampak. Adapun alur kegiatan pembelajarannya, dapat dilihat pada tabel 1 (lihat pendahuluan). </w:t>
      </w:r>
    </w:p>
    <w:p w:rsidR="00857B62" w:rsidRPr="00B12153" w:rsidRDefault="00857B62" w:rsidP="00B12153">
      <w:pPr>
        <w:spacing w:before="60" w:after="60" w:line="240" w:lineRule="auto"/>
        <w:ind w:left="426"/>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Melalui alur kegiatan tersebut, peserta didik diharapkan akan menghayati, melaksanakan, dan menganut nilai-nilai luhur yang terdapat dalam tari tradisional, serta percaya diri dalam mengemukakan hasil pemikirannya pada orang lain. Untuk mengukur ketercapaian tujuan pembelajaran pada Unit 2 ini, guru dapat melakukan evaluasi dalam bentuk tes, dengan memberikan soal-soal dan lembar kerja siswa, ataupun melalui penilaian nontes melalui teknik observasi kegiatan eksplorasi melalui rubrik penilaian.</w:t>
      </w:r>
    </w:p>
    <w:p w:rsidR="003B68D9" w:rsidRPr="00B12153" w:rsidRDefault="003B68D9"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C</w:t>
      </w:r>
      <w:r w:rsidR="009E73CE" w:rsidRPr="00B12153">
        <w:rPr>
          <w:rFonts w:ascii="Times New Roman" w:eastAsia="Times New Roman" w:hAnsi="Times New Roman" w:cs="Times New Roman"/>
          <w:b/>
          <w:bCs/>
          <w:sz w:val="24"/>
          <w:szCs w:val="24"/>
          <w:lang w:val="en-US"/>
        </w:rPr>
        <w:t>.</w:t>
      </w:r>
      <w:r w:rsidR="009E73CE" w:rsidRPr="00B12153">
        <w:rPr>
          <w:rFonts w:ascii="Times New Roman" w:eastAsia="Times New Roman" w:hAnsi="Times New Roman" w:cs="Times New Roman"/>
          <w:b/>
          <w:bCs/>
          <w:sz w:val="24"/>
          <w:szCs w:val="24"/>
          <w:lang w:val="en-US"/>
        </w:rPr>
        <w:tab/>
      </w:r>
      <w:r w:rsidR="009E73CE" w:rsidRPr="00B12153">
        <w:rPr>
          <w:rFonts w:ascii="Times New Roman" w:eastAsia="Times New Roman" w:hAnsi="Times New Roman" w:cs="Times New Roman"/>
          <w:b/>
          <w:bCs/>
          <w:sz w:val="24"/>
          <w:szCs w:val="24"/>
        </w:rPr>
        <w:t>PROFIL PELAJAR PANCASILA</w:t>
      </w:r>
    </w:p>
    <w:p w:rsidR="00AD38E7" w:rsidRPr="00B12153" w:rsidRDefault="00AD38E7" w:rsidP="00B12153">
      <w:pPr>
        <w:spacing w:before="60" w:after="60" w:line="240" w:lineRule="auto"/>
        <w:ind w:left="426"/>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B12153" w:rsidRDefault="003B68D9"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lastRenderedPageBreak/>
        <w:t>D</w:t>
      </w:r>
      <w:r w:rsidR="009E73CE" w:rsidRPr="00B12153">
        <w:rPr>
          <w:rFonts w:ascii="Times New Roman" w:eastAsia="Times New Roman" w:hAnsi="Times New Roman" w:cs="Times New Roman"/>
          <w:b/>
          <w:bCs/>
          <w:sz w:val="24"/>
          <w:szCs w:val="24"/>
          <w:lang w:val="en-US"/>
        </w:rPr>
        <w:t>.</w:t>
      </w:r>
      <w:r w:rsidR="009E73CE" w:rsidRPr="00B12153">
        <w:rPr>
          <w:rFonts w:ascii="Times New Roman" w:eastAsia="Times New Roman" w:hAnsi="Times New Roman" w:cs="Times New Roman"/>
          <w:b/>
          <w:bCs/>
          <w:sz w:val="24"/>
          <w:szCs w:val="24"/>
          <w:lang w:val="en-US"/>
        </w:rPr>
        <w:tab/>
      </w:r>
      <w:r w:rsidR="009E73CE" w:rsidRPr="00B12153">
        <w:rPr>
          <w:rFonts w:ascii="Times New Roman" w:eastAsia="Times New Roman" w:hAnsi="Times New Roman" w:cs="Times New Roman"/>
          <w:b/>
          <w:bCs/>
          <w:sz w:val="24"/>
          <w:szCs w:val="24"/>
        </w:rPr>
        <w:t>SARANA DAN PRASARANA</w:t>
      </w:r>
    </w:p>
    <w:p w:rsidR="003B68D9" w:rsidRPr="00B12153" w:rsidRDefault="00191B5B" w:rsidP="00B12153">
      <w:pPr>
        <w:tabs>
          <w:tab w:val="left" w:pos="709"/>
        </w:tabs>
        <w:spacing w:before="60" w:after="60" w:line="240" w:lineRule="auto"/>
        <w:ind w:left="426"/>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1</w:t>
      </w:r>
      <w:r w:rsidR="00312431" w:rsidRPr="00B12153">
        <w:rPr>
          <w:rFonts w:ascii="Times New Roman" w:hAnsi="Times New Roman" w:cs="Times New Roman"/>
          <w:color w:val="000000"/>
          <w:sz w:val="24"/>
          <w:szCs w:val="24"/>
        </w:rPr>
        <w:t>.</w:t>
      </w:r>
      <w:r w:rsidRPr="00B12153">
        <w:rPr>
          <w:rFonts w:ascii="Times New Roman" w:hAnsi="Times New Roman" w:cs="Times New Roman"/>
          <w:color w:val="000000"/>
          <w:sz w:val="24"/>
          <w:szCs w:val="24"/>
          <w:lang w:val="en-US"/>
        </w:rPr>
        <w:tab/>
      </w:r>
      <w:r w:rsidR="00312431" w:rsidRPr="00B12153">
        <w:rPr>
          <w:rFonts w:ascii="Times New Roman" w:hAnsi="Times New Roman" w:cs="Times New Roman"/>
          <w:color w:val="000000"/>
          <w:sz w:val="24"/>
          <w:szCs w:val="24"/>
        </w:rPr>
        <w:t>Buku Teks</w:t>
      </w:r>
    </w:p>
    <w:p w:rsidR="003B68D9" w:rsidRPr="00B12153" w:rsidRDefault="003B68D9"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E</w:t>
      </w:r>
      <w:r w:rsidR="009E73CE" w:rsidRPr="00B12153">
        <w:rPr>
          <w:rFonts w:ascii="Times New Roman" w:eastAsia="Times New Roman" w:hAnsi="Times New Roman" w:cs="Times New Roman"/>
          <w:b/>
          <w:bCs/>
          <w:sz w:val="24"/>
          <w:szCs w:val="24"/>
          <w:lang w:val="en-US"/>
        </w:rPr>
        <w:t>.</w:t>
      </w:r>
      <w:r w:rsidR="009E73CE" w:rsidRPr="00B12153">
        <w:rPr>
          <w:rFonts w:ascii="Times New Roman" w:eastAsia="Times New Roman" w:hAnsi="Times New Roman" w:cs="Times New Roman"/>
          <w:b/>
          <w:bCs/>
          <w:sz w:val="24"/>
          <w:szCs w:val="24"/>
          <w:lang w:val="en-US"/>
        </w:rPr>
        <w:tab/>
      </w:r>
      <w:r w:rsidR="009E73CE" w:rsidRPr="00B12153">
        <w:rPr>
          <w:rFonts w:ascii="Times New Roman" w:eastAsia="Times New Roman" w:hAnsi="Times New Roman" w:cs="Times New Roman"/>
          <w:b/>
          <w:bCs/>
          <w:sz w:val="24"/>
          <w:szCs w:val="24"/>
        </w:rPr>
        <w:t>TARGET PESERTA DIDIK</w:t>
      </w:r>
    </w:p>
    <w:p w:rsidR="003B68D9" w:rsidRPr="00B12153" w:rsidRDefault="00312431" w:rsidP="00B12153">
      <w:pPr>
        <w:spacing w:before="60" w:after="60" w:line="240" w:lineRule="auto"/>
        <w:ind w:left="426"/>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Peserta didik reguler/tipikal: umum, tidak ada kesulitan dalam mencerna dan memahami materi ajar.</w:t>
      </w:r>
    </w:p>
    <w:p w:rsidR="003B68D9" w:rsidRPr="00B12153" w:rsidRDefault="003B68D9"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F</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t>MODEL PEMBELAJARAN</w:t>
      </w:r>
    </w:p>
    <w:p w:rsidR="009E73CE" w:rsidRPr="00B12153" w:rsidRDefault="00312431" w:rsidP="00B12153">
      <w:pPr>
        <w:spacing w:before="60" w:after="60" w:line="240" w:lineRule="auto"/>
        <w:ind w:left="426"/>
        <w:rPr>
          <w:rFonts w:ascii="Times New Roman" w:eastAsia="Times New Roman" w:hAnsi="Times New Roman" w:cs="Times New Roman"/>
          <w:sz w:val="24"/>
          <w:szCs w:val="24"/>
          <w:lang w:val="en-US"/>
        </w:rPr>
      </w:pPr>
      <w:r w:rsidRPr="00B12153">
        <w:rPr>
          <w:rFonts w:ascii="Times New Roman" w:hAnsi="Times New Roman" w:cs="Times New Roman"/>
          <w:i/>
          <w:iCs/>
          <w:color w:val="000000"/>
          <w:sz w:val="24"/>
          <w:szCs w:val="24"/>
        </w:rPr>
        <w:t>Blended learning</w:t>
      </w:r>
      <w:r w:rsidRPr="00B12153">
        <w:rPr>
          <w:rFonts w:ascii="Times New Roman" w:hAnsi="Times New Roman" w:cs="Times New Roman"/>
          <w:color w:val="000000"/>
          <w:sz w:val="24"/>
          <w:szCs w:val="24"/>
        </w:rPr>
        <w:t xml:space="preserve"> melalui model pembelajaran dengan menggunakan </w:t>
      </w:r>
      <w:r w:rsidRPr="00B12153">
        <w:rPr>
          <w:rFonts w:ascii="Times New Roman" w:hAnsi="Times New Roman" w:cs="Times New Roman"/>
          <w:i/>
          <w:iCs/>
          <w:color w:val="000000"/>
          <w:sz w:val="24"/>
          <w:szCs w:val="24"/>
        </w:rPr>
        <w:t xml:space="preserve">Project Based Learning </w:t>
      </w:r>
      <w:r w:rsidRPr="00B12153">
        <w:rPr>
          <w:rFonts w:ascii="Times New Roman" w:hAnsi="Times New Roman" w:cs="Times New Roman"/>
          <w:color w:val="000000"/>
          <w:sz w:val="24"/>
          <w:szCs w:val="24"/>
        </w:rPr>
        <w:t xml:space="preserve">(PBL) terintegrasi pembelajaran berdiferensiasi berbasis </w:t>
      </w:r>
      <w:r w:rsidRPr="00B12153">
        <w:rPr>
          <w:rFonts w:ascii="Times New Roman" w:hAnsi="Times New Roman" w:cs="Times New Roman"/>
          <w:i/>
          <w:iCs/>
          <w:color w:val="000000"/>
          <w:sz w:val="24"/>
          <w:szCs w:val="24"/>
        </w:rPr>
        <w:t xml:space="preserve">Social Emotional Learning </w:t>
      </w:r>
      <w:r w:rsidRPr="00B12153">
        <w:rPr>
          <w:rFonts w:ascii="Times New Roman" w:hAnsi="Times New Roman" w:cs="Times New Roman"/>
          <w:color w:val="000000"/>
          <w:sz w:val="24"/>
          <w:szCs w:val="24"/>
        </w:rPr>
        <w:t>(SEL).</w:t>
      </w:r>
    </w:p>
    <w:p w:rsidR="00F52DE4" w:rsidRPr="00B12153" w:rsidRDefault="00F52DE4" w:rsidP="00B12153">
      <w:pPr>
        <w:spacing w:before="60" w:after="60" w:line="240" w:lineRule="auto"/>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12153" w:rsidTr="00DB52C4">
        <w:tc>
          <w:tcPr>
            <w:tcW w:w="9639" w:type="dxa"/>
            <w:shd w:val="clear" w:color="auto" w:fill="FABF8F" w:themeFill="accent6" w:themeFillTint="99"/>
          </w:tcPr>
          <w:p w:rsidR="00F52DE4" w:rsidRPr="00B12153" w:rsidRDefault="00F52DE4" w:rsidP="00B12153">
            <w:pPr>
              <w:spacing w:before="60" w:after="60" w:line="240" w:lineRule="auto"/>
              <w:jc w:val="center"/>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KOMPONEN INTI</w:t>
            </w:r>
          </w:p>
        </w:tc>
      </w:tr>
    </w:tbl>
    <w:p w:rsidR="009E73CE" w:rsidRPr="00B12153" w:rsidRDefault="009E73CE" w:rsidP="00B12153">
      <w:pPr>
        <w:spacing w:before="60" w:after="60" w:line="240" w:lineRule="auto"/>
        <w:rPr>
          <w:rFonts w:ascii="Times New Roman" w:eastAsia="Times New Roman" w:hAnsi="Times New Roman" w:cs="Times New Roman"/>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A</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TUJUAN PEMBELAJARAN</w:t>
      </w:r>
    </w:p>
    <w:p w:rsidR="00FE75CC"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rPr>
        <w:t>Peserta didik mampu memperagakan gerak berdasarkan nilai-nilai yang terkandung dalam tari tradisional Indonesia.</w:t>
      </w:r>
    </w:p>
    <w:p w:rsidR="00196144" w:rsidRPr="00B12153" w:rsidRDefault="00196144"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B</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PEMAHAMAN BERMAKNA</w:t>
      </w:r>
    </w:p>
    <w:p w:rsidR="00AD35FC" w:rsidRPr="00B12153" w:rsidRDefault="00AD35FC"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Ragam sikap dan gerak dasar tari tradisional daerah setempat dengan </w:t>
      </w:r>
      <w:r w:rsidRPr="00B12153">
        <w:rPr>
          <w:rFonts w:ascii="Times New Roman" w:eastAsia="Times New Roman" w:hAnsi="Times New Roman" w:cs="Times New Roman"/>
          <w:sz w:val="24"/>
          <w:szCs w:val="24"/>
          <w:lang w:val="en-US"/>
        </w:rPr>
        <w:t>memperhatikan</w:t>
      </w:r>
      <w:r w:rsidRPr="00B12153">
        <w:rPr>
          <w:rFonts w:ascii="Times New Roman" w:hAnsi="Times New Roman" w:cs="Times New Roman"/>
          <w:color w:val="000000"/>
          <w:sz w:val="24"/>
          <w:szCs w:val="24"/>
          <w:lang w:val="en-US"/>
        </w:rPr>
        <w:t xml:space="preserve"> unsur utama tari.</w:t>
      </w:r>
    </w:p>
    <w:p w:rsidR="00AD35FC" w:rsidRPr="00B12153" w:rsidRDefault="00AD35FC"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Nilai-nilai dalam gerak tari tradisional daerah setempat berdasarkan unsur pokok tari.</w:t>
      </w:r>
    </w:p>
    <w:p w:rsidR="00AD35FC" w:rsidRPr="00B12153" w:rsidRDefault="00AD35FC"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Ragam gerak dasar tari tradisional daerah setempat sesuai dengan nilai-nilai yang terkandung dalam tarinya.</w:t>
      </w:r>
    </w:p>
    <w:p w:rsidR="00196144" w:rsidRPr="00B12153" w:rsidRDefault="00196144"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835650"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C</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PERTANYAAN PEMANTIK</w:t>
      </w:r>
    </w:p>
    <w:p w:rsidR="00AD35FC" w:rsidRPr="00B12153" w:rsidRDefault="00AD35FC"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Bertanya tentang ragam sikap dan gerak dasar tari tradisional daerah setempat dengan </w:t>
      </w:r>
      <w:r w:rsidRPr="00B12153">
        <w:rPr>
          <w:rFonts w:ascii="Times New Roman" w:eastAsia="Times New Roman" w:hAnsi="Times New Roman" w:cs="Times New Roman"/>
          <w:sz w:val="24"/>
          <w:szCs w:val="24"/>
          <w:lang w:val="en-US"/>
        </w:rPr>
        <w:t>memperhatikan</w:t>
      </w:r>
      <w:r w:rsidRPr="00B12153">
        <w:rPr>
          <w:rFonts w:ascii="Times New Roman" w:hAnsi="Times New Roman" w:cs="Times New Roman"/>
          <w:color w:val="000000"/>
          <w:sz w:val="24"/>
          <w:szCs w:val="24"/>
          <w:lang w:val="en-US"/>
        </w:rPr>
        <w:t xml:space="preserve"> unsur utama tari.</w:t>
      </w:r>
    </w:p>
    <w:p w:rsidR="00AD35FC" w:rsidRPr="00B12153" w:rsidRDefault="00AD35FC"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Bertanya tentang nilai-nilai dalam gerak tari tradisional daerah setempat berdasarkan unsur pokok tari.</w:t>
      </w:r>
    </w:p>
    <w:p w:rsidR="00AD35FC" w:rsidRPr="00B12153" w:rsidRDefault="00AD35FC"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Bertanya tentang ragam gerak dasar tari tradisional daerah setempat sesuai dengan nilai-nilai yang terkandung dalam tarinya.</w:t>
      </w:r>
    </w:p>
    <w:p w:rsidR="00196144" w:rsidRPr="00B12153" w:rsidRDefault="00196144" w:rsidP="00B1215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12153" w:rsidRDefault="002270EB"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D</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KEGIATAN PEMBELAJARAN</w:t>
      </w:r>
    </w:p>
    <w:p w:rsidR="00562792" w:rsidRPr="00B12153" w:rsidRDefault="00790E67"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PERTEMUAN KE-</w:t>
      </w:r>
      <w:r w:rsidR="00456196" w:rsidRPr="00B12153">
        <w:rPr>
          <w:rFonts w:ascii="Times New Roman" w:eastAsia="Times New Roman" w:hAnsi="Times New Roman" w:cs="Times New Roman"/>
          <w:b/>
          <w:bCs/>
          <w:sz w:val="24"/>
          <w:szCs w:val="24"/>
          <w:lang w:val="en-US"/>
        </w:rPr>
        <w:t>1</w:t>
      </w:r>
    </w:p>
    <w:p w:rsidR="00857B62" w:rsidRPr="00B12153" w:rsidRDefault="00857B62" w:rsidP="00B12153">
      <w:pPr>
        <w:shd w:val="clear" w:color="auto" w:fill="E5DFEC" w:themeFill="accent4" w:themeFillTint="33"/>
        <w:spacing w:before="60" w:after="60" w:line="240" w:lineRule="auto"/>
        <w:ind w:left="426"/>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Gerak dan Tenaga dalam Tari</w:t>
      </w:r>
      <w:r w:rsidR="0073246D" w:rsidRPr="00B12153">
        <w:rPr>
          <w:rFonts w:ascii="Times New Roman" w:hAnsi="Times New Roman" w:cs="Times New Roman"/>
          <w:color w:val="000000"/>
          <w:sz w:val="24"/>
          <w:szCs w:val="24"/>
          <w:lang w:val="en-US"/>
        </w:rPr>
        <w:t xml:space="preserve"> (2 x 45 Menit)</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mengawali pembelajaran dengan salam dan doa, dilanjutkan dengan mengecek kehadiran peserta didik.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memberikan </w:t>
      </w:r>
      <w:r w:rsidRPr="00B12153">
        <w:rPr>
          <w:rFonts w:ascii="Times New Roman" w:hAnsi="Times New Roman" w:cs="Times New Roman"/>
          <w:i/>
          <w:iCs/>
          <w:color w:val="000000"/>
          <w:sz w:val="24"/>
          <w:szCs w:val="24"/>
          <w:lang w:val="en-US"/>
        </w:rPr>
        <w:t xml:space="preserve">ice breaking </w:t>
      </w:r>
      <w:r w:rsidRPr="00B12153">
        <w:rPr>
          <w:rFonts w:ascii="Times New Roman" w:hAnsi="Times New Roman" w:cs="Times New Roman"/>
          <w:color w:val="000000"/>
          <w:sz w:val="24"/>
          <w:szCs w:val="24"/>
          <w:lang w:val="en-US"/>
        </w:rPr>
        <w:t>melalui permainan olah gerak untuk mempersiapkan tubuh peserta didik dalam melakukan aktivitas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menghubungkan sejarah dan fungsi tari dengan ragam gerak yang ada dalam tari tradisional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menyampaikan tujuan pembelajaran yang akan dicapai peserta didik setelah mempelajari materi ragam gerak tari tradisional, lalu menjelaskan garis besar cakupan materi yang akan dipelajari pada unit 2, serta menginformasikan materi yang akan dipelajari di pertemuan pertama.</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menstimulasi peserta didik lewat beberapa pertanyaan seputar perbedaan seni tari dengan seni musik, seni rupa, dan seni teater. Melalui pertanyaan ini, diharapkan peserta didik akan memahami, bahwa gerak merupakan unsur utama dalam sebuah karya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menayangkan foto gerak sehari-hari dan gerak tari, lalu peserta didik diminta untuk mengidentifikasi perbedaan gerak tari dan gerak nontari, lalu mengemukakan hasil identifikasi dan alasannya secara lisan. Sebagi contoh, guru dapat memperlihatkan gerak menenun secara natural dan gerak menenun dalam tari Tenun.</w:t>
      </w:r>
    </w:p>
    <w:p w:rsidR="006337EF"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lastRenderedPageBreak/>
        <w:t>Guru menstimulasi peserta didik untuk dapat menemukan konsep unsur tenaga, ruang, dan waktu sebagai dasar pembentuk gerak dengan menugaskan peserta didik untuk memperagakan :</w:t>
      </w:r>
    </w:p>
    <w:p w:rsidR="00A63BD7" w:rsidRPr="00B12153" w:rsidRDefault="00A63BD7" w:rsidP="00B12153">
      <w:pPr>
        <w:numPr>
          <w:ilvl w:val="0"/>
          <w:numId w:val="18"/>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Gerak berjalan natural</w:t>
      </w:r>
    </w:p>
    <w:p w:rsidR="00A63BD7" w:rsidRPr="00B12153" w:rsidRDefault="00A63BD7" w:rsidP="00B12153">
      <w:pPr>
        <w:numPr>
          <w:ilvl w:val="0"/>
          <w:numId w:val="18"/>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Gerak berjalan yang mengekspresikan kegembiraan</w:t>
      </w:r>
    </w:p>
    <w:p w:rsidR="00A63BD7" w:rsidRPr="00B12153" w:rsidRDefault="00A63BD7" w:rsidP="00B12153">
      <w:pPr>
        <w:numPr>
          <w:ilvl w:val="0"/>
          <w:numId w:val="18"/>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Gerak berjalan yang mengekspresikan kesedihan </w:t>
      </w:r>
    </w:p>
    <w:p w:rsidR="00A63BD7" w:rsidRPr="00B12153" w:rsidRDefault="00A63BD7" w:rsidP="00B12153">
      <w:pPr>
        <w:numPr>
          <w:ilvl w:val="0"/>
          <w:numId w:val="18"/>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Gerak berjalan yang mengekspresikan kemarahan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Agar peserta didik mampu mengekspresikan gerak yang sesuai dengan konsep unsur pokok tari, maka guru dapat memberikan analogi melalui stimulasi imajinatif, dengan menugaskan peserta didik untuk melakukan gerak raksasa yang kuat, gerak raja yang gagah dan gerak putri yang halus. Guru dapat membuat analogi lanjutan, hingga peserta didik mampu mengekspresikan gerak yang sesuai dengan konsep penggunaan unsur pokok dalam gerak tari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memilih beberapa peserta didik yang mampu mengekspresikan gerak dengan baik untuk maju ke depan, dan mengulang gerakan di depan kelas.</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meminta peserta didik lain mengidentifikasi perbedaan gerak yang ditampilkan pada masing-masing ekspresi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mengarahkan pemikiran peserta didik untuk mengamati tenaga yang digunakan saat bergerak, ruang yang digunakan saat bergerak dan waktu yang digunakan dalam melakukan gerakan.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mempersilakan peserta didik untuk bertanya.</w:t>
      </w:r>
    </w:p>
    <w:p w:rsidR="00857B62"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memfokuskan pembahasan pada penggunaan tenaga dalam gerak-gerak yang telah dilakukan, lalu meminta semua peserta didik untuk melakukan gerak dengan berbagai macam tenaga.</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 xml:space="preserve">Kegiatan Penutup (10 </w:t>
      </w:r>
      <w:r w:rsidR="002270EB" w:rsidRPr="00B12153">
        <w:rPr>
          <w:rFonts w:ascii="Times New Roman" w:eastAsia="Times New Roman" w:hAnsi="Times New Roman" w:cs="Times New Roman"/>
          <w:b/>
          <w:bCs/>
          <w:sz w:val="24"/>
          <w:szCs w:val="24"/>
          <w:lang w:val="en-US"/>
        </w:rPr>
        <w:t>Menit</w:t>
      </w:r>
      <w:r w:rsidRPr="00B12153">
        <w:rPr>
          <w:rFonts w:ascii="Times New Roman" w:eastAsia="Times New Roman" w:hAnsi="Times New Roman" w:cs="Times New Roman"/>
          <w:b/>
          <w:bCs/>
          <w:sz w:val="24"/>
          <w:szCs w:val="24"/>
          <w:lang w:val="en-US"/>
        </w:rPr>
        <w: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meminta peserta didik secara acak, untuk menyimpulkan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meminta peserta didik untuk mengungkapkan kesan setelah mempelajari materi gerak dan tenaga dalam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menyampaikan materi yang akan dipelajari pada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menutup pembelajaran dengan salam.</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p>
    <w:p w:rsidR="00456196" w:rsidRPr="00B12153" w:rsidRDefault="00456196"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PERTEMUAN KE-2</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hAnsi="Times New Roman" w:cs="Times New Roman"/>
          <w:color w:val="000000"/>
          <w:sz w:val="24"/>
          <w:szCs w:val="24"/>
          <w:lang w:val="en-US"/>
        </w:rPr>
        <w:t>Unsur Ruang dalam Gerak Tari</w:t>
      </w:r>
      <w:r w:rsidR="0073246D" w:rsidRPr="00B12153">
        <w:rPr>
          <w:rFonts w:ascii="Times New Roman" w:hAnsi="Times New Roman" w:cs="Times New Roman"/>
          <w:color w:val="000000"/>
          <w:sz w:val="24"/>
          <w:szCs w:val="24"/>
          <w:lang w:val="en-US"/>
        </w:rPr>
        <w:t xml:space="preserve"> (2 x 45 Menit)</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mengawali pembelajaran dengan salam dan doa, dilanjutkan dengan mengecek kehadiran peserta didik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memberikan permainan olah gerak untuk mempersiapkan tubuh peserta didik dalam melakukan aktivitas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bertanya tentang materi gerak dan tenaga dalam tari yang telah dipelajari, lalu menghubungkan materi gerak dan tenaga dengan materi ruang dalam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menginformasikan kegiatan yang akan dilakukan.</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menstimulasi peserta didik untuk dapat memahami posisi penari saat menari, serta penggunaan volume dan level dalam gerak tari melalui kegiatan eksplorasi.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lastRenderedPageBreak/>
        <w:t>Guru memilih peserta didik secara acak untuk meng- eksplorasi arah hadap, dengan ketentuan: satu peserta didik memperagakan satu arah hadap. Hal ini bertujuan agar banyak peserta didik yang terlibat dalam kegiatan eksplorasi. Dalam kegiatan ini, guru dapat menstimulasi peserta didik dengan memberikan analogi arah angin.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memilih peserta didik secara acak untuk meng- eksplorasi arah hadap, dengan ketentuan: satu peserta didik memperagakan satu arah hadap. Hal ini bertujuan agar banyak peserta didik yang terlibat dalam kegiatan eksplorasi. Dalam kegiatan ini, guru dapat menstimulasi peserta didik dengan memberikan analogi arah angin.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meminta peserta didik menuliskan arah hadap yang telah di dapatkan dalam lembar kerja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menugaskan peserta didik secara acak untuk mengeksplorasi arah gerak berpindah tempat, dengan ketentuan satu peserta didik memperagakan satu arah gerak. Hal ini juga bertujuan agar banyak peserta didik yang terlibat dalam kegiatan eksplorasi arah gerak. Di dalam kegiatan eksplorasi arah hadap dan arah gerak ini, seluruh peserta didik dapat berkontribusi untuk memberikan saran pada teman yang diberi tugas.</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menugaskan peserta didik menuliskan arah gerak yang telah di dapatkan di papan tulis.</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membangun pemahaman peserta didik tentang jangkauan gerak (volume dan level) melalui kegiatan eksplorasi gerak. Sebagai contoh, kegiatan eksplorasi volume gerak, guru dapat menstimulasi peserta didik dengan mengidentifikasi berbagai ukuran benda yang ada di sekitar peserta didik, dan meminta mereka mendeskripsikan ukuran benda tersebut dalam bentuk gerak. Selanjutnya untuk kegiatan eksplorasi level gerak, guru dapat menugaskan beberapa peserta didik untuk memvisualisasikan siklus hidup tanaman melalui gerak sederhana. Contohnya, seperti menugaskan peserta didik ke-1 untuk memvisualisasikan gerak sebagai benih tanaman, peserta didik ke-2 sebagai tunas tanaman, peserta didik ke-3 sebagai tanaman yang kokoh, peserta didik ke-4 sebagai tanaman kokoh, peserta didik ke-4 sebagai tanaman yang tumbuh tinggi, peserta didik ke-5 sebagai tanaman yang layu, dan peserta didik ke-6 sebagai tanaman yang mati. Melalui gagasan ini diharapkan setiap peserta didik akan menggerakan tubuhnya dengan volume gerak serta level gerak yang berbeda.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menugaskan peserta didik lain untuk meng identifikasi perbedaan ruang dan level gerak yang dilakukan oleh teman-temannya di depan kelas dan mengutarakan hasil identifikasinya secara lisan.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memberikan kesempatan peserta didik untuk bertanya.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memberikan pendalaman materi tentang unsur ruang dalam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memperlihatkan foto-foto, dan peserta didik diminta untuk mengidentifikasi arah hadap, arah gerak, volume gerak, serta level gerak yang digunakan.</w:t>
      </w: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p>
    <w:p w:rsidR="00021DE1" w:rsidRPr="00B12153" w:rsidRDefault="00021DE1"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 xml:space="preserve">Kegiatan Penutup (10 </w:t>
      </w:r>
      <w:r w:rsidR="002270EB" w:rsidRPr="00B12153">
        <w:rPr>
          <w:rFonts w:ascii="Times New Roman" w:eastAsia="Times New Roman" w:hAnsi="Times New Roman" w:cs="Times New Roman"/>
          <w:b/>
          <w:bCs/>
          <w:sz w:val="24"/>
          <w:szCs w:val="24"/>
          <w:lang w:val="en-US"/>
        </w:rPr>
        <w:t>Menit</w:t>
      </w:r>
      <w:r w:rsidRPr="00B12153">
        <w:rPr>
          <w:rFonts w:ascii="Times New Roman" w:eastAsia="Times New Roman" w:hAnsi="Times New Roman" w:cs="Times New Roman"/>
          <w:b/>
          <w:bCs/>
          <w:sz w:val="24"/>
          <w:szCs w:val="24"/>
          <w:lang w:val="en-US"/>
        </w:rPr>
        <w: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menugaskan peserta didik secara acak, untuk menyimpulkan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meminta peserta didik untuk mengungkapkan kesan setelah mempelajari materi ruang dalam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menyampaikan materi yang akan dipelajari pada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menutup pembelajaran dengan salam.</w:t>
      </w:r>
    </w:p>
    <w:p w:rsidR="00021DE1" w:rsidRPr="00B12153" w:rsidRDefault="000443BC" w:rsidP="00B12153">
      <w:pPr>
        <w:spacing w:before="60" w:after="60" w:line="240" w:lineRule="auto"/>
        <w:ind w:left="426"/>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p>
    <w:p w:rsidR="00456196" w:rsidRPr="00B12153" w:rsidRDefault="00456196"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PERTEMUAN KE-3</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hAnsi="Times New Roman" w:cs="Times New Roman"/>
          <w:color w:val="000000"/>
          <w:sz w:val="24"/>
          <w:szCs w:val="24"/>
        </w:rPr>
        <w:t>Waktu dalam Gerak Tari</w:t>
      </w:r>
      <w:r w:rsidR="0073246D" w:rsidRPr="00B12153">
        <w:rPr>
          <w:rFonts w:ascii="Times New Roman" w:hAnsi="Times New Roman" w:cs="Times New Roman"/>
          <w:color w:val="000000"/>
          <w:sz w:val="24"/>
          <w:szCs w:val="24"/>
          <w:lang w:val="en-US"/>
        </w:rPr>
        <w:t xml:space="preserve"> (2 x 45 Menit)</w:t>
      </w:r>
    </w:p>
    <w:p w:rsidR="00456196" w:rsidRPr="00B12153" w:rsidRDefault="00456196"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w:t>
      </w:r>
      <w:r w:rsidR="002D52F8" w:rsidRPr="00B12153">
        <w:rPr>
          <w:rFonts w:ascii="Times New Roman" w:eastAsia="Times New Roman" w:hAnsi="Times New Roman" w:cs="Times New Roman"/>
          <w:b/>
          <w:bCs/>
          <w:sz w:val="24"/>
          <w:szCs w:val="24"/>
          <w:lang w:val="en-US"/>
        </w:rPr>
        <w:t xml:space="preserve">10 </w:t>
      </w:r>
      <w:r w:rsidRPr="00B12153">
        <w:rPr>
          <w:rFonts w:ascii="Times New Roman" w:eastAsia="Times New Roman" w:hAnsi="Times New Roman" w:cs="Times New Roman"/>
          <w:b/>
          <w:bCs/>
          <w:sz w:val="24"/>
          <w:szCs w:val="24"/>
          <w:lang w:val="en-US"/>
        </w:rPr>
        <w:t>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mengawali pembelajaran dengan salam dan doa, dilanjutkan dengan mengecek kehadiran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memberikan </w:t>
      </w:r>
      <w:r w:rsidRPr="00B12153">
        <w:rPr>
          <w:rFonts w:ascii="Times New Roman" w:hAnsi="Times New Roman" w:cs="Times New Roman"/>
          <w:i/>
          <w:iCs/>
          <w:color w:val="000000"/>
          <w:sz w:val="24"/>
          <w:szCs w:val="24"/>
          <w:lang w:val="en-US"/>
        </w:rPr>
        <w:t xml:space="preserve">ice breaking </w:t>
      </w:r>
      <w:r w:rsidRPr="00B12153">
        <w:rPr>
          <w:rFonts w:ascii="Times New Roman" w:hAnsi="Times New Roman" w:cs="Times New Roman"/>
          <w:color w:val="000000"/>
          <w:sz w:val="24"/>
          <w:szCs w:val="24"/>
          <w:lang w:val="en-US"/>
        </w:rPr>
        <w:t>dalam bentuk olah gerak untuk mempersiapkan tubuh peserta didik dalam melaku</w:t>
      </w:r>
      <w:r w:rsidRPr="00B12153">
        <w:rPr>
          <w:rFonts w:ascii="Times New Roman" w:hAnsi="Times New Roman" w:cs="Times New Roman"/>
          <w:color w:val="000000"/>
          <w:sz w:val="24"/>
          <w:szCs w:val="24"/>
          <w:lang w:val="en-US"/>
        </w:rPr>
        <w:softHyphen/>
        <w:t xml:space="preserve">kan aktivitas tari.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menghubungkan materi ruang gerak de ngan waktu dalam gerak tari, lalu menginformasikan materi yang akan dipelajari.</w:t>
      </w:r>
    </w:p>
    <w:p w:rsidR="00456196" w:rsidRPr="00B12153" w:rsidRDefault="00456196" w:rsidP="00B12153">
      <w:pPr>
        <w:spacing w:before="60" w:after="60" w:line="240" w:lineRule="auto"/>
        <w:ind w:left="426"/>
        <w:rPr>
          <w:rFonts w:ascii="Times New Roman" w:eastAsia="Times New Roman" w:hAnsi="Times New Roman" w:cs="Times New Roman"/>
          <w:b/>
          <w:bCs/>
          <w:sz w:val="24"/>
          <w:szCs w:val="24"/>
          <w:lang w:val="en-US"/>
        </w:rPr>
      </w:pPr>
    </w:p>
    <w:p w:rsidR="002D52F8" w:rsidRPr="00B12153" w:rsidRDefault="002D52F8"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bersama peserta didik menyanyikan lagu daerah yang memiliki tempo cepat dan lambat. Untuk menstimulasi pengetahuan peserta didik tentang konsep waktu dalam gerak tari, guru dapat meminta peserta didik untuk menggerakan badan ke kanan dan ke kiri, sambil bertepuk tangan atau menjentikkan 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mengajukan pertanyaan pada peserta didik, “Lagu mana yang membuat peserta didik bergerak dengan cepat, dan lagu mana yang membuat peserta didik bergerak lambat”. </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meminta peserta didik menjelaskan hubungan antara tempo musik dengan gerak tari. </w:t>
      </w:r>
    </w:p>
    <w:p w:rsidR="00A63BD7"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Guru memberikan pendalaman materi tentang unsur waktu di dalam gerak tari. Agar peserta didik memiliki pengetahuan keterampilan dalam membuat variasi tempo gerak dalam tari, guru dapat memberikan/melakukan demonstrasi de ngan menugaskan empat orang peserta didik untuk maju ke depan. Peserta didik “A” ditugaskan untuk melambaikan tangan ke kanan dua ketukan, ke kiri dua ketukan, peserta didik “B” ditugaskan untuk melambaikan tangan ke kanan 1 ketukan, ke kiri 1 ketukan. Peserta didik “C” ditugaskan untuk melambaikan tangan ke kanan dan ke kiri dalam satu ketuka</w:t>
      </w:r>
    </w:p>
    <w:p w:rsidR="00857B62"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membagi peserta didik dalam kelompok besar, lalu menugaskan peserta didik untuk membuat va</w:t>
      </w:r>
      <w:r w:rsidRPr="00B12153">
        <w:rPr>
          <w:rFonts w:ascii="Times New Roman" w:eastAsia="Times New Roman" w:hAnsi="Times New Roman" w:cs="Times New Roman"/>
          <w:sz w:val="24"/>
          <w:szCs w:val="24"/>
        </w:rPr>
        <w:softHyphen/>
        <w:t>riasi tempo gerak dalam gerakan sederhana, seperti gerakan mendorong bahu ke kanan dan kiri, meng</w:t>
      </w:r>
      <w:r w:rsidRPr="00B12153">
        <w:rPr>
          <w:rFonts w:ascii="Times New Roman" w:eastAsia="Times New Roman" w:hAnsi="Times New Roman" w:cs="Times New Roman"/>
          <w:sz w:val="24"/>
          <w:szCs w:val="24"/>
        </w:rPr>
        <w:softHyphen/>
        <w:t>gerakan</w:t>
      </w:r>
      <w:r w:rsidRPr="00B12153">
        <w:rPr>
          <w:rFonts w:ascii="Times New Roman" w:hAnsi="Times New Roman" w:cs="Times New Roman"/>
          <w:color w:val="000000"/>
          <w:sz w:val="24"/>
          <w:szCs w:val="24"/>
          <w:lang w:val="en-US"/>
        </w:rPr>
        <w:t xml:space="preserve"> </w:t>
      </w:r>
      <w:r w:rsidR="00857B62" w:rsidRPr="00B12153">
        <w:rPr>
          <w:rFonts w:ascii="Times New Roman" w:hAnsi="Times New Roman" w:cs="Times New Roman"/>
          <w:color w:val="000000"/>
          <w:sz w:val="24"/>
          <w:szCs w:val="24"/>
          <w:lang w:val="en-US"/>
        </w:rPr>
        <w:t>n. Semua gerak dilakukan dalam durasi yang sama yaitu delapan hitungan/ atau 8 ketuk yang dilakukan secara konstan/tidak berubah-ubah. Pertama, peserta didik diminta bergerak satu persatu, lalu dilanjutkan dengan melakukan gerak secara paralel. Setelah kegiatan demonstrasi selesai, guru memberikan penguatan tentang variasi tempo gerak dalam tari.</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memberikan peserta didik kesempatan untuk bertanya.</w:t>
      </w:r>
      <w:r w:rsidR="006337EF" w:rsidRPr="00B12153">
        <w:rPr>
          <w:rFonts w:ascii="Times New Roman" w:hAnsi="Times New Roman" w:cs="Times New Roman"/>
          <w:color w:val="000000"/>
          <w:sz w:val="24"/>
          <w:szCs w:val="24"/>
          <w:lang w:val="en-US"/>
        </w:rPr>
        <w:t xml:space="preserve"> </w:t>
      </w:r>
      <w:r w:rsidRPr="00B12153">
        <w:rPr>
          <w:rFonts w:ascii="Times New Roman" w:hAnsi="Times New Roman" w:cs="Times New Roman"/>
          <w:color w:val="000000"/>
          <w:sz w:val="24"/>
          <w:szCs w:val="24"/>
          <w:lang w:val="en-US"/>
        </w:rPr>
        <w:t>pinggul ke kanan dan kiri, memiringkan kepa</w:t>
      </w:r>
      <w:r w:rsidRPr="00B12153">
        <w:rPr>
          <w:rFonts w:ascii="Times New Roman" w:hAnsi="Times New Roman" w:cs="Times New Roman"/>
          <w:color w:val="000000"/>
          <w:sz w:val="24"/>
          <w:szCs w:val="24"/>
          <w:lang w:val="en-US"/>
        </w:rPr>
        <w:softHyphen/>
        <w:t>la ke kanan dan kiri, dan sebagainya. Sebagai contoh, peserta didik dapat membuat variasi tempo gerak sebagai berikut :</w:t>
      </w:r>
    </w:p>
    <w:p w:rsidR="00857B62" w:rsidRPr="00B12153" w:rsidRDefault="00857B62" w:rsidP="00B12153">
      <w:pPr>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Keterangan : Kn = Kanan, Kr = Kiri</w:t>
      </w:r>
    </w:p>
    <w:tbl>
      <w:tblPr>
        <w:tblW w:w="89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78"/>
        <w:gridCol w:w="682"/>
        <w:gridCol w:w="682"/>
        <w:gridCol w:w="681"/>
        <w:gridCol w:w="682"/>
        <w:gridCol w:w="1090"/>
        <w:gridCol w:w="953"/>
        <w:gridCol w:w="818"/>
        <w:gridCol w:w="818"/>
        <w:gridCol w:w="347"/>
      </w:tblGrid>
      <w:tr w:rsidR="00857B62" w:rsidRPr="00B12153" w:rsidTr="006337EF">
        <w:trPr>
          <w:trHeight w:val="214"/>
        </w:trPr>
        <w:tc>
          <w:tcPr>
            <w:tcW w:w="2268"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Hitungan</w:t>
            </w:r>
          </w:p>
        </w:tc>
        <w:tc>
          <w:tcPr>
            <w:tcW w:w="709"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1</w:t>
            </w:r>
          </w:p>
        </w:tc>
        <w:tc>
          <w:tcPr>
            <w:tcW w:w="709"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2</w:t>
            </w:r>
          </w:p>
        </w:tc>
        <w:tc>
          <w:tcPr>
            <w:tcW w:w="708"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3</w:t>
            </w:r>
          </w:p>
        </w:tc>
        <w:tc>
          <w:tcPr>
            <w:tcW w:w="709"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4</w:t>
            </w:r>
          </w:p>
        </w:tc>
        <w:tc>
          <w:tcPr>
            <w:tcW w:w="1134"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5</w:t>
            </w:r>
          </w:p>
        </w:tc>
        <w:tc>
          <w:tcPr>
            <w:tcW w:w="992"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6</w:t>
            </w:r>
          </w:p>
        </w:tc>
        <w:tc>
          <w:tcPr>
            <w:tcW w:w="851"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7</w:t>
            </w:r>
          </w:p>
        </w:tc>
        <w:tc>
          <w:tcPr>
            <w:tcW w:w="851"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8</w:t>
            </w:r>
          </w:p>
        </w:tc>
        <w:tc>
          <w:tcPr>
            <w:tcW w:w="360" w:type="dxa"/>
          </w:tcPr>
          <w:p w:rsidR="00857B62" w:rsidRPr="00B12153" w:rsidRDefault="00857B62" w:rsidP="00B12153">
            <w:pPr>
              <w:spacing w:before="60" w:after="60" w:line="240" w:lineRule="auto"/>
              <w:rPr>
                <w:rFonts w:ascii="Times New Roman" w:hAnsi="Times New Roman" w:cs="Times New Roman"/>
                <w:sz w:val="24"/>
                <w:szCs w:val="24"/>
              </w:rPr>
            </w:pPr>
            <w:r w:rsidRPr="00B12153">
              <w:rPr>
                <w:rFonts w:ascii="Times New Roman" w:hAnsi="Times New Roman" w:cs="Times New Roman"/>
                <w:color w:val="000000"/>
                <w:sz w:val="24"/>
                <w:szCs w:val="24"/>
              </w:rPr>
              <w:t xml:space="preserve"> </w:t>
            </w:r>
          </w:p>
        </w:tc>
      </w:tr>
      <w:tr w:rsidR="00857B62" w:rsidRPr="00B12153" w:rsidTr="006337EF">
        <w:trPr>
          <w:trHeight w:val="214"/>
        </w:trPr>
        <w:tc>
          <w:tcPr>
            <w:tcW w:w="2268"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sz w:val="24"/>
                <w:szCs w:val="24"/>
                <w:lang w:val="en-US"/>
              </w:rPr>
              <w:t xml:space="preserve"> </w:t>
            </w:r>
            <w:r w:rsidRPr="00B12153">
              <w:rPr>
                <w:rFonts w:ascii="Times New Roman" w:hAnsi="Times New Roman" w:cs="Times New Roman"/>
                <w:color w:val="000000"/>
                <w:sz w:val="24"/>
                <w:szCs w:val="24"/>
                <w:lang w:val="en-US"/>
              </w:rPr>
              <w:t>Gerakan</w:t>
            </w:r>
          </w:p>
        </w:tc>
        <w:tc>
          <w:tcPr>
            <w:tcW w:w="709"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Kn</w:t>
            </w:r>
          </w:p>
        </w:tc>
        <w:tc>
          <w:tcPr>
            <w:tcW w:w="709"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Kr</w:t>
            </w:r>
          </w:p>
        </w:tc>
        <w:tc>
          <w:tcPr>
            <w:tcW w:w="708"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Kn</w:t>
            </w:r>
          </w:p>
        </w:tc>
        <w:tc>
          <w:tcPr>
            <w:tcW w:w="709"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Kr</w:t>
            </w:r>
          </w:p>
        </w:tc>
        <w:tc>
          <w:tcPr>
            <w:tcW w:w="1134"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Kn-Kr</w:t>
            </w:r>
          </w:p>
        </w:tc>
        <w:tc>
          <w:tcPr>
            <w:tcW w:w="992"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Kn-Kr</w:t>
            </w:r>
          </w:p>
        </w:tc>
        <w:tc>
          <w:tcPr>
            <w:tcW w:w="851"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Kn</w:t>
            </w:r>
          </w:p>
        </w:tc>
        <w:tc>
          <w:tcPr>
            <w:tcW w:w="851" w:type="dxa"/>
          </w:tcPr>
          <w:p w:rsidR="00857B62" w:rsidRPr="00B12153" w:rsidRDefault="00857B62" w:rsidP="00B12153">
            <w:pPr>
              <w:autoSpaceDE w:val="0"/>
              <w:autoSpaceDN w:val="0"/>
              <w:adjustRightInd w:val="0"/>
              <w:spacing w:before="60" w:after="60" w:line="240" w:lineRule="auto"/>
              <w:jc w:val="center"/>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 Kr</w:t>
            </w:r>
          </w:p>
        </w:tc>
        <w:tc>
          <w:tcPr>
            <w:tcW w:w="360" w:type="dxa"/>
          </w:tcPr>
          <w:p w:rsidR="00857B62" w:rsidRPr="00B12153" w:rsidRDefault="00857B62" w:rsidP="00B12153">
            <w:pPr>
              <w:spacing w:before="60" w:after="60" w:line="240" w:lineRule="auto"/>
              <w:rPr>
                <w:rFonts w:ascii="Times New Roman" w:hAnsi="Times New Roman" w:cs="Times New Roman"/>
                <w:sz w:val="24"/>
                <w:szCs w:val="24"/>
              </w:rPr>
            </w:pPr>
            <w:r w:rsidRPr="00B12153">
              <w:rPr>
                <w:rFonts w:ascii="Times New Roman" w:hAnsi="Times New Roman" w:cs="Times New Roman"/>
                <w:color w:val="000000"/>
                <w:sz w:val="24"/>
                <w:szCs w:val="24"/>
              </w:rPr>
              <w:t xml:space="preserve"> </w:t>
            </w:r>
          </w:p>
        </w:tc>
      </w:tr>
    </w:tbl>
    <w:p w:rsidR="008A7223" w:rsidRPr="00B12153" w:rsidRDefault="008A7223" w:rsidP="00B12153">
      <w:pPr>
        <w:tabs>
          <w:tab w:val="left" w:pos="709"/>
        </w:tabs>
        <w:spacing w:before="60" w:after="60" w:line="240" w:lineRule="auto"/>
        <w:ind w:left="426"/>
        <w:rPr>
          <w:rFonts w:ascii="Times New Roman" w:eastAsia="Times New Roman" w:hAnsi="Times New Roman" w:cs="Times New Roman"/>
          <w:b/>
          <w:bCs/>
          <w:sz w:val="24"/>
          <w:szCs w:val="24"/>
          <w:lang w:val="en-US"/>
        </w:rPr>
      </w:pPr>
    </w:p>
    <w:p w:rsidR="008A7223" w:rsidRPr="00B12153" w:rsidRDefault="008A7223"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Penutup (</w:t>
      </w:r>
      <w:r w:rsidR="002D52F8" w:rsidRPr="00B12153">
        <w:rPr>
          <w:rFonts w:ascii="Times New Roman" w:eastAsia="Times New Roman" w:hAnsi="Times New Roman" w:cs="Times New Roman"/>
          <w:b/>
          <w:bCs/>
          <w:sz w:val="24"/>
          <w:szCs w:val="24"/>
          <w:lang w:val="en-US"/>
        </w:rPr>
        <w:t xml:space="preserve">10 </w:t>
      </w:r>
      <w:r w:rsidR="002270EB" w:rsidRPr="00B12153">
        <w:rPr>
          <w:rFonts w:ascii="Times New Roman" w:eastAsia="Times New Roman" w:hAnsi="Times New Roman" w:cs="Times New Roman"/>
          <w:b/>
          <w:bCs/>
          <w:sz w:val="24"/>
          <w:szCs w:val="24"/>
          <w:lang w:val="en-US"/>
        </w:rPr>
        <w:t>Menit</w:t>
      </w:r>
      <w:r w:rsidRPr="00B12153">
        <w:rPr>
          <w:rFonts w:ascii="Times New Roman" w:eastAsia="Times New Roman" w:hAnsi="Times New Roman" w:cs="Times New Roman"/>
          <w:b/>
          <w:bCs/>
          <w:sz w:val="24"/>
          <w:szCs w:val="24"/>
          <w:lang w:val="en-US"/>
        </w:rPr>
        <w: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 peserta didik secara acak, untuk menyimpulkan hubungan antara materi gerak, ruang tenaga dan waktu.</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untuk mengungkapkan kesan setelah mempelajari materi unsur pokok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menyampaikan materi yang akan dipelajari pada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menutup</w:t>
      </w:r>
      <w:r w:rsidRPr="00B12153">
        <w:rPr>
          <w:rFonts w:ascii="Times New Roman" w:hAnsi="Times New Roman" w:cs="Times New Roman"/>
          <w:color w:val="000000"/>
          <w:sz w:val="24"/>
          <w:szCs w:val="24"/>
          <w:lang w:val="en-US"/>
        </w:rPr>
        <w:t xml:space="preserve"> pembelajaran dengan salam.</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PERTEMUAN KE-4</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hAnsi="Times New Roman" w:cs="Times New Roman"/>
          <w:color w:val="000000"/>
          <w:sz w:val="24"/>
          <w:szCs w:val="24"/>
        </w:rPr>
        <w:t>Ragam Sikap Dasar Dalam Tari Tradisi</w:t>
      </w:r>
      <w:r w:rsidR="0073246D" w:rsidRPr="00B12153">
        <w:rPr>
          <w:rFonts w:ascii="Times New Roman" w:hAnsi="Times New Roman" w:cs="Times New Roman"/>
          <w:color w:val="000000"/>
          <w:sz w:val="24"/>
          <w:szCs w:val="24"/>
          <w:lang w:val="en-US"/>
        </w:rPr>
        <w:t xml:space="preserve"> (2 x 45 Menit)</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mengawali pembelajaran dengan salam dan doa, dilanjutkan dengan mengecek kehadiran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mengajak peserta didik bersama-sama untuk melakukan olah tubuh sederhana, sebagai persiapan untuk melakukan aktivitas menari. Sehingga peserta didik dapat terhindar dari cidera ringan seperti kaki/pinggang terkilir, kram otot dan sebavgainya.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bertanya apa yang diingat tentang unsur pokok tari. lalu menghubungkan materi unsur pokok tari dengan ragam gerak dalam tari tradisional.</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menginformasikan</w:t>
      </w:r>
      <w:r w:rsidRPr="00B12153">
        <w:rPr>
          <w:rFonts w:ascii="Times New Roman" w:hAnsi="Times New Roman" w:cs="Times New Roman"/>
          <w:color w:val="000000"/>
          <w:sz w:val="24"/>
          <w:szCs w:val="24"/>
          <w:lang w:val="en-US"/>
        </w:rPr>
        <w:t xml:space="preserve"> materi yang akan dipelajari.</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6337EF"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melakukan tanya jawab dengan peserta didik. Pertanyaan yang diajukan, harus mengarahkan peserta didik untuk memperagakan sikap dalam gerak tari tradisional, contohnya seperti :</w:t>
      </w:r>
    </w:p>
    <w:p w:rsidR="00A63BD7" w:rsidRPr="00B12153" w:rsidRDefault="00A63BD7" w:rsidP="00B12153">
      <w:pPr>
        <w:numPr>
          <w:ilvl w:val="0"/>
          <w:numId w:val="19"/>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Bagaimana sikap tubuh penari perempuan, saat menari tari tradisional?</w:t>
      </w:r>
    </w:p>
    <w:p w:rsidR="00A63BD7" w:rsidRPr="00B12153" w:rsidRDefault="00A63BD7" w:rsidP="00B12153">
      <w:pPr>
        <w:numPr>
          <w:ilvl w:val="0"/>
          <w:numId w:val="19"/>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Bagaimana</w:t>
      </w:r>
      <w:r w:rsidRPr="00B12153">
        <w:rPr>
          <w:rFonts w:ascii="Times New Roman" w:hAnsi="Times New Roman" w:cs="Times New Roman"/>
          <w:color w:val="000000"/>
          <w:sz w:val="24"/>
          <w:szCs w:val="24"/>
          <w:lang w:val="en-US"/>
        </w:rPr>
        <w:t xml:space="preserve"> sikap tubuh penari laki-laki saat menari tari tradisional?</w:t>
      </w:r>
    </w:p>
    <w:p w:rsidR="00A63BD7" w:rsidRPr="00B12153" w:rsidRDefault="00A63BD7" w:rsidP="00B12153">
      <w:pPr>
        <w:numPr>
          <w:ilvl w:val="0"/>
          <w:numId w:val="19"/>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Bagian </w:t>
      </w:r>
      <w:r w:rsidRPr="00B12153">
        <w:rPr>
          <w:rFonts w:ascii="Times New Roman" w:eastAsia="Times New Roman" w:hAnsi="Times New Roman" w:cs="Times New Roman"/>
          <w:sz w:val="24"/>
          <w:szCs w:val="24"/>
        </w:rPr>
        <w:t>tubuh</w:t>
      </w:r>
      <w:r w:rsidRPr="00B12153">
        <w:rPr>
          <w:rFonts w:ascii="Times New Roman" w:hAnsi="Times New Roman" w:cs="Times New Roman"/>
          <w:color w:val="000000"/>
          <w:sz w:val="24"/>
          <w:szCs w:val="24"/>
          <w:lang w:val="en-US"/>
        </w:rPr>
        <w:t xml:space="preserve"> mana yang dapat digunakan untuk menari?</w:t>
      </w:r>
    </w:p>
    <w:p w:rsidR="00A63BD7" w:rsidRPr="00B12153" w:rsidRDefault="00A63BD7" w:rsidP="00B12153">
      <w:pPr>
        <w:numPr>
          <w:ilvl w:val="0"/>
          <w:numId w:val="19"/>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Bagaimana posisi tangan ketika menari? Dan pertanyaan lainnya.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menginstruksikan peserta didik untuk mengeksplorasi gerak kepala, bahu, tangan,pinggang dan kaki secara bertahap. Untuk menstimulus gerak siswa, guru dapat memberikan pertanyaan “gerak apa saja yang bisa dilakukan oleh kepalamu saat menari?”, dan sebagainya.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mengapresiasi kegiatan peserta didik melalui pujian.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menampilkan foto/video tentang macam-macam sikap dalam tari tradisional.</w:t>
      </w:r>
    </w:p>
    <w:p w:rsidR="00857B62"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 xml:space="preserve">Guru memilih peserta didik yang mampu menemukan sikap duduk, sikap kaki, dan sikap tangan yang memiliki kemiripan dengan sikap dalam gerak tari tradisional untuk maju ke depan dan menyempurnakan sikap gerak nya sesuai dengan arahan guru atau foto atau video yang diperlihatkan.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tersebut untuk menjadi instruktur bagi temantemannya yang lain. Dalam kegiatan ini, guru disarankan untuk memberikan pujian pada peserta didik, agar mereka termotivasi untuk bergerak. Guru juga perlu mengoreksi kesalahan sikap gerak yang dilakukan oleh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memberikan kesempatan pada peserta didik untuk bertanya.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memberikan penguatan dan pendalaman materi tentang ragam sikap duduk, sikap kaki dan sikap tangan dalam</w:t>
      </w:r>
      <w:r w:rsidRPr="00B12153">
        <w:rPr>
          <w:rStyle w:val="A5"/>
          <w:rFonts w:ascii="Times New Roman" w:hAnsi="Times New Roman" w:cs="Times New Roman"/>
          <w:sz w:val="24"/>
          <w:szCs w:val="24"/>
        </w:rPr>
        <w:t xml:space="preserve"> tari tradisi.</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Penutup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memilih peserta didik secara acak, untuk menyimpul</w:t>
      </w:r>
      <w:r w:rsidRPr="00B12153">
        <w:rPr>
          <w:rFonts w:ascii="Times New Roman" w:eastAsia="Times New Roman" w:hAnsi="Times New Roman" w:cs="Times New Roman"/>
          <w:sz w:val="24"/>
          <w:szCs w:val="24"/>
        </w:rPr>
        <w:softHyphen/>
        <w:t>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memberikan kesan setelah mempelajari ragam sikap dasar.</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menyampaikan materi yang akan dipelajari pada per</w:t>
      </w:r>
      <w:r w:rsidRPr="00B12153">
        <w:rPr>
          <w:rFonts w:ascii="Times New Roman" w:eastAsia="Times New Roman" w:hAnsi="Times New Roman" w:cs="Times New Roman"/>
          <w:sz w:val="24"/>
          <w:szCs w:val="24"/>
        </w:rPr>
        <w:softHyphen/>
        <w:t>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menutup</w:t>
      </w:r>
      <w:r w:rsidRPr="00B12153">
        <w:rPr>
          <w:rFonts w:ascii="Times New Roman" w:hAnsi="Times New Roman" w:cs="Times New Roman"/>
          <w:color w:val="000000"/>
          <w:sz w:val="24"/>
          <w:szCs w:val="24"/>
          <w:lang w:val="en-US"/>
        </w:rPr>
        <w:t xml:space="preserve"> pembelajaran dengan salam.</w:t>
      </w:r>
    </w:p>
    <w:p w:rsidR="002270EB" w:rsidRPr="00B12153" w:rsidRDefault="000443BC" w:rsidP="00B12153">
      <w:pPr>
        <w:spacing w:before="60" w:after="60" w:line="240" w:lineRule="auto"/>
        <w:ind w:left="426"/>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p>
    <w:p w:rsidR="002270EB" w:rsidRPr="00B12153" w:rsidRDefault="002270EB"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PERTEMUAN KE-5</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hAnsi="Times New Roman" w:cs="Times New Roman"/>
          <w:color w:val="000000"/>
          <w:sz w:val="24"/>
          <w:szCs w:val="24"/>
        </w:rPr>
        <w:t xml:space="preserve">Ragam Gerak Dasar dalam Tari Tradisi </w:t>
      </w:r>
      <w:r w:rsidR="0073246D" w:rsidRPr="00B12153">
        <w:rPr>
          <w:rFonts w:ascii="Times New Roman" w:hAnsi="Times New Roman" w:cs="Times New Roman"/>
          <w:color w:val="000000"/>
          <w:sz w:val="24"/>
          <w:szCs w:val="24"/>
          <w:lang w:val="en-US"/>
        </w:rPr>
        <w:t xml:space="preserve"> (2 x 45 Menit)</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mengawali</w:t>
      </w:r>
      <w:r w:rsidRPr="00B12153">
        <w:rPr>
          <w:rFonts w:ascii="Times New Roman" w:hAnsi="Times New Roman" w:cs="Times New Roman"/>
          <w:color w:val="000000"/>
          <w:sz w:val="24"/>
          <w:szCs w:val="24"/>
          <w:lang w:val="en-US"/>
        </w:rPr>
        <w:t xml:space="preserve"> pembelajaran dengan salam dan doa, dilanjutkan dengan mengecek kehadiran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mengajak peserta didik bersama-sama melakukan olah tubuh sederhana, sebagai persiapan melakukan </w:t>
      </w:r>
      <w:r w:rsidRPr="00B12153">
        <w:rPr>
          <w:rFonts w:ascii="Times New Roman" w:eastAsia="Times New Roman" w:hAnsi="Times New Roman" w:cs="Times New Roman"/>
          <w:sz w:val="24"/>
          <w:szCs w:val="24"/>
        </w:rPr>
        <w:t>aktivitas</w:t>
      </w:r>
      <w:r w:rsidRPr="00B12153">
        <w:rPr>
          <w:rFonts w:ascii="Times New Roman" w:hAnsi="Times New Roman" w:cs="Times New Roman"/>
          <w:color w:val="000000"/>
          <w:sz w:val="24"/>
          <w:szCs w:val="24"/>
          <w:lang w:val="en-US"/>
        </w:rPr>
        <w:t xml:space="preserve"> menari. Sehingga peserta didik dapat terhindar dari cidera ringan seperti kaki/pinggang terkilir, kram otot dan sebagainya.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w:t>
      </w:r>
      <w:r w:rsidRPr="00B12153">
        <w:rPr>
          <w:rFonts w:ascii="Times New Roman" w:hAnsi="Times New Roman" w:cs="Times New Roman"/>
          <w:color w:val="000000"/>
          <w:sz w:val="24"/>
          <w:szCs w:val="24"/>
          <w:lang w:val="en-US"/>
        </w:rPr>
        <w:t xml:space="preserve"> peserta didik memperagakan kembali beberapa sikap dasar dalam tari tradisi.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menghubungkan sikap dasar tari dengan materi ragam gerak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menginformasikan</w:t>
      </w:r>
      <w:r w:rsidRPr="00B12153">
        <w:rPr>
          <w:rFonts w:ascii="Times New Roman" w:hAnsi="Times New Roman" w:cs="Times New Roman"/>
          <w:color w:val="000000"/>
          <w:sz w:val="24"/>
          <w:szCs w:val="24"/>
          <w:lang w:val="en-US"/>
        </w:rPr>
        <w:t xml:space="preserve"> kegiatan yang akan dilakukan.</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w:t>
      </w:r>
      <w:r w:rsidRPr="00B12153">
        <w:rPr>
          <w:rFonts w:ascii="Times New Roman" w:hAnsi="Times New Roman" w:cs="Times New Roman"/>
          <w:color w:val="000000"/>
          <w:sz w:val="24"/>
          <w:szCs w:val="24"/>
          <w:lang w:val="en-US"/>
        </w:rPr>
        <w:t xml:space="preserve"> peserta didik untuk berdiri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menugaskan peserta didik untuk mengeksplorasi gerak kepala, bahu, tangan dan kaki. Di dalam kegiatan ini sebaiknya guru memberikan stimulus berupa musik tradisional daerah setempat untuk mengarahkan imajinasi peserta didik pada gerak tari tradisi daerahnya. Guru perlu memberikan </w:t>
      </w:r>
      <w:r w:rsidRPr="00B12153">
        <w:rPr>
          <w:rFonts w:ascii="Times New Roman" w:eastAsia="Times New Roman" w:hAnsi="Times New Roman" w:cs="Times New Roman"/>
          <w:sz w:val="24"/>
          <w:szCs w:val="24"/>
        </w:rPr>
        <w:t>batas</w:t>
      </w:r>
      <w:r w:rsidRPr="00B12153">
        <w:rPr>
          <w:rFonts w:ascii="Times New Roman" w:hAnsi="Times New Roman" w:cs="Times New Roman"/>
          <w:color w:val="000000"/>
          <w:sz w:val="24"/>
          <w:szCs w:val="24"/>
          <w:lang w:val="en-US"/>
        </w:rPr>
        <w:t xml:space="preserve"> waktu dalam kegiatan eksplorasi gerak kepala, bahu dan tangan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meminta peserta didik secara bergantian atau secara acak, untuk memeragakan gerak kepala, bahu, tangan dan kaki yang ditemukan melalui tahap eksplorasi. Setiap peserta didik hanya boleh memeragakan satu ragam gerak kepala, satu ragam gerak bahu, satu ragam gerak tangan dan satu ragam gerak kaki yang dihasilkan dari kegiatan eksplorasinya. Masing-masing ragam gerak dilakukan </w:t>
      </w:r>
      <w:r w:rsidRPr="00B12153">
        <w:rPr>
          <w:rFonts w:ascii="Times New Roman" w:eastAsia="Times New Roman" w:hAnsi="Times New Roman" w:cs="Times New Roman"/>
          <w:sz w:val="24"/>
          <w:szCs w:val="24"/>
        </w:rPr>
        <w:t>dalam</w:t>
      </w:r>
      <w:r w:rsidRPr="00B12153">
        <w:rPr>
          <w:rFonts w:ascii="Times New Roman" w:hAnsi="Times New Roman" w:cs="Times New Roman"/>
          <w:color w:val="000000"/>
          <w:sz w:val="24"/>
          <w:szCs w:val="24"/>
          <w:lang w:val="en-US"/>
        </w:rPr>
        <w:t xml:space="preserve"> hitungan 1-8, dan setiap peserta didik tidak boleh membuat gerakan yang sama. Di dalam kegiatan ini guru perlu mengapresiasi hasil eksplorasi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menampilkan video tentang ragam gerak dasar kepala, bahu, tangan dan kaki dalam gerak tari tradisi.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dan peserta didik bersama-sama menghubungkan persamaan gerak hasil eksplorasi dengan ragam gerak dasar tari tradisional. Dalam kegiatan ini, guru dan peserta didik menentukan gerak siapa yang memiliki kemiripan dengan gerak dasar tari yang ada dalam tayangan video, lalu meminta peserta didik tersebut untuk maju ke depan dan menyempurnakan sikap geraknya sesuai dengan arahan guru atau video yang diperlihatkan. Peserta didik tersebut diminta untuk memperagakan gerakan di depan kelas, lalu teman-teman lain mengikutinya. Dalam kegiatan ini, guru harus </w:t>
      </w:r>
      <w:r w:rsidRPr="00B12153">
        <w:rPr>
          <w:rFonts w:ascii="Times New Roman" w:eastAsia="Times New Roman" w:hAnsi="Times New Roman" w:cs="Times New Roman"/>
          <w:sz w:val="24"/>
          <w:szCs w:val="24"/>
        </w:rPr>
        <w:t>mengapresiasi</w:t>
      </w:r>
      <w:r w:rsidRPr="00B12153">
        <w:rPr>
          <w:rFonts w:ascii="Times New Roman" w:hAnsi="Times New Roman" w:cs="Times New Roman"/>
          <w:color w:val="000000"/>
          <w:sz w:val="24"/>
          <w:szCs w:val="24"/>
          <w:lang w:val="en-US"/>
        </w:rPr>
        <w:t xml:space="preserve"> peserta didik, dengan cara memberikan pujian agar peserta didik termotivasi untuk bergerak. Guru dapat meminta peserta didik untuk saling mengoreksi kesalahan teknik gerak yang dilakukan oleh temannya.</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Penutup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 peserta didik secara acak, untuk menyimpulkan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untuk memberikan kesan setelah mempelajari ragam gerak kepala, bahu, tangan, dan kaki dalam tari tradisional.</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menyampaikan materi yang akan dipelajari pada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menutup</w:t>
      </w:r>
      <w:r w:rsidRPr="00B12153">
        <w:rPr>
          <w:rFonts w:ascii="Times New Roman" w:hAnsi="Times New Roman" w:cs="Times New Roman"/>
          <w:color w:val="000000"/>
          <w:sz w:val="24"/>
          <w:szCs w:val="24"/>
          <w:lang w:val="en-US"/>
        </w:rPr>
        <w:t xml:space="preserve"> pembelajaran dengan salam.</w:t>
      </w:r>
    </w:p>
    <w:p w:rsidR="002270EB" w:rsidRPr="00B12153" w:rsidRDefault="000443BC" w:rsidP="00B12153">
      <w:pPr>
        <w:spacing w:before="60" w:after="60" w:line="240" w:lineRule="auto"/>
        <w:ind w:left="426"/>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p>
    <w:p w:rsidR="002270EB" w:rsidRPr="00B12153" w:rsidRDefault="002270EB"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PERTEMUAN KE-6</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hAnsi="Times New Roman" w:cs="Times New Roman"/>
          <w:color w:val="000000"/>
          <w:sz w:val="24"/>
          <w:szCs w:val="24"/>
        </w:rPr>
        <w:t>Gerak Murni dan Gerak Maknawi</w:t>
      </w:r>
      <w:r w:rsidR="0073246D" w:rsidRPr="00B12153">
        <w:rPr>
          <w:rFonts w:ascii="Times New Roman" w:hAnsi="Times New Roman" w:cs="Times New Roman"/>
          <w:color w:val="000000"/>
          <w:sz w:val="24"/>
          <w:szCs w:val="24"/>
          <w:lang w:val="en-US"/>
        </w:rPr>
        <w:t xml:space="preserve"> (2 x 45 Menit)</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mengawali pembelajaran dengan salam dan doa, dilanjutkan dengan mengecek kehadiran peserta didik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Guru mengajak peserta didik bersama-sama melakukan olah tubuh sederhana, sebagai persiapan untuk melakukan aktivitas menari. Sehingga peserta didik dapat terhindar dari cidera ringan seperti kaki/</w:t>
      </w:r>
      <w:r w:rsidRPr="00B12153">
        <w:rPr>
          <w:rFonts w:ascii="Times New Roman" w:eastAsia="Times New Roman" w:hAnsi="Times New Roman" w:cs="Times New Roman"/>
          <w:sz w:val="24"/>
          <w:szCs w:val="24"/>
        </w:rPr>
        <w:t>pinggang terkilir, kram otot dan sebagainya.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beberapa peserta didik untuk memperagakan sikap dan ragam gerak tari tradisi yang paling mereka ingat.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menginformasikan</w:t>
      </w:r>
      <w:r w:rsidRPr="00B12153">
        <w:rPr>
          <w:rFonts w:ascii="Times New Roman" w:hAnsi="Times New Roman" w:cs="Times New Roman"/>
          <w:color w:val="000000"/>
          <w:sz w:val="24"/>
          <w:szCs w:val="24"/>
          <w:lang w:val="en-US"/>
        </w:rPr>
        <w:t xml:space="preserve"> materi yang akan dipelajari.</w:t>
      </w:r>
    </w:p>
    <w:p w:rsidR="006337EF" w:rsidRPr="00B12153" w:rsidRDefault="006337EF"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menugaskan peserta didik untuk mengamati video tari yang mendukung materi tentang gerak murni dan gerak maknawi dalam tari. Sebagai contoh, guru dapat menampilkan video tari yang terinspirasi dari gerak-gerik hewan seperti tari merak, tari kijang, tari burung cendrawasih, dan sebagainya. </w:t>
      </w:r>
      <w:r w:rsidRPr="00B12153">
        <w:rPr>
          <w:rFonts w:ascii="Times New Roman" w:eastAsia="Times New Roman" w:hAnsi="Times New Roman" w:cs="Times New Roman"/>
          <w:sz w:val="24"/>
          <w:szCs w:val="24"/>
        </w:rPr>
        <w:t>Dapat</w:t>
      </w:r>
      <w:r w:rsidRPr="00B12153">
        <w:rPr>
          <w:rFonts w:ascii="Times New Roman" w:hAnsi="Times New Roman" w:cs="Times New Roman"/>
          <w:color w:val="000000"/>
          <w:sz w:val="24"/>
          <w:szCs w:val="24"/>
          <w:lang w:val="en-US"/>
        </w:rPr>
        <w:t xml:space="preserve"> pula menampilkan video tari yang menggambarkan aktivitas manusia, seperti tari tani, dan sebagainya. </w:t>
      </w:r>
    </w:p>
    <w:p w:rsidR="006337EF"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Guru melakukan tanya jawab dengan peserta didik , untuk mengarahkan pemikiran peserta didik pada gerak murni dan gerak maknawi, dengan mengajukan pertanyaan seperti</w:t>
      </w:r>
      <w:r w:rsidR="006337EF" w:rsidRPr="00B12153">
        <w:rPr>
          <w:rFonts w:ascii="Times New Roman" w:hAnsi="Times New Roman" w:cs="Times New Roman"/>
          <w:color w:val="000000"/>
          <w:sz w:val="24"/>
          <w:szCs w:val="24"/>
          <w:lang w:val="en-US"/>
        </w:rPr>
        <w:t xml:space="preserve"> </w:t>
      </w:r>
    </w:p>
    <w:p w:rsidR="00A63BD7" w:rsidRPr="00B12153" w:rsidRDefault="00A63BD7" w:rsidP="00B12153">
      <w:pPr>
        <w:numPr>
          <w:ilvl w:val="0"/>
          <w:numId w:val="19"/>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Ceritakan secara singkat tentang cerita yang ada pada video tari yang sudah kamu saksikan!</w:t>
      </w:r>
    </w:p>
    <w:p w:rsidR="00A63BD7" w:rsidRPr="00B12153" w:rsidRDefault="00A63BD7" w:rsidP="00B12153">
      <w:pPr>
        <w:numPr>
          <w:ilvl w:val="0"/>
          <w:numId w:val="19"/>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Gerak mana saja yang menunjukan aktivitas yang kamu ceritakan? Dan sebagainya.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mengapresiasi jawaban peserta didik dengan pujian.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menugaskan peserta didik mengamati beberapa foto gerak tari tradisional yang menggambarkan ragam gerak murni dan maknawi.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mengategorikan foto yang menampilkan gerak yang dapat dipahami maknanya sebagai gerak maknawi, dan foto yang menampilkan gerak yang tidak dapat dipahami maknanya sebagai gerak murni.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membuat definisi tentang gerak murni dan gerak maknawi dalam tari berdasarkan hasil pengamatan foto.</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peserta didik untuk berpasangan dan mendiskusikan hasil pemikirannya serta menuliskan hasil diskusi di lembar kerja.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memberikan kesempatan pada peserta didik untuk bertanya.</w:t>
      </w:r>
    </w:p>
    <w:p w:rsidR="00857B62"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memberikan pendalaman materi terkait gerak murni dan gerak maknawi (gerak mimitif/imitatif) dalam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 xml:space="preserve">Guru menugaskan peserta didik secara berpasangan untuk membuat cerita melalui rangkaian gerak sederhana yang terdiri dari gerak murni dan gerak maknawi, dengan berpijak pada ragam gerak dasar yang telah dipelajari sebelumnya. Guru memberikan batasan waktu untuk menciptakan gerakan.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meminta setiap kelompok menampilkan gerak yang telah diciptakan secara bergantian.</w:t>
      </w: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p>
    <w:p w:rsidR="002270EB" w:rsidRPr="00B12153" w:rsidRDefault="002270EB"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Penutup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w:t>
      </w:r>
      <w:r w:rsidRPr="00B12153">
        <w:rPr>
          <w:rFonts w:ascii="Times New Roman" w:hAnsi="Times New Roman" w:cs="Times New Roman"/>
          <w:color w:val="000000"/>
          <w:sz w:val="24"/>
          <w:szCs w:val="24"/>
          <w:lang w:val="en-US"/>
        </w:rPr>
        <w:t xml:space="preserve"> peserta didik, secara acak, untuk menyimpulkan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 peserta didik untuk memberikan kesan setelah mempelajari gerak murni dan maknawi dalam</w:t>
      </w:r>
      <w:r w:rsidRPr="00B12153">
        <w:rPr>
          <w:rFonts w:ascii="Times New Roman" w:hAnsi="Times New Roman" w:cs="Times New Roman"/>
          <w:color w:val="000000"/>
          <w:sz w:val="24"/>
          <w:szCs w:val="24"/>
          <w:lang w:val="en-US"/>
        </w:rPr>
        <w:t xml:space="preserve"> tari.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lastRenderedPageBreak/>
        <w:t xml:space="preserve">Sebagai tindak lanjut, guru dapat meminta peserta didik untuk mempelajari ragam gerak tari tradisi daerah setempat dari berbagai sumber (sanggar/buku/internet) dengan bimbingan orang tua dan meminta bantuan orang tua untuk merekam peserta didik dalam memperagakan ragam sikap dasar dan ragam gerak dasar tari tradisional yang dipelajari, lalu mengunggahnya di media sosial.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menyampaikan</w:t>
      </w:r>
      <w:r w:rsidRPr="00B12153">
        <w:rPr>
          <w:rFonts w:ascii="Times New Roman" w:hAnsi="Times New Roman" w:cs="Times New Roman"/>
          <w:color w:val="000000"/>
          <w:sz w:val="24"/>
          <w:szCs w:val="24"/>
          <w:lang w:val="en-US"/>
        </w:rPr>
        <w:t xml:space="preserve"> materi yang akan dipelajari pada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menutup</w:t>
      </w:r>
      <w:r w:rsidRPr="00B12153">
        <w:rPr>
          <w:rFonts w:ascii="Times New Roman" w:hAnsi="Times New Roman" w:cs="Times New Roman"/>
          <w:color w:val="000000"/>
          <w:sz w:val="24"/>
          <w:szCs w:val="24"/>
          <w:lang w:val="en-US"/>
        </w:rPr>
        <w:t xml:space="preserve"> pembelajaran dengan salam</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p>
    <w:p w:rsidR="007B3059" w:rsidRPr="00B12153" w:rsidRDefault="007B3059"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PERTEMUAN KE-7</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hAnsi="Times New Roman" w:cs="Times New Roman"/>
          <w:color w:val="000000"/>
          <w:sz w:val="24"/>
          <w:szCs w:val="24"/>
        </w:rPr>
        <w:t>Nilai-nilai dalam tari tradisional</w:t>
      </w:r>
      <w:r w:rsidR="0073246D" w:rsidRPr="00B12153">
        <w:rPr>
          <w:rFonts w:ascii="Times New Roman" w:hAnsi="Times New Roman" w:cs="Times New Roman"/>
          <w:color w:val="000000"/>
          <w:sz w:val="24"/>
          <w:szCs w:val="24"/>
          <w:lang w:val="en-US"/>
        </w:rPr>
        <w:t xml:space="preserve"> (2 x 45 Menit)</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mengawali</w:t>
      </w:r>
      <w:r w:rsidRPr="00B12153">
        <w:rPr>
          <w:rFonts w:ascii="Times New Roman" w:hAnsi="Times New Roman" w:cs="Times New Roman"/>
          <w:color w:val="000000"/>
          <w:sz w:val="24"/>
          <w:szCs w:val="24"/>
          <w:lang w:val="en-US"/>
        </w:rPr>
        <w:t xml:space="preserve"> pembelajaran dengan salam dan doa, lalu mengecek kehadiran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melakukan </w:t>
      </w:r>
      <w:r w:rsidRPr="00B12153">
        <w:rPr>
          <w:rFonts w:ascii="Times New Roman" w:hAnsi="Times New Roman" w:cs="Times New Roman"/>
          <w:i/>
          <w:iCs/>
          <w:color w:val="000000"/>
          <w:sz w:val="24"/>
          <w:szCs w:val="24"/>
          <w:lang w:val="en-US"/>
        </w:rPr>
        <w:t xml:space="preserve">ice breaking </w:t>
      </w:r>
      <w:r w:rsidRPr="00B12153">
        <w:rPr>
          <w:rFonts w:ascii="Times New Roman" w:hAnsi="Times New Roman" w:cs="Times New Roman"/>
          <w:color w:val="000000"/>
          <w:sz w:val="24"/>
          <w:szCs w:val="24"/>
          <w:lang w:val="en-US"/>
        </w:rPr>
        <w:t xml:space="preserve">melalui permaianan sederhana untuk meningkatkan motivasi belajar </w:t>
      </w:r>
      <w:r w:rsidRPr="00B12153">
        <w:rPr>
          <w:rFonts w:ascii="Times New Roman" w:eastAsia="Times New Roman" w:hAnsi="Times New Roman" w:cs="Times New Roman"/>
          <w:sz w:val="24"/>
          <w:szCs w:val="24"/>
        </w:rPr>
        <w:t>peserta</w:t>
      </w:r>
      <w:r w:rsidRPr="00B12153">
        <w:rPr>
          <w:rFonts w:ascii="Times New Roman" w:hAnsi="Times New Roman" w:cs="Times New Roman"/>
          <w:color w:val="000000"/>
          <w:sz w:val="24"/>
          <w:szCs w:val="24"/>
          <w:lang w:val="en-US"/>
        </w:rPr>
        <w:t xml:space="preserve">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w:t>
      </w:r>
      <w:r w:rsidRPr="00B12153">
        <w:rPr>
          <w:rFonts w:ascii="Times New Roman" w:hAnsi="Times New Roman" w:cs="Times New Roman"/>
          <w:color w:val="000000"/>
          <w:sz w:val="24"/>
          <w:szCs w:val="24"/>
          <w:lang w:val="en-US"/>
        </w:rPr>
        <w:t xml:space="preserve"> peserta didik menyebutkan materi apa saja yang telah dipelajari di Unit 2, lalu guru menginformasikan materi yang akan dipelajari di pertemuan ketujuh.</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menghubungkan</w:t>
      </w:r>
      <w:r w:rsidRPr="00B12153">
        <w:rPr>
          <w:rFonts w:ascii="Times New Roman" w:hAnsi="Times New Roman" w:cs="Times New Roman"/>
          <w:color w:val="000000"/>
          <w:sz w:val="24"/>
          <w:szCs w:val="24"/>
          <w:lang w:val="en-US"/>
        </w:rPr>
        <w:t xml:space="preserve"> materi-materi yang telah di pelajari di Unit 2 dengan nilai-nilai yang terkandung dalam tari tradisi.</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w:t>
      </w:r>
      <w:r w:rsidRPr="00B12153">
        <w:rPr>
          <w:rFonts w:ascii="Times New Roman" w:hAnsi="Times New Roman" w:cs="Times New Roman"/>
          <w:color w:val="000000"/>
          <w:sz w:val="24"/>
          <w:szCs w:val="24"/>
          <w:lang w:val="en-US"/>
        </w:rPr>
        <w:t xml:space="preserve"> memberi arahan kegiatan pembelajaran yang akan dilakukan. Adapun langkah-langkah kegiatan pembelajaran yang akan dilakukan yaituGuru menugaskan perwakilan setiap kelompok untuk maju ke depan dan mengambil kartu secara bergantian.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Peserta didik yang mengambil kartu harus memahami isi materi yang ada pada kartu, dan </w:t>
      </w:r>
      <w:r w:rsidRPr="00B12153">
        <w:rPr>
          <w:rFonts w:ascii="Times New Roman" w:eastAsia="Times New Roman" w:hAnsi="Times New Roman" w:cs="Times New Roman"/>
          <w:sz w:val="24"/>
          <w:szCs w:val="24"/>
        </w:rPr>
        <w:t>menyampaikan</w:t>
      </w:r>
      <w:r w:rsidRPr="00B12153">
        <w:rPr>
          <w:rFonts w:ascii="Times New Roman" w:hAnsi="Times New Roman" w:cs="Times New Roman"/>
          <w:color w:val="000000"/>
          <w:sz w:val="24"/>
          <w:szCs w:val="24"/>
          <w:lang w:val="en-US"/>
        </w:rPr>
        <w:t xml:space="preserve"> hasil pemahamannya pada teman-teman kelompoknya. Agar dapat memahami secara benar, peserta didik dapat mengajukan pertanyaan kepada guru, sebelum ia menjelaskan kepada teman-teman kelompoknya atau mencari informasi dari buku, ataupun internet.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Jika satu kartu telah selesai di sampaikan, maka dilanjutkan dengan mengambil kartu kedua, dan kembali mengulang kegiatan seperti pada kartu pertama.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Setelah semua kartu diselesaikan peserta didik, guru mengundi nama peserta didik menggunakan </w:t>
      </w:r>
      <w:r w:rsidRPr="00B12153">
        <w:rPr>
          <w:rFonts w:ascii="Times New Roman" w:eastAsia="Times New Roman" w:hAnsi="Times New Roman" w:cs="Times New Roman"/>
          <w:sz w:val="24"/>
          <w:szCs w:val="24"/>
        </w:rPr>
        <w:t>aplikasi</w:t>
      </w:r>
      <w:r w:rsidRPr="00B12153">
        <w:rPr>
          <w:rFonts w:ascii="Times New Roman" w:hAnsi="Times New Roman" w:cs="Times New Roman"/>
          <w:color w:val="000000"/>
          <w:sz w:val="24"/>
          <w:szCs w:val="24"/>
          <w:lang w:val="en-US"/>
        </w:rPr>
        <w:t xml:space="preserve"> pengundi daring (seperti melalui </w:t>
      </w:r>
      <w:r w:rsidRPr="00B12153">
        <w:rPr>
          <w:rFonts w:ascii="Times New Roman" w:hAnsi="Times New Roman" w:cs="Times New Roman"/>
          <w:i/>
          <w:iCs/>
          <w:color w:val="000000"/>
          <w:sz w:val="24"/>
          <w:szCs w:val="24"/>
          <w:lang w:val="en-US"/>
        </w:rPr>
        <w:t xml:space="preserve">pickerwheel.com </w:t>
      </w:r>
      <w:r w:rsidRPr="00B12153">
        <w:rPr>
          <w:rFonts w:ascii="Times New Roman" w:hAnsi="Times New Roman" w:cs="Times New Roman"/>
          <w:color w:val="000000"/>
          <w:sz w:val="24"/>
          <w:szCs w:val="24"/>
          <w:lang w:val="en-US"/>
        </w:rPr>
        <w:t xml:space="preserve">atau aplikasi </w:t>
      </w:r>
      <w:r w:rsidRPr="00B12153">
        <w:rPr>
          <w:rFonts w:ascii="Times New Roman" w:hAnsi="Times New Roman" w:cs="Times New Roman"/>
          <w:i/>
          <w:iCs/>
          <w:color w:val="000000"/>
          <w:sz w:val="24"/>
          <w:szCs w:val="24"/>
          <w:lang w:val="en-US"/>
        </w:rPr>
        <w:t>lucky wheel</w:t>
      </w:r>
      <w:r w:rsidRPr="00B12153">
        <w:rPr>
          <w:rFonts w:ascii="Times New Roman" w:hAnsi="Times New Roman" w:cs="Times New Roman"/>
          <w:color w:val="000000"/>
          <w:sz w:val="24"/>
          <w:szCs w:val="24"/>
          <w:lang w:val="en-US"/>
        </w:rPr>
        <w:t>, dan sebagainya).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Peserta didik dengan nomor absen yang terpilih dalam aplikasi pengundi harus dapat menjelaskan </w:t>
      </w:r>
      <w:r w:rsidRPr="00B12153">
        <w:rPr>
          <w:rFonts w:ascii="Times New Roman" w:eastAsia="Times New Roman" w:hAnsi="Times New Roman" w:cs="Times New Roman"/>
          <w:sz w:val="24"/>
          <w:szCs w:val="24"/>
        </w:rPr>
        <w:t>nilai</w:t>
      </w:r>
      <w:r w:rsidRPr="00B12153">
        <w:rPr>
          <w:rFonts w:ascii="Times New Roman" w:hAnsi="Times New Roman" w:cs="Times New Roman"/>
          <w:color w:val="000000"/>
          <w:sz w:val="24"/>
          <w:szCs w:val="24"/>
          <w:lang w:val="en-US"/>
        </w:rPr>
        <w:t>-nilai yang terkandung dalam gambar tari yang ditampilkan oleh guru di depan kelas. Guru memberikan pendalaman materi terhadap hal yang disampaikan peserta didik.</w:t>
      </w:r>
    </w:p>
    <w:p w:rsidR="00857B62"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membagi peserta didik menjadi beberapa kelompok secara heterogen, sehingga setiap kelompok </w:t>
      </w:r>
      <w:r w:rsidRPr="00B12153">
        <w:rPr>
          <w:rFonts w:ascii="Times New Roman" w:eastAsia="Times New Roman" w:hAnsi="Times New Roman" w:cs="Times New Roman"/>
          <w:sz w:val="24"/>
          <w:szCs w:val="24"/>
        </w:rPr>
        <w:t>terdiri</w:t>
      </w:r>
      <w:r w:rsidRPr="00B12153">
        <w:rPr>
          <w:rFonts w:ascii="Times New Roman" w:hAnsi="Times New Roman" w:cs="Times New Roman"/>
          <w:color w:val="000000"/>
          <w:sz w:val="24"/>
          <w:szCs w:val="24"/>
          <w:lang w:val="en-US"/>
        </w:rPr>
        <w:t xml:space="preserve"> dari peserta didik yang memiliki kompetensi tinggi, sedang dan rendah secara berimbang.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 xml:space="preserve">Guru memulai kegiatan pembelajaran sesuai dengan tahapan kegiatan 1–5 yang telah dipaparkan di atas. Setelah kegiatan bermain kartu selesai, guru memberikan bahan bacaan tentang nilai-nilai dalam tari </w:t>
      </w:r>
      <w:r w:rsidRPr="00B12153">
        <w:rPr>
          <w:rFonts w:ascii="Times New Roman" w:eastAsia="Times New Roman" w:hAnsi="Times New Roman" w:cs="Times New Roman"/>
          <w:sz w:val="24"/>
          <w:szCs w:val="24"/>
        </w:rPr>
        <w:t>tradisional</w:t>
      </w:r>
      <w:r w:rsidRPr="00B12153">
        <w:rPr>
          <w:rFonts w:ascii="Times New Roman" w:hAnsi="Times New Roman" w:cs="Times New Roman"/>
          <w:color w:val="000000"/>
          <w:sz w:val="24"/>
          <w:szCs w:val="24"/>
        </w:rPr>
        <w:t>, dan menugaskan setiap kelompok untuk mengidentifikasi nilai-nilai yang ada dalam tari tersebut dan menuliskannya di lembar kerja. Kegiatan ini merupakan sebuah evaluasi terhadap hasil belajar siswa.</w:t>
      </w:r>
    </w:p>
    <w:p w:rsidR="007B3059" w:rsidRPr="00B12153" w:rsidRDefault="000443BC" w:rsidP="00B12153">
      <w:pPr>
        <w:spacing w:before="60" w:after="60" w:line="240" w:lineRule="auto"/>
        <w:ind w:left="426"/>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Kegiatan Penutup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bersama</w:t>
      </w:r>
      <w:r w:rsidRPr="00B12153">
        <w:rPr>
          <w:rFonts w:ascii="Times New Roman" w:hAnsi="Times New Roman" w:cs="Times New Roman"/>
          <w:color w:val="000000"/>
          <w:sz w:val="24"/>
          <w:szCs w:val="24"/>
          <w:lang w:val="en-US"/>
        </w:rPr>
        <w:t>-sama dengan peserta didik menyimpulkan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meminta</w:t>
      </w:r>
      <w:r w:rsidRPr="00B12153">
        <w:rPr>
          <w:rFonts w:ascii="Times New Roman" w:hAnsi="Times New Roman" w:cs="Times New Roman"/>
          <w:color w:val="000000"/>
          <w:sz w:val="24"/>
          <w:szCs w:val="24"/>
          <w:lang w:val="en-US"/>
        </w:rPr>
        <w:t xml:space="preserve"> peserta didik untuk memberikan kesan pada kegiatan pembelajaran yang sudah dilakukan.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menugaskan peserta didik secara berkelompok untuk mempelajari ragam gerak tari tradisional daerah setempat, melalui berbagai sumber (sanggar/video/buku), lalu merekam hasil pembelajaran dan mempresentasikanya di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menutup</w:t>
      </w:r>
      <w:r w:rsidRPr="00B12153">
        <w:rPr>
          <w:rFonts w:ascii="Times New Roman" w:hAnsi="Times New Roman" w:cs="Times New Roman"/>
          <w:color w:val="000000"/>
          <w:sz w:val="24"/>
          <w:szCs w:val="24"/>
          <w:lang w:val="en-US"/>
        </w:rPr>
        <w:t xml:space="preserve"> pembelajaran dengan salam.</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p>
    <w:p w:rsidR="007B3059" w:rsidRPr="00B12153" w:rsidRDefault="007B3059"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PERTEMUAN KE-8</w:t>
      </w:r>
    </w:p>
    <w:p w:rsidR="00857B62" w:rsidRPr="00B12153" w:rsidRDefault="00857B62" w:rsidP="00B1215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12153">
        <w:rPr>
          <w:rStyle w:val="A13"/>
          <w:rFonts w:ascii="Times New Roman" w:hAnsi="Times New Roman" w:cs="Times New Roman"/>
          <w:sz w:val="24"/>
          <w:szCs w:val="24"/>
        </w:rPr>
        <w:t>Nilai-nilai dalam karakter gerak tari tradisi</w:t>
      </w:r>
      <w:r w:rsidR="0073246D" w:rsidRPr="00B12153">
        <w:rPr>
          <w:rStyle w:val="A13"/>
          <w:rFonts w:ascii="Times New Roman" w:hAnsi="Times New Roman" w:cs="Times New Roman"/>
          <w:sz w:val="24"/>
          <w:szCs w:val="24"/>
          <w:lang w:val="en-US"/>
        </w:rPr>
        <w:t xml:space="preserve"> </w:t>
      </w:r>
      <w:r w:rsidR="0073246D" w:rsidRPr="00B12153">
        <w:rPr>
          <w:rFonts w:ascii="Times New Roman" w:hAnsi="Times New Roman" w:cs="Times New Roman"/>
          <w:color w:val="000000"/>
          <w:sz w:val="24"/>
          <w:szCs w:val="24"/>
          <w:lang w:val="en-US"/>
        </w:rPr>
        <w:t>(2 x 45 Menit)</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Pendahuluan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mengawali pembelajaran dengan salam dan doa, dilanjutkan dengan mengecek kehadiran peserta </w:t>
      </w:r>
      <w:r w:rsidRPr="00B12153">
        <w:rPr>
          <w:rFonts w:ascii="Times New Roman" w:eastAsia="Times New Roman" w:hAnsi="Times New Roman" w:cs="Times New Roman"/>
          <w:sz w:val="24"/>
          <w:szCs w:val="24"/>
        </w:rPr>
        <w:t>didik</w:t>
      </w:r>
      <w:r w:rsidRPr="00B12153">
        <w:rPr>
          <w:rFonts w:ascii="Times New Roman" w:hAnsi="Times New Roman" w:cs="Times New Roman"/>
          <w:color w:val="000000"/>
          <w:sz w:val="24"/>
          <w:szCs w:val="24"/>
          <w:lang w:val="en-US"/>
        </w:rPr>
        <w: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melakukan </w:t>
      </w:r>
      <w:r w:rsidRPr="00B12153">
        <w:rPr>
          <w:rFonts w:ascii="Times New Roman" w:hAnsi="Times New Roman" w:cs="Times New Roman"/>
          <w:i/>
          <w:iCs/>
          <w:color w:val="000000"/>
          <w:sz w:val="24"/>
          <w:szCs w:val="24"/>
          <w:lang w:val="en-US"/>
        </w:rPr>
        <w:t xml:space="preserve">ice breaking </w:t>
      </w:r>
      <w:r w:rsidRPr="00B12153">
        <w:rPr>
          <w:rFonts w:ascii="Times New Roman" w:hAnsi="Times New Roman" w:cs="Times New Roman"/>
          <w:color w:val="000000"/>
          <w:sz w:val="24"/>
          <w:szCs w:val="24"/>
          <w:lang w:val="en-US"/>
        </w:rPr>
        <w:t>dengan permaianan olah gerak untuk meningkatkan motivasi belajar peserta didik.</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bersama-sama dengan siswa menyebutkan materi apa saja yang telah dipelajari di Unit 2, melalui kegiatan tanya jawab.</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Inti (90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mengondisikan peserta didik untuk duduk melingkar di lantai.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menampilkan video ragam gerak tari tradisional setiap kelompok secara bergantian.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 xml:space="preserve">Guru meminta peserta didik untuk memberikan evaluasi terkait teknik gerak yang dilakukan oleh teman kelompok yang mempertunjukan video secara lisan.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 xml:space="preserve">Guru mengajak peserta didik untuk merefleksi hasil pencapaiannya di Unit 2. Guru dapat mengajukan pertanyaan pematik seperti, “Apakah teknik gerak yang dilakukan telah sesuai dengan nilai-nilai yang terkandung dalam gerak tari yang dipertunjukan? Apakah ruang dan tenaga yang digunakan telah sesuai dengan karakter gerak yang ditampilkan?”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 xml:space="preserve">Guru meminta setiap kelompok untuk menceritakan tahapan yang dilakukan kelompok dalam mempelajari ragam gerak tari tradisi. </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Guru menstimulasi pemahaman peserta didik tentang nilai-nilai dalam gerak tari tradisi daerah </w:t>
      </w:r>
      <w:r w:rsidRPr="00B12153">
        <w:rPr>
          <w:rFonts w:ascii="Times New Roman" w:eastAsia="Times New Roman" w:hAnsi="Times New Roman" w:cs="Times New Roman"/>
          <w:sz w:val="24"/>
          <w:szCs w:val="24"/>
        </w:rPr>
        <w:t>dengan mengajukan pertanyaan seperti, “Nilai apa yang dapat peserta didik temui melalui gerak tari yang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Guru bertanya tentang kesulitan peserta didik dalam mempelajari ragam gerak dasar tari tradisi.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menugaskan setiap kelompok secara bergantian untuk memperagakan secara langsung 1 ragam gerak dasar yang telah dipelajari di tengah-tengah lingkaran, lalu peserta didik yang lain ditugaskan untuk mengikuti gerakan yang diperagakan. Dalam kegiatan ini, guru hanya bertindak</w:t>
      </w:r>
      <w:r w:rsidRPr="00B12153">
        <w:rPr>
          <w:rFonts w:ascii="Times New Roman" w:hAnsi="Times New Roman" w:cs="Times New Roman"/>
          <w:color w:val="000000"/>
          <w:sz w:val="24"/>
          <w:szCs w:val="24"/>
          <w:lang w:val="en-US"/>
        </w:rPr>
        <w:t xml:space="preserve"> sebagai fasilitator, yang membenarkan/ mengoreksi gerak yang siswa peragakan.</w:t>
      </w: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p>
    <w:p w:rsidR="007B3059" w:rsidRPr="00B12153" w:rsidRDefault="007B3059" w:rsidP="00B12153">
      <w:pPr>
        <w:spacing w:before="60" w:after="60" w:line="240" w:lineRule="auto"/>
        <w:ind w:left="426"/>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Kegiatan Penutup (10 Menit)</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Guru </w:t>
      </w:r>
      <w:r w:rsidRPr="00B12153">
        <w:rPr>
          <w:rFonts w:ascii="Times New Roman" w:eastAsia="Times New Roman" w:hAnsi="Times New Roman" w:cs="Times New Roman"/>
          <w:sz w:val="24"/>
          <w:szCs w:val="24"/>
        </w:rPr>
        <w:t>bersama</w:t>
      </w:r>
      <w:r w:rsidRPr="00B12153">
        <w:rPr>
          <w:rFonts w:ascii="Times New Roman" w:hAnsi="Times New Roman" w:cs="Times New Roman"/>
          <w:color w:val="000000"/>
          <w:sz w:val="24"/>
          <w:szCs w:val="24"/>
          <w:lang w:val="en-US"/>
        </w:rPr>
        <w:t>-sama dengan peserta didik menyimpulkan materi yang telah dipelajari.</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Guru meminta peserta didik untuk memberikan kesan pada kegiatan pembelajaran yang sudah dilakukan.</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hAnsi="Times New Roman" w:cs="Times New Roman"/>
          <w:color w:val="000000"/>
          <w:sz w:val="24"/>
          <w:szCs w:val="24"/>
          <w:lang w:val="en-US"/>
        </w:rPr>
        <w:t xml:space="preserve">Sebagai tindak lanjut, guru menugaskan peserta didik untuk mengunggah video rekaman ragam gerak </w:t>
      </w:r>
      <w:r w:rsidRPr="00B12153">
        <w:rPr>
          <w:rFonts w:ascii="Times New Roman" w:eastAsia="Times New Roman" w:hAnsi="Times New Roman" w:cs="Times New Roman"/>
          <w:sz w:val="24"/>
          <w:szCs w:val="24"/>
        </w:rPr>
        <w:t>dasar tari tradisi di sosial media.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lastRenderedPageBreak/>
        <w:t>Guru menyampaikan materi pembelajaran yang akan dilakukan pada pertemuan berikutnya.</w:t>
      </w:r>
    </w:p>
    <w:p w:rsidR="00A63BD7" w:rsidRPr="00B12153" w:rsidRDefault="00A63BD7"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Guru menutup</w:t>
      </w:r>
      <w:r w:rsidRPr="00B12153">
        <w:rPr>
          <w:rFonts w:ascii="Times New Roman" w:hAnsi="Times New Roman" w:cs="Times New Roman"/>
          <w:color w:val="000000"/>
          <w:sz w:val="24"/>
          <w:szCs w:val="24"/>
          <w:lang w:val="en-US"/>
        </w:rPr>
        <w:t xml:space="preserve"> pembelajaran dengan salam.</w:t>
      </w:r>
    </w:p>
    <w:p w:rsidR="00456196" w:rsidRPr="00B12153" w:rsidRDefault="00456196" w:rsidP="00B12153">
      <w:pPr>
        <w:spacing w:before="60" w:after="60" w:line="240" w:lineRule="auto"/>
        <w:ind w:left="426"/>
        <w:rPr>
          <w:rFonts w:ascii="Times New Roman" w:eastAsia="Times New Roman" w:hAnsi="Times New Roman" w:cs="Times New Roman"/>
          <w:b/>
          <w:bCs/>
          <w:sz w:val="24"/>
          <w:szCs w:val="24"/>
          <w:lang w:val="en-US"/>
        </w:rPr>
      </w:pPr>
    </w:p>
    <w:p w:rsidR="009E73CE" w:rsidRPr="00B12153" w:rsidRDefault="002270EB"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t>E</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ASESMEN</w:t>
      </w:r>
      <w:r w:rsidR="00835650" w:rsidRPr="00B12153">
        <w:rPr>
          <w:rFonts w:ascii="Times New Roman" w:eastAsia="Times New Roman" w:hAnsi="Times New Roman" w:cs="Times New Roman"/>
          <w:b/>
          <w:bCs/>
          <w:sz w:val="24"/>
          <w:szCs w:val="24"/>
          <w:lang w:val="en-US"/>
        </w:rPr>
        <w:t xml:space="preserve"> / PENILAIAN</w:t>
      </w:r>
    </w:p>
    <w:p w:rsidR="00F03C5B" w:rsidRPr="00B12153" w:rsidRDefault="00857B62" w:rsidP="00B12153">
      <w:pPr>
        <w:autoSpaceDE w:val="0"/>
        <w:autoSpaceDN w:val="0"/>
        <w:adjustRightInd w:val="0"/>
        <w:spacing w:before="60" w:after="60" w:line="240" w:lineRule="auto"/>
        <w:ind w:left="426"/>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Untuk mengukur ketercapaian tujuan pembelajaran pada Unit II, berikut ini adalah instrumen yang dapat digunakan dalam fase pembelajaran:</w:t>
      </w:r>
    </w:p>
    <w:p w:rsidR="00F03C5B" w:rsidRPr="00B12153" w:rsidRDefault="00F03C5B" w:rsidP="00B12153">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b/>
          <w:bCs/>
          <w:color w:val="000000"/>
          <w:sz w:val="24"/>
          <w:szCs w:val="24"/>
          <w:lang w:val="en-US"/>
        </w:rPr>
        <w:t xml:space="preserve">1. </w:t>
      </w:r>
      <w:r w:rsidR="00E56726" w:rsidRPr="00B12153">
        <w:rPr>
          <w:rFonts w:ascii="Times New Roman" w:hAnsi="Times New Roman" w:cs="Times New Roman"/>
          <w:b/>
          <w:bCs/>
          <w:color w:val="000000"/>
          <w:sz w:val="24"/>
          <w:szCs w:val="24"/>
          <w:lang w:val="en-US"/>
        </w:rPr>
        <w:tab/>
      </w:r>
      <w:r w:rsidRPr="00B12153">
        <w:rPr>
          <w:rFonts w:ascii="Times New Roman" w:hAnsi="Times New Roman" w:cs="Times New Roman"/>
          <w:b/>
          <w:bCs/>
          <w:color w:val="000000"/>
          <w:sz w:val="24"/>
          <w:szCs w:val="24"/>
          <w:lang w:val="en-US"/>
        </w:rPr>
        <w:t xml:space="preserve">Mengalami </w:t>
      </w:r>
    </w:p>
    <w:p w:rsidR="00857B62" w:rsidRPr="00B12153" w:rsidRDefault="00857B62" w:rsidP="00B12153">
      <w:pPr>
        <w:autoSpaceDE w:val="0"/>
        <w:autoSpaceDN w:val="0"/>
        <w:adjustRightInd w:val="0"/>
        <w:spacing w:before="60" w:after="60" w:line="240" w:lineRule="auto"/>
        <w:ind w:left="709"/>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 xml:space="preserve">Dalam fase mengalami, guru dapat menggunakan format penilaian kegiatan eksplorasi unsur pokok tari melalui rubrik sebagai berikut </w:t>
      </w:r>
    </w:p>
    <w:p w:rsidR="00F03C5B" w:rsidRPr="00B12153" w:rsidRDefault="00857B62" w:rsidP="00B12153">
      <w:pPr>
        <w:autoSpaceDE w:val="0"/>
        <w:autoSpaceDN w:val="0"/>
        <w:adjustRightInd w:val="0"/>
        <w:spacing w:before="60" w:after="60" w:line="240" w:lineRule="auto"/>
        <w:ind w:left="709"/>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Tabel 2.2 Penilaian Observasi Kegiatan Memperagakan Unsur Pokok Tari</w:t>
      </w:r>
    </w:p>
    <w:p w:rsidR="00F03C5B" w:rsidRPr="00B12153" w:rsidRDefault="00F03C5B"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F03C5B" w:rsidRPr="00B12153" w:rsidRDefault="00F03C5B"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F03C5B" w:rsidRPr="00B12153" w:rsidRDefault="00F03C5B"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pengamatan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F03C5B" w:rsidRPr="00B12153" w:rsidRDefault="00F03C5B"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pokok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F03C5B" w:rsidRPr="00B12153" w:rsidRDefault="00F03C5B"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menilai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 xml:space="preserve">: </w:t>
      </w:r>
    </w:p>
    <w:p w:rsidR="00F03C5B" w:rsidRPr="00B12153" w:rsidRDefault="00F03C5B"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Catatan : berilah tanda centang (√) pada bagian yang memenuhi kri</w:t>
      </w:r>
      <w:r w:rsidRPr="00B12153">
        <w:rPr>
          <w:rFonts w:ascii="Times New Roman" w:hAnsi="Times New Roman" w:cs="Times New Roman"/>
          <w:color w:val="000000"/>
          <w:sz w:val="24"/>
          <w:szCs w:val="24"/>
          <w:lang w:val="en-US"/>
        </w:rPr>
        <w:softHyphen/>
        <w:t>teria.</w:t>
      </w:r>
    </w:p>
    <w:p w:rsidR="00F03C5B" w:rsidRPr="00B12153" w:rsidRDefault="00F03C5B"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Petunjuk menilai</w:t>
      </w:r>
    </w:p>
    <w:p w:rsidR="00857B62" w:rsidRPr="00B12153" w:rsidRDefault="00857B62"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1 = Tidak baik</w:t>
      </w:r>
    </w:p>
    <w:p w:rsidR="00F03C5B" w:rsidRPr="00B12153" w:rsidRDefault="00857B62"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2 = Kurang baik</w:t>
      </w:r>
    </w:p>
    <w:p w:rsidR="00857B62" w:rsidRPr="00B12153" w:rsidRDefault="00857B62"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3 = Baik</w:t>
      </w:r>
    </w:p>
    <w:p w:rsidR="00857B62" w:rsidRPr="00B12153" w:rsidRDefault="00857B62"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4 = Sangat baik</w:t>
      </w:r>
    </w:p>
    <w:p w:rsidR="00F03C5B" w:rsidRPr="00B12153" w:rsidRDefault="00F03C5B"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3. </w:t>
      </w:r>
      <w:r w:rsidR="00E5672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Penilaian = (Total skor :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F03C5B" w:rsidRPr="00B12153" w:rsidTr="006337EF">
        <w:tc>
          <w:tcPr>
            <w:tcW w:w="563" w:type="dxa"/>
            <w:vMerge w:val="restart"/>
            <w:vAlign w:val="center"/>
          </w:tcPr>
          <w:p w:rsidR="00F03C5B"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No</w:t>
            </w:r>
          </w:p>
        </w:tc>
        <w:tc>
          <w:tcPr>
            <w:tcW w:w="5770" w:type="dxa"/>
            <w:vMerge w:val="restart"/>
            <w:vAlign w:val="center"/>
          </w:tcPr>
          <w:p w:rsidR="00F03C5B"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Aspek Penilaian</w:t>
            </w:r>
          </w:p>
        </w:tc>
        <w:tc>
          <w:tcPr>
            <w:tcW w:w="2310" w:type="dxa"/>
            <w:gridSpan w:val="4"/>
            <w:vAlign w:val="center"/>
          </w:tcPr>
          <w:p w:rsidR="00F03C5B"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Skor</w:t>
            </w:r>
          </w:p>
        </w:tc>
      </w:tr>
      <w:tr w:rsidR="00F03C5B" w:rsidRPr="00B12153" w:rsidTr="006337EF">
        <w:tc>
          <w:tcPr>
            <w:tcW w:w="563" w:type="dxa"/>
            <w:vMerge/>
            <w:vAlign w:val="center"/>
          </w:tcPr>
          <w:p w:rsidR="00F03C5B" w:rsidRPr="00B12153" w:rsidRDefault="00F03C5B" w:rsidP="00B12153">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F03C5B" w:rsidRPr="00B12153" w:rsidRDefault="00F03C5B" w:rsidP="00B12153">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F03C5B" w:rsidRPr="00B12153" w:rsidRDefault="00F03C5B"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1</w:t>
            </w:r>
          </w:p>
        </w:tc>
        <w:tc>
          <w:tcPr>
            <w:tcW w:w="563" w:type="dxa"/>
            <w:vAlign w:val="center"/>
          </w:tcPr>
          <w:p w:rsidR="00F03C5B" w:rsidRPr="00B12153" w:rsidRDefault="00F03C5B"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2</w:t>
            </w:r>
          </w:p>
        </w:tc>
        <w:tc>
          <w:tcPr>
            <w:tcW w:w="563" w:type="dxa"/>
            <w:vAlign w:val="center"/>
          </w:tcPr>
          <w:p w:rsidR="00F03C5B" w:rsidRPr="00B12153" w:rsidRDefault="00F03C5B"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3</w:t>
            </w:r>
          </w:p>
        </w:tc>
        <w:tc>
          <w:tcPr>
            <w:tcW w:w="563" w:type="dxa"/>
            <w:vAlign w:val="center"/>
          </w:tcPr>
          <w:p w:rsidR="00F03C5B" w:rsidRPr="00B12153" w:rsidRDefault="00F03C5B"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4</w:t>
            </w:r>
          </w:p>
        </w:tc>
      </w:tr>
      <w:tr w:rsidR="00F03C5B" w:rsidRPr="00B12153" w:rsidTr="006337EF">
        <w:tc>
          <w:tcPr>
            <w:tcW w:w="563"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5770"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gerak tari</w:t>
            </w:r>
          </w:p>
        </w:tc>
        <w:tc>
          <w:tcPr>
            <w:tcW w:w="622"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r>
      <w:tr w:rsidR="00F03C5B" w:rsidRPr="00B12153" w:rsidTr="006337EF">
        <w:tc>
          <w:tcPr>
            <w:tcW w:w="563"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5770"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unsur tenaga dalam tari</w:t>
            </w:r>
          </w:p>
        </w:tc>
        <w:tc>
          <w:tcPr>
            <w:tcW w:w="622"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r>
      <w:tr w:rsidR="00F03C5B" w:rsidRPr="00B12153" w:rsidTr="006337EF">
        <w:tc>
          <w:tcPr>
            <w:tcW w:w="563"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5770"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unsur ruang dalam tari</w:t>
            </w:r>
          </w:p>
        </w:tc>
        <w:tc>
          <w:tcPr>
            <w:tcW w:w="622"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r>
      <w:tr w:rsidR="00F03C5B" w:rsidRPr="00B12153" w:rsidTr="006337EF">
        <w:tc>
          <w:tcPr>
            <w:tcW w:w="563"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5770"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unsur waktu dalam tari</w:t>
            </w:r>
          </w:p>
        </w:tc>
        <w:tc>
          <w:tcPr>
            <w:tcW w:w="622"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563" w:type="dxa"/>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r>
      <w:tr w:rsidR="00F03C5B" w:rsidRPr="00B12153" w:rsidTr="006337EF">
        <w:tc>
          <w:tcPr>
            <w:tcW w:w="6332" w:type="dxa"/>
            <w:gridSpan w:val="2"/>
          </w:tcPr>
          <w:p w:rsidR="00F03C5B" w:rsidRPr="00B12153" w:rsidRDefault="00E56726" w:rsidP="00B12153">
            <w:pPr>
              <w:spacing w:before="60" w:after="60" w:line="240" w:lineRule="auto"/>
              <w:rPr>
                <w:rFonts w:ascii="Times New Roman" w:hAnsi="Times New Roman" w:cs="Times New Roman"/>
                <w:color w:val="000000"/>
                <w:sz w:val="24"/>
                <w:szCs w:val="24"/>
              </w:rPr>
            </w:pPr>
            <w:r w:rsidRPr="00B12153">
              <w:rPr>
                <w:rFonts w:ascii="Times New Roman" w:hAnsi="Times New Roman" w:cs="Times New Roman"/>
                <w:b/>
                <w:bCs/>
                <w:color w:val="000000"/>
                <w:sz w:val="24"/>
                <w:szCs w:val="24"/>
              </w:rPr>
              <w:t>Total Skor</w:t>
            </w:r>
          </w:p>
        </w:tc>
        <w:tc>
          <w:tcPr>
            <w:tcW w:w="2310" w:type="dxa"/>
            <w:gridSpan w:val="4"/>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r>
    </w:tbl>
    <w:p w:rsidR="009E73CE" w:rsidRPr="00B12153" w:rsidRDefault="009E73CE" w:rsidP="00B12153">
      <w:pPr>
        <w:spacing w:before="60" w:after="60" w:line="240" w:lineRule="auto"/>
        <w:ind w:left="851"/>
        <w:rPr>
          <w:rFonts w:ascii="Times New Roman" w:eastAsia="Times New Roman" w:hAnsi="Times New Roman" w:cs="Times New Roman"/>
          <w:sz w:val="24"/>
          <w:szCs w:val="24"/>
          <w:lang w:val="en-US"/>
        </w:rPr>
      </w:pPr>
    </w:p>
    <w:p w:rsidR="00F03C5B" w:rsidRPr="00B12153" w:rsidRDefault="00F03C5B" w:rsidP="00B12153">
      <w:pPr>
        <w:spacing w:before="60" w:after="60" w:line="240" w:lineRule="auto"/>
        <w:ind w:left="99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Rubrik Penilaian Pengamatan Kelompok</w:t>
      </w:r>
    </w:p>
    <w:tbl>
      <w:tblPr>
        <w:tblStyle w:val="TableGrid"/>
        <w:tblW w:w="0" w:type="auto"/>
        <w:tblInd w:w="1101" w:type="dxa"/>
        <w:tblLook w:val="04A0" w:firstRow="1" w:lastRow="0" w:firstColumn="1" w:lastColumn="0" w:noHBand="0" w:noVBand="1"/>
      </w:tblPr>
      <w:tblGrid>
        <w:gridCol w:w="567"/>
        <w:gridCol w:w="3402"/>
        <w:gridCol w:w="851"/>
        <w:gridCol w:w="3826"/>
      </w:tblGrid>
      <w:tr w:rsidR="00F03C5B" w:rsidRPr="00B12153" w:rsidTr="004076A9">
        <w:tc>
          <w:tcPr>
            <w:tcW w:w="567" w:type="dxa"/>
            <w:vMerge w:val="restart"/>
            <w:vAlign w:val="center"/>
          </w:tcPr>
          <w:p w:rsidR="00F03C5B"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No</w:t>
            </w:r>
          </w:p>
        </w:tc>
        <w:tc>
          <w:tcPr>
            <w:tcW w:w="3402" w:type="dxa"/>
            <w:vMerge w:val="restart"/>
            <w:vAlign w:val="center"/>
          </w:tcPr>
          <w:p w:rsidR="00F03C5B"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Aspek Penilaian</w:t>
            </w:r>
          </w:p>
        </w:tc>
        <w:tc>
          <w:tcPr>
            <w:tcW w:w="4677" w:type="dxa"/>
            <w:gridSpan w:val="2"/>
            <w:vAlign w:val="center"/>
          </w:tcPr>
          <w:p w:rsidR="00F03C5B"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Deskripsi Indikator</w:t>
            </w:r>
          </w:p>
        </w:tc>
      </w:tr>
      <w:tr w:rsidR="00F03C5B" w:rsidRPr="00B12153" w:rsidTr="004076A9">
        <w:tc>
          <w:tcPr>
            <w:tcW w:w="567" w:type="dxa"/>
            <w:vMerge/>
            <w:vAlign w:val="center"/>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851" w:type="dxa"/>
            <w:vAlign w:val="center"/>
          </w:tcPr>
          <w:p w:rsidR="00F03C5B"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Skor</w:t>
            </w:r>
          </w:p>
        </w:tc>
        <w:tc>
          <w:tcPr>
            <w:tcW w:w="3826" w:type="dxa"/>
            <w:vAlign w:val="center"/>
          </w:tcPr>
          <w:p w:rsidR="00F03C5B"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Keterangan</w:t>
            </w:r>
          </w:p>
        </w:tc>
      </w:tr>
      <w:tr w:rsidR="00F03C5B" w:rsidRPr="00B12153" w:rsidTr="004076A9">
        <w:tc>
          <w:tcPr>
            <w:tcW w:w="567" w:type="dxa"/>
            <w:vMerge w:val="restart"/>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402" w:type="dxa"/>
            <w:vMerge w:val="restart"/>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Kemampuan memperagakan gerak tari</w:t>
            </w: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gerak tari dan gerak nontari berdasarkan definisi, fungsi dan unsur pembentuk gerak tari dengan tidak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gerak tari dan gerak nontari berdasarkan definisi, fungsi dan unsur pembentuk gerak tari dengan kurang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 xml:space="preserve">Memperagakan gerak tari dan gerak </w:t>
            </w:r>
            <w:r w:rsidRPr="00B12153">
              <w:rPr>
                <w:rFonts w:ascii="Times New Roman" w:hAnsi="Times New Roman" w:cs="Times New Roman"/>
                <w:color w:val="000000"/>
                <w:sz w:val="24"/>
                <w:szCs w:val="24"/>
                <w:lang w:val="en-US"/>
              </w:rPr>
              <w:lastRenderedPageBreak/>
              <w:t>nontari berdasarkan definisi, fungsi dan unsur pembentuk gerak tari dengan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gerak tari dan gerak nontari berdasarkan definisi, fungsi dan unsur pembentuk gerak tari dengan sangat baik.</w:t>
            </w:r>
          </w:p>
        </w:tc>
      </w:tr>
      <w:tr w:rsidR="00F03C5B" w:rsidRPr="00B12153" w:rsidTr="004076A9">
        <w:tc>
          <w:tcPr>
            <w:tcW w:w="567" w:type="dxa"/>
            <w:vMerge w:val="restart"/>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402" w:type="dxa"/>
            <w:vMerge w:val="restart"/>
          </w:tcPr>
          <w:p w:rsidR="00F03C5B" w:rsidRPr="00B12153" w:rsidRDefault="006337EF" w:rsidP="00B12153">
            <w:pPr>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Kemampuan memperagakan unsur tenaga dalam gerak tari</w:t>
            </w: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tenaga dalam gerak tari dengan tidak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tenaga dalam gerak tari dengan kurang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tenaga dalam gerak tari dengan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tenaga dalam gerak tari dengan sangat baik.</w:t>
            </w:r>
          </w:p>
        </w:tc>
      </w:tr>
      <w:tr w:rsidR="00F03C5B" w:rsidRPr="00B12153" w:rsidTr="004076A9">
        <w:tc>
          <w:tcPr>
            <w:tcW w:w="567" w:type="dxa"/>
            <w:vMerge w:val="restart"/>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402" w:type="dxa"/>
            <w:vMerge w:val="restart"/>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Kemampuan memperagakan unsur ruang dalam gerak tari</w:t>
            </w: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ruang dalam gerak tari dengan tidak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ruang dalam gerak tari dengan kurang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ruang dalam gerak tari dengan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ruang dalam gerak tari dengan sangat baik.</w:t>
            </w:r>
          </w:p>
        </w:tc>
      </w:tr>
      <w:tr w:rsidR="00F03C5B" w:rsidRPr="00B12153" w:rsidTr="004076A9">
        <w:tc>
          <w:tcPr>
            <w:tcW w:w="567" w:type="dxa"/>
            <w:vMerge w:val="restart"/>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402" w:type="dxa"/>
            <w:vMerge w:val="restart"/>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Kemampuan memperagakan unsur waktu dalam gerak tari</w:t>
            </w: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waktu dalam gerak tari dengan tidak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waktu dalam gerak tari dengan kurang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waktu dalam gerak tari dengan baik.</w:t>
            </w:r>
          </w:p>
        </w:tc>
      </w:tr>
      <w:tr w:rsidR="00F03C5B" w:rsidRPr="00B12153" w:rsidTr="004076A9">
        <w:tc>
          <w:tcPr>
            <w:tcW w:w="567" w:type="dxa"/>
            <w:vMerge/>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B12153" w:rsidRDefault="00F03C5B" w:rsidP="00B12153">
            <w:pPr>
              <w:spacing w:before="60" w:after="60" w:line="240" w:lineRule="auto"/>
              <w:rPr>
                <w:rFonts w:ascii="Times New Roman" w:eastAsia="Times New Roman" w:hAnsi="Times New Roman" w:cs="Times New Roman"/>
                <w:sz w:val="24"/>
                <w:szCs w:val="24"/>
                <w:lang w:val="en-US"/>
              </w:rPr>
            </w:pPr>
          </w:p>
        </w:tc>
        <w:tc>
          <w:tcPr>
            <w:tcW w:w="851" w:type="dxa"/>
          </w:tcPr>
          <w:p w:rsidR="00F03C5B" w:rsidRPr="00B12153" w:rsidRDefault="00F03C5B"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6" w:type="dxa"/>
          </w:tcPr>
          <w:p w:rsidR="00F03C5B" w:rsidRPr="00B12153" w:rsidRDefault="006337EF"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Memperagakan unsur waktu dalam gerak tari dengan sangat baik.</w:t>
            </w:r>
          </w:p>
        </w:tc>
      </w:tr>
    </w:tbl>
    <w:p w:rsidR="00E56726" w:rsidRPr="00B12153" w:rsidRDefault="00E56726" w:rsidP="00B12153">
      <w:pPr>
        <w:autoSpaceDE w:val="0"/>
        <w:autoSpaceDN w:val="0"/>
        <w:adjustRightInd w:val="0"/>
        <w:spacing w:before="60" w:after="60" w:line="240" w:lineRule="auto"/>
        <w:rPr>
          <w:rFonts w:ascii="Times New Roman" w:hAnsi="Times New Roman" w:cs="Times New Roman"/>
          <w:color w:val="000000"/>
          <w:sz w:val="24"/>
          <w:szCs w:val="24"/>
          <w:lang w:val="en-US"/>
        </w:rPr>
      </w:pPr>
    </w:p>
    <w:p w:rsidR="0084797C" w:rsidRPr="00B12153" w:rsidRDefault="0084797C" w:rsidP="00B12153">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b/>
          <w:bCs/>
          <w:color w:val="000000"/>
          <w:sz w:val="24"/>
          <w:szCs w:val="24"/>
          <w:lang w:val="en-US"/>
        </w:rPr>
        <w:t xml:space="preserve">2. </w:t>
      </w:r>
      <w:r w:rsidR="00C30548" w:rsidRPr="00B12153">
        <w:rPr>
          <w:rFonts w:ascii="Times New Roman" w:hAnsi="Times New Roman" w:cs="Times New Roman"/>
          <w:b/>
          <w:bCs/>
          <w:color w:val="000000"/>
          <w:sz w:val="24"/>
          <w:szCs w:val="24"/>
          <w:lang w:val="en-US"/>
        </w:rPr>
        <w:tab/>
      </w:r>
      <w:r w:rsidRPr="00B12153">
        <w:rPr>
          <w:rFonts w:ascii="Times New Roman" w:hAnsi="Times New Roman" w:cs="Times New Roman"/>
          <w:b/>
          <w:bCs/>
          <w:color w:val="000000"/>
          <w:sz w:val="24"/>
          <w:szCs w:val="24"/>
          <w:lang w:val="en-US"/>
        </w:rPr>
        <w:t>Mencipta</w:t>
      </w:r>
    </w:p>
    <w:p w:rsidR="001411C6" w:rsidRPr="00B12153" w:rsidRDefault="001411C6" w:rsidP="00B12153">
      <w:pPr>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Dalam fase mencipta, guru dapat menggunakan format penilaian kegiatan eksplorasi ragam gerak dasar tari melalui rubrik seperti berikut,</w:t>
      </w:r>
    </w:p>
    <w:p w:rsidR="0084797C" w:rsidRPr="00B12153" w:rsidRDefault="001411C6" w:rsidP="00B12153">
      <w:pPr>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Tabel 2.3 Penilaian Observasi Kegiatan Eksplorasi Ragam Gerak Dasar Tari Tradisi</w:t>
      </w:r>
    </w:p>
    <w:p w:rsidR="00C30548" w:rsidRPr="00B12153" w:rsidRDefault="00C30548"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Pr="00B12153">
        <w:rPr>
          <w:rFonts w:ascii="Times New Roman" w:hAnsi="Times New Roman" w:cs="Times New Roman"/>
          <w:color w:val="000000"/>
          <w:sz w:val="24"/>
          <w:szCs w:val="24"/>
          <w:lang w:val="en-US"/>
        </w:rPr>
        <w:tab/>
        <w:t>:</w:t>
      </w:r>
    </w:p>
    <w:p w:rsidR="00C30548" w:rsidRPr="00B12153" w:rsidRDefault="00C30548"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Pr="00B12153">
        <w:rPr>
          <w:rFonts w:ascii="Times New Roman" w:hAnsi="Times New Roman" w:cs="Times New Roman"/>
          <w:color w:val="000000"/>
          <w:sz w:val="24"/>
          <w:szCs w:val="24"/>
          <w:lang w:val="en-US"/>
        </w:rPr>
        <w:tab/>
        <w:t>:</w:t>
      </w:r>
    </w:p>
    <w:p w:rsidR="00C30548" w:rsidRPr="00B12153" w:rsidRDefault="00C30548"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pengamatan </w:t>
      </w:r>
      <w:r w:rsidRPr="00B12153">
        <w:rPr>
          <w:rFonts w:ascii="Times New Roman" w:hAnsi="Times New Roman" w:cs="Times New Roman"/>
          <w:color w:val="000000"/>
          <w:sz w:val="24"/>
          <w:szCs w:val="24"/>
          <w:lang w:val="en-US"/>
        </w:rPr>
        <w:tab/>
        <w:t>:</w:t>
      </w:r>
    </w:p>
    <w:p w:rsidR="00C30548" w:rsidRPr="00B12153" w:rsidRDefault="00C30548"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pokok </w:t>
      </w:r>
      <w:r w:rsidRPr="00B12153">
        <w:rPr>
          <w:rFonts w:ascii="Times New Roman" w:hAnsi="Times New Roman" w:cs="Times New Roman"/>
          <w:color w:val="000000"/>
          <w:sz w:val="24"/>
          <w:szCs w:val="24"/>
          <w:lang w:val="en-US"/>
        </w:rPr>
        <w:tab/>
        <w:t>:</w:t>
      </w:r>
    </w:p>
    <w:p w:rsidR="00C30548" w:rsidRPr="00B12153" w:rsidRDefault="00C30548"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menilai </w:t>
      </w:r>
      <w:r w:rsidRPr="00B12153">
        <w:rPr>
          <w:rFonts w:ascii="Times New Roman" w:hAnsi="Times New Roman" w:cs="Times New Roman"/>
          <w:color w:val="000000"/>
          <w:sz w:val="24"/>
          <w:szCs w:val="24"/>
          <w:lang w:val="en-US"/>
        </w:rPr>
        <w:tab/>
        <w:t xml:space="preserve">: </w:t>
      </w:r>
    </w:p>
    <w:p w:rsidR="00C30548" w:rsidRPr="00B12153" w:rsidRDefault="00C30548"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Pr="00B12153">
        <w:rPr>
          <w:rFonts w:ascii="Times New Roman" w:hAnsi="Times New Roman" w:cs="Times New Roman"/>
          <w:color w:val="000000"/>
          <w:sz w:val="24"/>
          <w:szCs w:val="24"/>
          <w:lang w:val="en-US"/>
        </w:rPr>
        <w:tab/>
        <w:t>Catatan : berilah tanda centang (√) pada bagian yang memenuhi kri</w:t>
      </w:r>
      <w:r w:rsidRPr="00B12153">
        <w:rPr>
          <w:rFonts w:ascii="Times New Roman" w:hAnsi="Times New Roman" w:cs="Times New Roman"/>
          <w:color w:val="000000"/>
          <w:sz w:val="24"/>
          <w:szCs w:val="24"/>
          <w:lang w:val="en-US"/>
        </w:rPr>
        <w:softHyphen/>
        <w:t>teria.</w:t>
      </w:r>
    </w:p>
    <w:p w:rsidR="00C30548" w:rsidRPr="00B12153" w:rsidRDefault="00C30548"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Pr="00B12153">
        <w:rPr>
          <w:rFonts w:ascii="Times New Roman" w:hAnsi="Times New Roman" w:cs="Times New Roman"/>
          <w:color w:val="000000"/>
          <w:sz w:val="24"/>
          <w:szCs w:val="24"/>
          <w:lang w:val="en-US"/>
        </w:rPr>
        <w:tab/>
        <w:t>Petunjuk menilai</w:t>
      </w:r>
    </w:p>
    <w:p w:rsidR="00C30548" w:rsidRPr="00B12153" w:rsidRDefault="00C30548"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lastRenderedPageBreak/>
        <w:t>1 = Tidak Mampu</w:t>
      </w:r>
    </w:p>
    <w:p w:rsidR="00C30548" w:rsidRPr="00B12153" w:rsidRDefault="00C30548"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2 = Kurang Mampu</w:t>
      </w:r>
    </w:p>
    <w:p w:rsidR="00C30548" w:rsidRPr="00B12153" w:rsidRDefault="00C30548"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3 = Mampu</w:t>
      </w:r>
    </w:p>
    <w:p w:rsidR="00C30548" w:rsidRPr="00B12153" w:rsidRDefault="00C30548"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4 = Sangat mampu</w:t>
      </w:r>
    </w:p>
    <w:p w:rsidR="00C30548" w:rsidRPr="00B12153" w:rsidRDefault="00C30548"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3. </w:t>
      </w:r>
      <w:r w:rsidRPr="00B12153">
        <w:rPr>
          <w:rFonts w:ascii="Times New Roman" w:hAnsi="Times New Roman" w:cs="Times New Roman"/>
          <w:color w:val="000000"/>
          <w:sz w:val="24"/>
          <w:szCs w:val="24"/>
          <w:lang w:val="en-US"/>
        </w:rPr>
        <w:tab/>
        <w:t>Penilaian = (Total skor :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B12153" w:rsidTr="00387FE2">
        <w:tc>
          <w:tcPr>
            <w:tcW w:w="563" w:type="dxa"/>
            <w:vMerge w:val="restart"/>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No</w:t>
            </w:r>
          </w:p>
        </w:tc>
        <w:tc>
          <w:tcPr>
            <w:tcW w:w="5770" w:type="dxa"/>
            <w:vMerge w:val="restart"/>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Aspek Penilaian</w:t>
            </w:r>
          </w:p>
        </w:tc>
        <w:tc>
          <w:tcPr>
            <w:tcW w:w="2311" w:type="dxa"/>
            <w:gridSpan w:val="4"/>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Skor</w:t>
            </w:r>
          </w:p>
        </w:tc>
      </w:tr>
      <w:tr w:rsidR="00E56726" w:rsidRPr="00B12153" w:rsidTr="00387FE2">
        <w:tc>
          <w:tcPr>
            <w:tcW w:w="563" w:type="dxa"/>
            <w:vMerge/>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1</w:t>
            </w:r>
          </w:p>
        </w:tc>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2</w:t>
            </w:r>
          </w:p>
        </w:tc>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3</w:t>
            </w:r>
          </w:p>
        </w:tc>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4</w:t>
            </w: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Eksplorasi gerak kepala</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Eksplorasi gerak bahu</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Eksplorasi gerak tangan</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Eksplorasi gerak kaki</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6333" w:type="dxa"/>
            <w:gridSpan w:val="2"/>
          </w:tcPr>
          <w:p w:rsidR="00387FE2" w:rsidRPr="00B12153" w:rsidRDefault="00387FE2" w:rsidP="00B12153">
            <w:pPr>
              <w:spacing w:before="60" w:after="60" w:line="240" w:lineRule="auto"/>
              <w:rPr>
                <w:rFonts w:ascii="Times New Roman" w:hAnsi="Times New Roman" w:cs="Times New Roman"/>
                <w:color w:val="000000"/>
                <w:sz w:val="24"/>
                <w:szCs w:val="24"/>
              </w:rPr>
            </w:pPr>
            <w:r w:rsidRPr="00B12153">
              <w:rPr>
                <w:rFonts w:ascii="Times New Roman" w:hAnsi="Times New Roman" w:cs="Times New Roman"/>
                <w:b/>
                <w:bCs/>
                <w:color w:val="000000"/>
                <w:sz w:val="24"/>
                <w:szCs w:val="24"/>
              </w:rPr>
              <w:t>Total Skor</w:t>
            </w:r>
          </w:p>
        </w:tc>
        <w:tc>
          <w:tcPr>
            <w:tcW w:w="2311" w:type="dxa"/>
            <w:gridSpan w:val="4"/>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bl>
    <w:p w:rsidR="0084797C" w:rsidRPr="00B12153" w:rsidRDefault="0084797C" w:rsidP="00B12153">
      <w:pPr>
        <w:spacing w:before="60" w:after="60" w:line="240" w:lineRule="auto"/>
        <w:ind w:left="851"/>
        <w:rPr>
          <w:rFonts w:ascii="Times New Roman" w:eastAsia="Times New Roman" w:hAnsi="Times New Roman" w:cs="Times New Roman"/>
          <w:sz w:val="24"/>
          <w:szCs w:val="24"/>
          <w:lang w:val="en-US"/>
        </w:rPr>
      </w:pPr>
    </w:p>
    <w:p w:rsidR="0084797C" w:rsidRPr="00B12153" w:rsidRDefault="0084797C" w:rsidP="00B12153">
      <w:pPr>
        <w:spacing w:before="60" w:after="60" w:line="240" w:lineRule="auto"/>
        <w:ind w:left="99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Rubrik Penilaian Membuat Bagan</w:t>
      </w:r>
    </w:p>
    <w:tbl>
      <w:tblPr>
        <w:tblStyle w:val="TableGrid"/>
        <w:tblW w:w="0" w:type="auto"/>
        <w:tblInd w:w="1101" w:type="dxa"/>
        <w:tblLook w:val="04A0" w:firstRow="1" w:lastRow="0" w:firstColumn="1" w:lastColumn="0" w:noHBand="0" w:noVBand="1"/>
      </w:tblPr>
      <w:tblGrid>
        <w:gridCol w:w="567"/>
        <w:gridCol w:w="3402"/>
        <w:gridCol w:w="850"/>
        <w:gridCol w:w="3827"/>
      </w:tblGrid>
      <w:tr w:rsidR="00D079DF" w:rsidRPr="00B12153" w:rsidTr="00C30548">
        <w:tc>
          <w:tcPr>
            <w:tcW w:w="567" w:type="dxa"/>
            <w:vMerge w:val="restart"/>
            <w:vAlign w:val="center"/>
          </w:tcPr>
          <w:p w:rsidR="00D079DF" w:rsidRPr="00B12153" w:rsidRDefault="00D079DF" w:rsidP="00B12153">
            <w:pPr>
              <w:tabs>
                <w:tab w:val="left" w:pos="709"/>
              </w:tabs>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No</w:t>
            </w:r>
          </w:p>
        </w:tc>
        <w:tc>
          <w:tcPr>
            <w:tcW w:w="3402" w:type="dxa"/>
            <w:vMerge w:val="restart"/>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Aspek Penilaian</w:t>
            </w:r>
          </w:p>
        </w:tc>
        <w:tc>
          <w:tcPr>
            <w:tcW w:w="4677" w:type="dxa"/>
            <w:gridSpan w:val="2"/>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Deskripsi Indikator</w:t>
            </w:r>
          </w:p>
        </w:tc>
      </w:tr>
      <w:tr w:rsidR="00D079DF" w:rsidRPr="00B12153" w:rsidTr="00C30548">
        <w:tc>
          <w:tcPr>
            <w:tcW w:w="567" w:type="dxa"/>
            <w:vMerge/>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Skor</w:t>
            </w:r>
          </w:p>
        </w:tc>
        <w:tc>
          <w:tcPr>
            <w:tcW w:w="3827" w:type="dxa"/>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Keterangan</w:t>
            </w:r>
          </w:p>
        </w:tc>
      </w:tr>
      <w:tr w:rsidR="0084797C" w:rsidRPr="00B12153" w:rsidTr="00C30548">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Eksplorasi gerak kepala</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menemukan variasi gerak kepala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menemukan variasi gerak kepala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Mampu menemukan variasi gerak kepala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Sangat mampu menemukan variasi gerak kepala yang sesuai dengan ragam gerak dasar tari tradisional.</w:t>
            </w:r>
          </w:p>
        </w:tc>
      </w:tr>
      <w:tr w:rsidR="0084797C" w:rsidRPr="00B12153" w:rsidTr="00C30548">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Eksplorasi gerak bahu</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Tidak mampu menemukan variasi gerak bahu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Kurang mampu menemukan variasi gerak bahu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Mampu menemukan variasi gerak bahu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Sangat mampu menemukan variasi gerak bahu yang sesuai dengan ragam gerak dasar tari tradisional.</w:t>
            </w:r>
          </w:p>
        </w:tc>
      </w:tr>
      <w:tr w:rsidR="0084797C" w:rsidRPr="00B12153" w:rsidTr="00C30548">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Eksplorasi gerak tangan</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 xml:space="preserve">Tidak mampu menemukan variasi gerak tangan yang sesuai dengan </w:t>
            </w:r>
            <w:r w:rsidRPr="00B12153">
              <w:rPr>
                <w:rFonts w:ascii="Times New Roman" w:hAnsi="Times New Roman" w:cs="Times New Roman"/>
                <w:color w:val="000000"/>
                <w:sz w:val="24"/>
                <w:szCs w:val="24"/>
                <w:lang w:val="en-US"/>
              </w:rPr>
              <w:lastRenderedPageBreak/>
              <w:t>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Kurang mampu menemukan variasi gerak tangan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Mampu menemukan variasi gerak tangan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Sangat mampu menemukan variasi gerak tangan yang sesuai dengan ragam gerak dasar tari tradisional.</w:t>
            </w:r>
          </w:p>
        </w:tc>
      </w:tr>
      <w:tr w:rsidR="0084797C" w:rsidRPr="00B12153" w:rsidTr="00C30548">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Eksplorasi gerak kaki</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Tidak mampu menemukan variasi gerak kaki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Kurang mampu menemukan variasi gerak kaki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Mampu menemukan variasi gerak kaki yang sesuai dengan ragam gerak dasar tari tradisional.</w:t>
            </w:r>
          </w:p>
        </w:tc>
      </w:tr>
      <w:tr w:rsidR="0084797C" w:rsidRPr="00B12153" w:rsidTr="00C30548">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Sangat mampu menemukan variasi gerak kaki yang sesuai dengan ragam gerak dasar tari tradisional.</w:t>
            </w:r>
          </w:p>
        </w:tc>
      </w:tr>
    </w:tbl>
    <w:p w:rsidR="0084797C" w:rsidRPr="00B12153" w:rsidRDefault="0084797C" w:rsidP="00B12153">
      <w:pPr>
        <w:spacing w:before="60" w:after="60" w:line="240" w:lineRule="auto"/>
        <w:ind w:left="851"/>
        <w:rPr>
          <w:rFonts w:ascii="Times New Roman" w:eastAsia="Times New Roman" w:hAnsi="Times New Roman" w:cs="Times New Roman"/>
          <w:sz w:val="24"/>
          <w:szCs w:val="24"/>
          <w:lang w:val="en-US"/>
        </w:rPr>
      </w:pPr>
    </w:p>
    <w:p w:rsidR="0084797C" w:rsidRPr="00B12153" w:rsidRDefault="0084797C" w:rsidP="00B12153">
      <w:pPr>
        <w:tabs>
          <w:tab w:val="left" w:pos="709"/>
        </w:tabs>
        <w:autoSpaceDE w:val="0"/>
        <w:autoSpaceDN w:val="0"/>
        <w:adjustRightInd w:val="0"/>
        <w:spacing w:before="60" w:after="60" w:line="240" w:lineRule="auto"/>
        <w:ind w:left="709" w:hanging="283"/>
        <w:rPr>
          <w:rFonts w:ascii="Times New Roman" w:hAnsi="Times New Roman" w:cs="Times New Roman"/>
          <w:b/>
          <w:bCs/>
          <w:color w:val="000000"/>
          <w:sz w:val="24"/>
          <w:szCs w:val="24"/>
        </w:rPr>
      </w:pPr>
      <w:r w:rsidRPr="00B12153">
        <w:rPr>
          <w:rFonts w:ascii="Times New Roman" w:hAnsi="Times New Roman" w:cs="Times New Roman"/>
          <w:b/>
          <w:bCs/>
          <w:color w:val="000000"/>
          <w:sz w:val="24"/>
          <w:szCs w:val="24"/>
        </w:rPr>
        <w:t xml:space="preserve">3. </w:t>
      </w:r>
      <w:r w:rsidR="00C30548" w:rsidRPr="00B12153">
        <w:rPr>
          <w:rFonts w:ascii="Times New Roman" w:hAnsi="Times New Roman" w:cs="Times New Roman"/>
          <w:b/>
          <w:bCs/>
          <w:color w:val="000000"/>
          <w:sz w:val="24"/>
          <w:szCs w:val="24"/>
        </w:rPr>
        <w:tab/>
      </w:r>
      <w:r w:rsidR="001411C6" w:rsidRPr="00B12153">
        <w:rPr>
          <w:rFonts w:ascii="Times New Roman" w:hAnsi="Times New Roman" w:cs="Times New Roman"/>
          <w:b/>
          <w:bCs/>
          <w:color w:val="000000"/>
          <w:sz w:val="24"/>
          <w:szCs w:val="24"/>
        </w:rPr>
        <w:t>Merefleksi, berpikir dan bekerja artistik</w:t>
      </w:r>
    </w:p>
    <w:p w:rsidR="0084797C" w:rsidRPr="00B12153" w:rsidRDefault="001411C6" w:rsidP="00B12153">
      <w:pPr>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Tabel 2.4 Penilaian Praktik Ragam Gerak Dasar Tari Tradisi</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pengamatan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pokok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menilai </w:t>
      </w:r>
      <w:r w:rsidRPr="00B12153">
        <w:rPr>
          <w:rFonts w:ascii="Times New Roman" w:hAnsi="Times New Roman" w:cs="Times New Roman"/>
          <w:color w:val="000000"/>
          <w:sz w:val="24"/>
          <w:szCs w:val="24"/>
          <w:lang w:val="en-US"/>
        </w:rPr>
        <w:tab/>
        <w:t xml:space="preserve">: </w:t>
      </w:r>
    </w:p>
    <w:p w:rsidR="002609A1" w:rsidRPr="00B12153" w:rsidRDefault="002609A1"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Pr="00B12153">
        <w:rPr>
          <w:rFonts w:ascii="Times New Roman" w:hAnsi="Times New Roman" w:cs="Times New Roman"/>
          <w:color w:val="000000"/>
          <w:sz w:val="24"/>
          <w:szCs w:val="24"/>
          <w:lang w:val="en-US"/>
        </w:rPr>
        <w:tab/>
        <w:t>Catatan : berilah tanda centang (√) pada bagian yang memenuhi kri</w:t>
      </w:r>
      <w:r w:rsidRPr="00B12153">
        <w:rPr>
          <w:rFonts w:ascii="Times New Roman" w:hAnsi="Times New Roman" w:cs="Times New Roman"/>
          <w:color w:val="000000"/>
          <w:sz w:val="24"/>
          <w:szCs w:val="24"/>
          <w:lang w:val="en-US"/>
        </w:rPr>
        <w:softHyphen/>
        <w:t>teria.</w:t>
      </w:r>
    </w:p>
    <w:p w:rsidR="002609A1" w:rsidRPr="00B12153" w:rsidRDefault="002609A1"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Pr="00B12153">
        <w:rPr>
          <w:rFonts w:ascii="Times New Roman" w:hAnsi="Times New Roman" w:cs="Times New Roman"/>
          <w:color w:val="000000"/>
          <w:sz w:val="24"/>
          <w:szCs w:val="24"/>
          <w:lang w:val="en-US"/>
        </w:rPr>
        <w:tab/>
        <w:t>Petunjuk menilai</w:t>
      </w:r>
    </w:p>
    <w:p w:rsidR="00E83B8E" w:rsidRPr="00B12153" w:rsidRDefault="00E83B8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1 = Tidak Mampu</w:t>
      </w:r>
    </w:p>
    <w:p w:rsidR="00E83B8E" w:rsidRPr="00B12153" w:rsidRDefault="00E83B8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2 = Kurang Mampu</w:t>
      </w:r>
    </w:p>
    <w:p w:rsidR="00E83B8E" w:rsidRPr="00B12153" w:rsidRDefault="00E83B8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3 = Mampu</w:t>
      </w:r>
    </w:p>
    <w:p w:rsidR="002609A1" w:rsidRPr="00B12153" w:rsidRDefault="00E83B8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4 = Sangat mampu</w:t>
      </w:r>
    </w:p>
    <w:p w:rsidR="002609A1" w:rsidRPr="00B12153" w:rsidRDefault="002609A1"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3. </w:t>
      </w:r>
      <w:r w:rsidRPr="00B12153">
        <w:rPr>
          <w:rFonts w:ascii="Times New Roman" w:hAnsi="Times New Roman" w:cs="Times New Roman"/>
          <w:color w:val="000000"/>
          <w:sz w:val="24"/>
          <w:szCs w:val="24"/>
          <w:lang w:val="en-US"/>
        </w:rPr>
        <w:tab/>
        <w:t>Penilaian = (Total skor :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B12153" w:rsidTr="00387FE2">
        <w:tc>
          <w:tcPr>
            <w:tcW w:w="563" w:type="dxa"/>
            <w:vMerge w:val="restart"/>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No</w:t>
            </w:r>
          </w:p>
        </w:tc>
        <w:tc>
          <w:tcPr>
            <w:tcW w:w="5770" w:type="dxa"/>
            <w:vMerge w:val="restart"/>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Aspek Penilaian</w:t>
            </w:r>
          </w:p>
        </w:tc>
        <w:tc>
          <w:tcPr>
            <w:tcW w:w="2311" w:type="dxa"/>
            <w:gridSpan w:val="4"/>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Skor</w:t>
            </w:r>
          </w:p>
        </w:tc>
      </w:tr>
      <w:tr w:rsidR="00E56726" w:rsidRPr="00B12153" w:rsidTr="00387FE2">
        <w:tc>
          <w:tcPr>
            <w:tcW w:w="563" w:type="dxa"/>
            <w:vMerge/>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1</w:t>
            </w:r>
          </w:p>
        </w:tc>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2</w:t>
            </w:r>
          </w:p>
        </w:tc>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3</w:t>
            </w:r>
          </w:p>
        </w:tc>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eastAsia="Times New Roman" w:hAnsi="Times New Roman" w:cs="Times New Roman"/>
                <w:b/>
                <w:sz w:val="24"/>
                <w:szCs w:val="24"/>
                <w:lang w:val="en-US"/>
              </w:rPr>
              <w:t>4</w:t>
            </w: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ragam gerak tari dengan sikap badan yang sesuai</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gerak kepala</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gerak bahu</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lastRenderedPageBreak/>
              <w:t>4</w:t>
            </w:r>
          </w:p>
        </w:tc>
        <w:tc>
          <w:tcPr>
            <w:tcW w:w="5770" w:type="dxa"/>
          </w:tcPr>
          <w:p w:rsidR="00387FE2"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Kemampuan memperagakan gerak tangan</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563" w:type="dxa"/>
          </w:tcPr>
          <w:p w:rsidR="00387FE2" w:rsidRPr="00B12153" w:rsidRDefault="00387FE2"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5</w:t>
            </w:r>
          </w:p>
        </w:tc>
        <w:tc>
          <w:tcPr>
            <w:tcW w:w="5770" w:type="dxa"/>
          </w:tcPr>
          <w:p w:rsidR="00387FE2" w:rsidRPr="00B12153" w:rsidRDefault="00062AE9" w:rsidP="00B12153">
            <w:pPr>
              <w:pStyle w:val="Pa75"/>
              <w:spacing w:before="60" w:after="60" w:line="240" w:lineRule="auto"/>
              <w:rPr>
                <w:rFonts w:ascii="Times New Roman" w:hAnsi="Times New Roman"/>
                <w:color w:val="000000"/>
              </w:rPr>
            </w:pPr>
            <w:r w:rsidRPr="00B12153">
              <w:rPr>
                <w:rStyle w:val="A2"/>
                <w:rFonts w:ascii="Times New Roman" w:hAnsi="Times New Roman" w:cs="Times New Roman"/>
              </w:rPr>
              <w:t>Kemampuan memperagakan gerak kaki</w:t>
            </w:r>
          </w:p>
        </w:tc>
        <w:tc>
          <w:tcPr>
            <w:tcW w:w="622"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c>
          <w:tcPr>
            <w:tcW w:w="563" w:type="dxa"/>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r w:rsidR="001411C6" w:rsidRPr="00B12153" w:rsidTr="00387FE2">
        <w:tc>
          <w:tcPr>
            <w:tcW w:w="563" w:type="dxa"/>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6</w:t>
            </w:r>
          </w:p>
        </w:tc>
        <w:tc>
          <w:tcPr>
            <w:tcW w:w="5770" w:type="dxa"/>
          </w:tcPr>
          <w:p w:rsidR="001411C6" w:rsidRPr="00B12153" w:rsidRDefault="00062AE9" w:rsidP="00B12153">
            <w:pPr>
              <w:pStyle w:val="Pa75"/>
              <w:spacing w:before="60" w:after="60" w:line="240" w:lineRule="auto"/>
              <w:rPr>
                <w:rFonts w:ascii="Times New Roman" w:hAnsi="Times New Roman"/>
                <w:color w:val="000000"/>
              </w:rPr>
            </w:pPr>
            <w:r w:rsidRPr="00B12153">
              <w:rPr>
                <w:rStyle w:val="A2"/>
                <w:rFonts w:ascii="Times New Roman" w:hAnsi="Times New Roman" w:cs="Times New Roman"/>
              </w:rPr>
              <w:t>Kemampuan mengkoordinasikan gerak kepala, bahu, tangan dan kaki.</w:t>
            </w:r>
          </w:p>
        </w:tc>
        <w:tc>
          <w:tcPr>
            <w:tcW w:w="622" w:type="dxa"/>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c>
          <w:tcPr>
            <w:tcW w:w="563" w:type="dxa"/>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c>
          <w:tcPr>
            <w:tcW w:w="563" w:type="dxa"/>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c>
          <w:tcPr>
            <w:tcW w:w="563" w:type="dxa"/>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r>
      <w:tr w:rsidR="00387FE2" w:rsidRPr="00B12153" w:rsidTr="00387FE2">
        <w:tc>
          <w:tcPr>
            <w:tcW w:w="6333" w:type="dxa"/>
            <w:gridSpan w:val="2"/>
          </w:tcPr>
          <w:p w:rsidR="00387FE2" w:rsidRPr="00B12153" w:rsidRDefault="00387FE2" w:rsidP="00B12153">
            <w:pPr>
              <w:spacing w:before="60" w:after="60" w:line="240" w:lineRule="auto"/>
              <w:rPr>
                <w:rFonts w:ascii="Times New Roman" w:hAnsi="Times New Roman" w:cs="Times New Roman"/>
                <w:color w:val="000000"/>
                <w:sz w:val="24"/>
                <w:szCs w:val="24"/>
              </w:rPr>
            </w:pPr>
            <w:r w:rsidRPr="00B12153">
              <w:rPr>
                <w:rFonts w:ascii="Times New Roman" w:hAnsi="Times New Roman" w:cs="Times New Roman"/>
                <w:b/>
                <w:bCs/>
                <w:color w:val="000000"/>
                <w:sz w:val="24"/>
                <w:szCs w:val="24"/>
              </w:rPr>
              <w:t>Total Skor</w:t>
            </w:r>
          </w:p>
        </w:tc>
        <w:tc>
          <w:tcPr>
            <w:tcW w:w="2311" w:type="dxa"/>
            <w:gridSpan w:val="4"/>
          </w:tcPr>
          <w:p w:rsidR="00387FE2" w:rsidRPr="00B12153" w:rsidRDefault="00387FE2" w:rsidP="00B12153">
            <w:pPr>
              <w:spacing w:before="60" w:after="60" w:line="240" w:lineRule="auto"/>
              <w:rPr>
                <w:rFonts w:ascii="Times New Roman" w:eastAsia="Times New Roman" w:hAnsi="Times New Roman" w:cs="Times New Roman"/>
                <w:sz w:val="24"/>
                <w:szCs w:val="24"/>
                <w:lang w:val="en-US"/>
              </w:rPr>
            </w:pPr>
          </w:p>
        </w:tc>
      </w:tr>
    </w:tbl>
    <w:p w:rsidR="0084797C" w:rsidRPr="00B12153" w:rsidRDefault="0084797C" w:rsidP="00B12153">
      <w:pPr>
        <w:spacing w:before="60" w:after="60" w:line="240" w:lineRule="auto"/>
        <w:ind w:left="851"/>
        <w:rPr>
          <w:rFonts w:ascii="Times New Roman" w:eastAsia="Times New Roman" w:hAnsi="Times New Roman" w:cs="Times New Roman"/>
          <w:sz w:val="24"/>
          <w:szCs w:val="24"/>
          <w:lang w:val="en-US"/>
        </w:rPr>
      </w:pPr>
    </w:p>
    <w:p w:rsidR="0084797C" w:rsidRPr="00B12153" w:rsidRDefault="0084797C" w:rsidP="00B12153">
      <w:pPr>
        <w:spacing w:before="60" w:after="60" w:line="240" w:lineRule="auto"/>
        <w:ind w:left="993"/>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Rubrik Penilaian Presentasi</w:t>
      </w:r>
    </w:p>
    <w:tbl>
      <w:tblPr>
        <w:tblStyle w:val="TableGrid"/>
        <w:tblW w:w="0" w:type="auto"/>
        <w:tblInd w:w="1101" w:type="dxa"/>
        <w:tblLook w:val="04A0" w:firstRow="1" w:lastRow="0" w:firstColumn="1" w:lastColumn="0" w:noHBand="0" w:noVBand="1"/>
      </w:tblPr>
      <w:tblGrid>
        <w:gridCol w:w="567"/>
        <w:gridCol w:w="3402"/>
        <w:gridCol w:w="850"/>
        <w:gridCol w:w="3827"/>
      </w:tblGrid>
      <w:tr w:rsidR="00D079DF" w:rsidRPr="00B12153" w:rsidTr="002609A1">
        <w:tc>
          <w:tcPr>
            <w:tcW w:w="567" w:type="dxa"/>
            <w:vMerge w:val="restart"/>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No</w:t>
            </w:r>
          </w:p>
        </w:tc>
        <w:tc>
          <w:tcPr>
            <w:tcW w:w="3402" w:type="dxa"/>
            <w:vMerge w:val="restart"/>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Aspek Penilaian</w:t>
            </w:r>
          </w:p>
        </w:tc>
        <w:tc>
          <w:tcPr>
            <w:tcW w:w="4677" w:type="dxa"/>
            <w:gridSpan w:val="2"/>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Deskripsi Indikator</w:t>
            </w:r>
          </w:p>
        </w:tc>
      </w:tr>
      <w:tr w:rsidR="00D079DF" w:rsidRPr="00B12153" w:rsidTr="002609A1">
        <w:tc>
          <w:tcPr>
            <w:tcW w:w="567" w:type="dxa"/>
            <w:vMerge/>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Skor</w:t>
            </w:r>
          </w:p>
        </w:tc>
        <w:tc>
          <w:tcPr>
            <w:tcW w:w="3827" w:type="dxa"/>
            <w:vAlign w:val="center"/>
          </w:tcPr>
          <w:p w:rsidR="00D079DF" w:rsidRPr="00B12153" w:rsidRDefault="00D079DF" w:rsidP="00B12153">
            <w:pPr>
              <w:spacing w:before="60" w:after="60" w:line="240" w:lineRule="auto"/>
              <w:jc w:val="center"/>
              <w:rPr>
                <w:rFonts w:ascii="Times New Roman" w:eastAsia="Times New Roman" w:hAnsi="Times New Roman" w:cs="Times New Roman"/>
                <w:sz w:val="24"/>
                <w:szCs w:val="24"/>
                <w:lang w:val="en-US"/>
              </w:rPr>
            </w:pPr>
            <w:r w:rsidRPr="00B12153">
              <w:rPr>
                <w:rStyle w:val="A9"/>
                <w:rFonts w:ascii="Times New Roman" w:hAnsi="Times New Roman" w:cs="Times New Roman"/>
                <w:sz w:val="24"/>
                <w:szCs w:val="24"/>
              </w:rPr>
              <w:t>Keterangan</w:t>
            </w:r>
          </w:p>
        </w:tc>
      </w:tr>
      <w:tr w:rsidR="0084797C" w:rsidRPr="00B12153" w:rsidTr="002609A1">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Kemampuan memeragakan ragam gerak tari dengan sikap badan yang sesuai</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memeragakan ragam gerak tari dengan sikap badan yang sesuai dengan sikap badan dalam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memeragakan ragam gerak tari dengan sikap badan yang sesuai dengan sikap badan dalam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Mampu memeragakan ragam gerak tari dengan sikap badan yang sesuai dengan sikap badan dalam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Sangat mampu memeragakan ragam gerak tari dengan sikap badan yang sesuai dengan sikap badan dalam tari tradisional.</w:t>
            </w:r>
          </w:p>
        </w:tc>
      </w:tr>
      <w:tr w:rsidR="0084797C" w:rsidRPr="00B12153" w:rsidTr="002609A1">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Kemampuan memeragakan gerak kepala</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memperagakan variasi gerak kepala yang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menemukan variasi gerak kepala yang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Mampu memeragakan gerak kepala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Sangat mampu memeragakan gerak kepala sesuai dengan ragam gerak dasar tari tradisional.</w:t>
            </w:r>
          </w:p>
        </w:tc>
      </w:tr>
      <w:tr w:rsidR="0084797C" w:rsidRPr="00B12153" w:rsidTr="002609A1">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Kemampuan memeragakan gerak bahu</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memeragakan gerak bahu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memeragakan gerak bahu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 xml:space="preserve">Memeragakan gerak bahu sesuai </w:t>
            </w:r>
            <w:r w:rsidRPr="00B12153">
              <w:rPr>
                <w:rFonts w:ascii="Times New Roman" w:hAnsi="Times New Roman" w:cs="Times New Roman"/>
                <w:color w:val="000000"/>
                <w:sz w:val="24"/>
                <w:szCs w:val="24"/>
              </w:rPr>
              <w:lastRenderedPageBreak/>
              <w:t>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Sangat mampu memeragakan gerak bahu sesuai dengan ragam gerak dasar tari tradisional.</w:t>
            </w:r>
          </w:p>
        </w:tc>
      </w:tr>
      <w:tr w:rsidR="0084797C" w:rsidRPr="00B12153" w:rsidTr="002609A1">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Kemampuan memeragakan gerak tangan</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memeragakan gerak tangan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memeragakan gerak tangan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Mampu memeragakan gerak tangan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Sangat mampu memeragakan gerak tangan sesuai dengan ragam gerak dasar tari tradisional.</w:t>
            </w:r>
          </w:p>
        </w:tc>
      </w:tr>
      <w:tr w:rsidR="0084797C" w:rsidRPr="00B12153" w:rsidTr="002609A1">
        <w:tc>
          <w:tcPr>
            <w:tcW w:w="567" w:type="dxa"/>
            <w:vMerge w:val="restart"/>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5</w:t>
            </w:r>
          </w:p>
        </w:tc>
        <w:tc>
          <w:tcPr>
            <w:tcW w:w="3402" w:type="dxa"/>
            <w:vMerge w:val="restart"/>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Kemampuan memeragakan gerak kaki</w:t>
            </w: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memeragakan gerak kaki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memeragakan gerak kaki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Mampu memeragakan gerak kaki sesuai dengan ragam gerak dasar tari tradisional.</w:t>
            </w:r>
          </w:p>
        </w:tc>
      </w:tr>
      <w:tr w:rsidR="0084797C" w:rsidRPr="00B12153" w:rsidTr="002609A1">
        <w:tc>
          <w:tcPr>
            <w:tcW w:w="567" w:type="dxa"/>
            <w:vMerge/>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B12153" w:rsidRDefault="0084797C" w:rsidP="00B12153">
            <w:pPr>
              <w:spacing w:before="60" w:after="60" w:line="240" w:lineRule="auto"/>
              <w:rPr>
                <w:rFonts w:ascii="Times New Roman" w:eastAsia="Times New Roman" w:hAnsi="Times New Roman" w:cs="Times New Roman"/>
                <w:sz w:val="24"/>
                <w:szCs w:val="24"/>
                <w:lang w:val="en-US"/>
              </w:rPr>
            </w:pPr>
          </w:p>
        </w:tc>
        <w:tc>
          <w:tcPr>
            <w:tcW w:w="850" w:type="dxa"/>
          </w:tcPr>
          <w:p w:rsidR="0084797C" w:rsidRPr="00B12153" w:rsidRDefault="0084797C"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84797C"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Sangat mampu memperagakan gerak kaki sesuai dengan ragam gerak dasar tari tradisional.</w:t>
            </w:r>
          </w:p>
        </w:tc>
      </w:tr>
      <w:tr w:rsidR="001411C6" w:rsidRPr="00B12153" w:rsidTr="006337EF">
        <w:tc>
          <w:tcPr>
            <w:tcW w:w="567" w:type="dxa"/>
            <w:vMerge w:val="restart"/>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6</w:t>
            </w:r>
          </w:p>
        </w:tc>
        <w:tc>
          <w:tcPr>
            <w:tcW w:w="3402" w:type="dxa"/>
            <w:vMerge w:val="restart"/>
          </w:tcPr>
          <w:p w:rsidR="001411C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lang w:val="en-US"/>
              </w:rPr>
              <w:t>Kemampuan mengkoor-dinasikan gerak kepala, bahu, tangan dan kaki.</w:t>
            </w:r>
          </w:p>
        </w:tc>
        <w:tc>
          <w:tcPr>
            <w:tcW w:w="850" w:type="dxa"/>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3827" w:type="dxa"/>
          </w:tcPr>
          <w:p w:rsidR="001411C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Tidak mampu melakukan koordinasi gerak kepala, bahu, tangan dan kaki saat memperagakan gerak tari tradisional.</w:t>
            </w:r>
          </w:p>
        </w:tc>
      </w:tr>
      <w:tr w:rsidR="001411C6" w:rsidRPr="00B12153" w:rsidTr="006337EF">
        <w:tc>
          <w:tcPr>
            <w:tcW w:w="567" w:type="dxa"/>
            <w:vMerge/>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c>
          <w:tcPr>
            <w:tcW w:w="850" w:type="dxa"/>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3827" w:type="dxa"/>
          </w:tcPr>
          <w:p w:rsidR="001411C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Kurang mampu melakukan koordinasi gerak kepala, bahu, tangan dan kaki saat memperagakan gerak tari tradisional.</w:t>
            </w:r>
          </w:p>
        </w:tc>
      </w:tr>
      <w:tr w:rsidR="001411C6" w:rsidRPr="00B12153" w:rsidTr="006337EF">
        <w:tc>
          <w:tcPr>
            <w:tcW w:w="567" w:type="dxa"/>
            <w:vMerge/>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c>
          <w:tcPr>
            <w:tcW w:w="850" w:type="dxa"/>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3827" w:type="dxa"/>
          </w:tcPr>
          <w:p w:rsidR="001411C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Mampu melakukan koordinasi gerak kepala, bahu, tangan dan kaki saat memperagakan gerak tari tradisional.</w:t>
            </w:r>
          </w:p>
        </w:tc>
      </w:tr>
      <w:tr w:rsidR="001411C6" w:rsidRPr="00B12153" w:rsidTr="006337EF">
        <w:tc>
          <w:tcPr>
            <w:tcW w:w="567" w:type="dxa"/>
            <w:vMerge/>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1411C6" w:rsidRPr="00B12153" w:rsidRDefault="001411C6" w:rsidP="00B12153">
            <w:pPr>
              <w:spacing w:before="60" w:after="60" w:line="240" w:lineRule="auto"/>
              <w:rPr>
                <w:rFonts w:ascii="Times New Roman" w:eastAsia="Times New Roman" w:hAnsi="Times New Roman" w:cs="Times New Roman"/>
                <w:sz w:val="24"/>
                <w:szCs w:val="24"/>
                <w:lang w:val="en-US"/>
              </w:rPr>
            </w:pPr>
          </w:p>
        </w:tc>
        <w:tc>
          <w:tcPr>
            <w:tcW w:w="850" w:type="dxa"/>
          </w:tcPr>
          <w:p w:rsidR="001411C6" w:rsidRPr="00B12153" w:rsidRDefault="001411C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3827" w:type="dxa"/>
          </w:tcPr>
          <w:p w:rsidR="001411C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Fonts w:ascii="Times New Roman" w:hAnsi="Times New Roman" w:cs="Times New Roman"/>
                <w:color w:val="000000"/>
                <w:sz w:val="24"/>
                <w:szCs w:val="24"/>
              </w:rPr>
              <w:t>Sangat mampu melakukan koordinasi gerak kepala, bahu, tangan dan kaki saat memperagakan gerak tari tradisional.</w:t>
            </w:r>
          </w:p>
        </w:tc>
      </w:tr>
    </w:tbl>
    <w:p w:rsidR="001411C6" w:rsidRPr="00B12153" w:rsidRDefault="001411C6" w:rsidP="00B12153">
      <w:pPr>
        <w:autoSpaceDE w:val="0"/>
        <w:autoSpaceDN w:val="0"/>
        <w:adjustRightInd w:val="0"/>
        <w:spacing w:before="60" w:after="60" w:line="240" w:lineRule="auto"/>
        <w:rPr>
          <w:rFonts w:ascii="Times New Roman" w:hAnsi="Times New Roman" w:cs="Times New Roman"/>
          <w:color w:val="000000"/>
          <w:sz w:val="24"/>
          <w:szCs w:val="24"/>
          <w:lang w:val="en-US"/>
        </w:rPr>
      </w:pPr>
    </w:p>
    <w:p w:rsidR="001411C6" w:rsidRPr="00B12153" w:rsidRDefault="0084797C" w:rsidP="00B12153">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B12153">
        <w:rPr>
          <w:rFonts w:ascii="Times New Roman" w:hAnsi="Times New Roman" w:cs="Times New Roman"/>
          <w:b/>
          <w:bCs/>
          <w:color w:val="000000"/>
          <w:sz w:val="24"/>
          <w:szCs w:val="24"/>
          <w:lang w:val="en-US"/>
        </w:rPr>
        <w:lastRenderedPageBreak/>
        <w:t xml:space="preserve">4. </w:t>
      </w:r>
      <w:r w:rsidR="002609A1" w:rsidRPr="00B12153">
        <w:rPr>
          <w:rFonts w:ascii="Times New Roman" w:hAnsi="Times New Roman" w:cs="Times New Roman"/>
          <w:b/>
          <w:bCs/>
          <w:color w:val="000000"/>
          <w:sz w:val="24"/>
          <w:szCs w:val="24"/>
          <w:lang w:val="en-US"/>
        </w:rPr>
        <w:tab/>
      </w:r>
      <w:r w:rsidR="001411C6" w:rsidRPr="00B12153">
        <w:rPr>
          <w:rFonts w:ascii="Times New Roman" w:hAnsi="Times New Roman" w:cs="Times New Roman"/>
          <w:b/>
          <w:bCs/>
          <w:color w:val="000000"/>
          <w:sz w:val="24"/>
          <w:szCs w:val="24"/>
          <w:lang w:val="en-US"/>
        </w:rPr>
        <w:t>Berdampak</w:t>
      </w:r>
    </w:p>
    <w:p w:rsidR="0084797C" w:rsidRPr="00B12153" w:rsidRDefault="001411C6" w:rsidP="00B12153">
      <w:pPr>
        <w:autoSpaceDE w:val="0"/>
        <w:autoSpaceDN w:val="0"/>
        <w:adjustRightInd w:val="0"/>
        <w:spacing w:before="60" w:after="60" w:line="240" w:lineRule="auto"/>
        <w:ind w:left="709"/>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Tabel 2.5 Penilaian Sikap Menghargai Hasil Kebudayaan</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pengamatan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pokok </w:t>
      </w:r>
      <w:r w:rsidRPr="00B12153">
        <w:rPr>
          <w:rFonts w:ascii="Times New Roman" w:hAnsi="Times New Roman" w:cs="Times New Roman"/>
          <w:color w:val="000000"/>
          <w:sz w:val="24"/>
          <w:szCs w:val="24"/>
          <w:lang w:val="en-US"/>
        </w:rPr>
        <w:tab/>
        <w:t>:</w:t>
      </w:r>
    </w:p>
    <w:p w:rsidR="002609A1" w:rsidRPr="00B12153" w:rsidRDefault="002609A1" w:rsidP="00B12153">
      <w:pPr>
        <w:tabs>
          <w:tab w:val="left" w:pos="2835"/>
        </w:tabs>
        <w:autoSpaceDE w:val="0"/>
        <w:autoSpaceDN w:val="0"/>
        <w:adjustRightInd w:val="0"/>
        <w:spacing w:before="60" w:after="60" w:line="240" w:lineRule="auto"/>
        <w:ind w:left="709"/>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menilai </w:t>
      </w:r>
      <w:r w:rsidRPr="00B12153">
        <w:rPr>
          <w:rFonts w:ascii="Times New Roman" w:hAnsi="Times New Roman" w:cs="Times New Roman"/>
          <w:color w:val="000000"/>
          <w:sz w:val="24"/>
          <w:szCs w:val="24"/>
          <w:lang w:val="en-US"/>
        </w:rPr>
        <w:tab/>
        <w:t xml:space="preserve">: </w:t>
      </w:r>
    </w:p>
    <w:p w:rsidR="009B7F5E" w:rsidRPr="00B12153" w:rsidRDefault="009B7F5E"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 xml:space="preserve">Lingkarilah nilai yang dianggap sesuai dengan kondisi peserta didik di setiap kategori. </w:t>
      </w:r>
    </w:p>
    <w:p w:rsidR="009B7F5E" w:rsidRPr="00B12153" w:rsidRDefault="009B7F5E"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Penilaian dilakukan dengan memberikan deskripsi terhadap hasil penilaian.</w:t>
      </w:r>
    </w:p>
    <w:p w:rsidR="009B7F5E" w:rsidRPr="00B12153" w:rsidRDefault="009B7F5E" w:rsidP="00B12153">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3.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Indikator rubrik penilaian sikap dapat dilihat pada tabel berikut:</w:t>
      </w:r>
    </w:p>
    <w:p w:rsidR="009B7F5E" w:rsidRPr="00B12153" w:rsidRDefault="009B7F5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Keterangan :</w:t>
      </w:r>
    </w:p>
    <w:p w:rsidR="009B7F5E" w:rsidRPr="00B12153" w:rsidRDefault="009B7F5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A = amat Baik</w:t>
      </w:r>
    </w:p>
    <w:p w:rsidR="009B7F5E" w:rsidRPr="00B12153" w:rsidRDefault="009B7F5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B = baik</w:t>
      </w:r>
    </w:p>
    <w:p w:rsidR="009B7F5E" w:rsidRPr="00B12153" w:rsidRDefault="009B7F5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C = cukup</w:t>
      </w:r>
    </w:p>
    <w:p w:rsidR="002609A1" w:rsidRPr="00B12153" w:rsidRDefault="009B7F5E" w:rsidP="00B12153">
      <w:pPr>
        <w:autoSpaceDE w:val="0"/>
        <w:autoSpaceDN w:val="0"/>
        <w:adjustRightInd w:val="0"/>
        <w:spacing w:before="60" w:after="60" w:line="240" w:lineRule="auto"/>
        <w:ind w:left="993"/>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D = butuh bimbingan</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B12153" w:rsidTr="00387FE2">
        <w:tc>
          <w:tcPr>
            <w:tcW w:w="563"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No</w:t>
            </w:r>
          </w:p>
        </w:tc>
        <w:tc>
          <w:tcPr>
            <w:tcW w:w="5770" w:type="dxa"/>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Aspek Penilaian</w:t>
            </w:r>
          </w:p>
        </w:tc>
        <w:tc>
          <w:tcPr>
            <w:tcW w:w="2311" w:type="dxa"/>
            <w:gridSpan w:val="4"/>
            <w:vAlign w:val="center"/>
          </w:tcPr>
          <w:p w:rsidR="00E56726" w:rsidRPr="00B12153" w:rsidRDefault="00E56726" w:rsidP="00B12153">
            <w:pPr>
              <w:spacing w:before="60" w:after="60" w:line="240" w:lineRule="auto"/>
              <w:jc w:val="center"/>
              <w:rPr>
                <w:rFonts w:ascii="Times New Roman" w:eastAsia="Times New Roman" w:hAnsi="Times New Roman" w:cs="Times New Roman"/>
                <w:b/>
                <w:sz w:val="24"/>
                <w:szCs w:val="24"/>
                <w:lang w:val="en-US"/>
              </w:rPr>
            </w:pPr>
            <w:r w:rsidRPr="00B12153">
              <w:rPr>
                <w:rFonts w:ascii="Times New Roman" w:hAnsi="Times New Roman" w:cs="Times New Roman"/>
                <w:b/>
                <w:bCs/>
                <w:color w:val="000000"/>
                <w:sz w:val="24"/>
                <w:szCs w:val="24"/>
                <w:lang w:val="en-US"/>
              </w:rPr>
              <w:t>Nilai</w:t>
            </w:r>
          </w:p>
        </w:tc>
      </w:tr>
      <w:tr w:rsidR="00E56726" w:rsidRPr="00B12153" w:rsidTr="00387FE2">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1</w:t>
            </w:r>
          </w:p>
        </w:tc>
        <w:tc>
          <w:tcPr>
            <w:tcW w:w="5770" w:type="dxa"/>
          </w:tcPr>
          <w:p w:rsidR="00E5672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Bersungguh-sungguh dalam melaksanakan aktivitas pembelajaran tari.</w:t>
            </w:r>
          </w:p>
        </w:tc>
        <w:tc>
          <w:tcPr>
            <w:tcW w:w="622"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A</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B</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C</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D</w:t>
            </w:r>
          </w:p>
        </w:tc>
      </w:tr>
      <w:tr w:rsidR="00E56726" w:rsidRPr="00B12153" w:rsidTr="00387FE2">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2</w:t>
            </w:r>
          </w:p>
        </w:tc>
        <w:tc>
          <w:tcPr>
            <w:tcW w:w="5770" w:type="dxa"/>
          </w:tcPr>
          <w:p w:rsidR="00E5672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Bersungguh-sungguh dalam memperagakan gerak tari.</w:t>
            </w:r>
          </w:p>
        </w:tc>
        <w:tc>
          <w:tcPr>
            <w:tcW w:w="622"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A</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B</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C</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D</w:t>
            </w:r>
          </w:p>
        </w:tc>
      </w:tr>
      <w:tr w:rsidR="00E56726" w:rsidRPr="00B12153" w:rsidTr="00387FE2">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3</w:t>
            </w:r>
          </w:p>
        </w:tc>
        <w:tc>
          <w:tcPr>
            <w:tcW w:w="5770" w:type="dxa"/>
          </w:tcPr>
          <w:p w:rsidR="00E5672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Bersungguh-sungguh dalam mempelajari nilai-nilai dalam tari tradisi.</w:t>
            </w:r>
          </w:p>
        </w:tc>
        <w:tc>
          <w:tcPr>
            <w:tcW w:w="622"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A</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B</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C</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D</w:t>
            </w:r>
          </w:p>
        </w:tc>
      </w:tr>
      <w:tr w:rsidR="00E56726" w:rsidRPr="00B12153" w:rsidTr="00387FE2">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4</w:t>
            </w:r>
          </w:p>
        </w:tc>
        <w:tc>
          <w:tcPr>
            <w:tcW w:w="5770" w:type="dxa"/>
          </w:tcPr>
          <w:p w:rsidR="00E56726"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Menampilkan gerak tari tradisi daerah setempat dengan percaya diri</w:t>
            </w:r>
          </w:p>
        </w:tc>
        <w:tc>
          <w:tcPr>
            <w:tcW w:w="622"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A</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B</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C</w:t>
            </w:r>
          </w:p>
        </w:tc>
        <w:tc>
          <w:tcPr>
            <w:tcW w:w="563" w:type="dxa"/>
          </w:tcPr>
          <w:p w:rsidR="00E56726" w:rsidRPr="00B12153" w:rsidRDefault="00E56726"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D</w:t>
            </w:r>
          </w:p>
        </w:tc>
      </w:tr>
      <w:tr w:rsidR="009B7F5E" w:rsidRPr="00B12153" w:rsidTr="00387FE2">
        <w:tc>
          <w:tcPr>
            <w:tcW w:w="563" w:type="dxa"/>
          </w:tcPr>
          <w:p w:rsidR="009B7F5E" w:rsidRPr="00B12153" w:rsidRDefault="009B7F5E"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5</w:t>
            </w:r>
          </w:p>
        </w:tc>
        <w:tc>
          <w:tcPr>
            <w:tcW w:w="5770" w:type="dxa"/>
          </w:tcPr>
          <w:p w:rsidR="009B7F5E"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 xml:space="preserve">Sikap mengapresiasi setiap penampilan kelompok dalam mempresentasikan gerak dasar tari daerah setempat. </w:t>
            </w:r>
          </w:p>
        </w:tc>
        <w:tc>
          <w:tcPr>
            <w:tcW w:w="622" w:type="dxa"/>
          </w:tcPr>
          <w:p w:rsidR="009B7F5E" w:rsidRPr="00B12153" w:rsidRDefault="009B7F5E"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A</w:t>
            </w:r>
          </w:p>
        </w:tc>
        <w:tc>
          <w:tcPr>
            <w:tcW w:w="563" w:type="dxa"/>
          </w:tcPr>
          <w:p w:rsidR="009B7F5E" w:rsidRPr="00B12153" w:rsidRDefault="009B7F5E"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B</w:t>
            </w:r>
          </w:p>
        </w:tc>
        <w:tc>
          <w:tcPr>
            <w:tcW w:w="563" w:type="dxa"/>
          </w:tcPr>
          <w:p w:rsidR="009B7F5E" w:rsidRPr="00B12153" w:rsidRDefault="009B7F5E"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C</w:t>
            </w:r>
          </w:p>
        </w:tc>
        <w:tc>
          <w:tcPr>
            <w:tcW w:w="563" w:type="dxa"/>
          </w:tcPr>
          <w:p w:rsidR="009B7F5E" w:rsidRPr="00B12153" w:rsidRDefault="009B7F5E"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t>D</w:t>
            </w:r>
          </w:p>
        </w:tc>
      </w:tr>
      <w:tr w:rsidR="009B7F5E" w:rsidRPr="00B12153" w:rsidTr="00387FE2">
        <w:tc>
          <w:tcPr>
            <w:tcW w:w="8644" w:type="dxa"/>
            <w:gridSpan w:val="6"/>
          </w:tcPr>
          <w:p w:rsidR="009B7F5E" w:rsidRPr="00B12153" w:rsidRDefault="00062AE9" w:rsidP="00B12153">
            <w:pPr>
              <w:spacing w:before="60" w:after="60" w:line="240" w:lineRule="auto"/>
              <w:rPr>
                <w:rFonts w:ascii="Times New Roman" w:eastAsia="Times New Roman" w:hAnsi="Times New Roman" w:cs="Times New Roman"/>
                <w:sz w:val="24"/>
                <w:szCs w:val="24"/>
                <w:lang w:val="en-US"/>
              </w:rPr>
            </w:pPr>
            <w:r w:rsidRPr="00B12153">
              <w:rPr>
                <w:rStyle w:val="A2"/>
                <w:rFonts w:ascii="Times New Roman" w:hAnsi="Times New Roman" w:cs="Times New Roman"/>
                <w:sz w:val="24"/>
                <w:szCs w:val="24"/>
              </w:rPr>
              <w:t>Deskripsi penilaian terhadap menghargai budaya :</w:t>
            </w:r>
          </w:p>
        </w:tc>
      </w:tr>
    </w:tbl>
    <w:p w:rsidR="00445B3F" w:rsidRPr="00B12153" w:rsidRDefault="00445B3F" w:rsidP="00B12153">
      <w:pPr>
        <w:spacing w:before="60" w:after="60" w:line="240" w:lineRule="auto"/>
        <w:ind w:left="426"/>
        <w:rPr>
          <w:rFonts w:ascii="Times New Roman" w:eastAsia="Times New Roman" w:hAnsi="Times New Roman" w:cs="Times New Roman"/>
          <w:b/>
          <w:bCs/>
          <w:sz w:val="24"/>
          <w:szCs w:val="24"/>
          <w:lang w:val="en-US"/>
        </w:rPr>
      </w:pPr>
    </w:p>
    <w:p w:rsidR="009E73CE" w:rsidRPr="00B12153" w:rsidRDefault="002270EB"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12153">
        <w:rPr>
          <w:rFonts w:ascii="Times New Roman" w:eastAsia="Times New Roman" w:hAnsi="Times New Roman" w:cs="Times New Roman"/>
          <w:b/>
          <w:bCs/>
          <w:sz w:val="24"/>
          <w:szCs w:val="24"/>
          <w:lang w:val="en-US"/>
        </w:rPr>
        <w:t>F</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PENGAYAAN DAN REMEDIAL</w:t>
      </w:r>
    </w:p>
    <w:p w:rsidR="00062AE9" w:rsidRPr="00B12153" w:rsidRDefault="009B7F5E" w:rsidP="00B12153">
      <w:pPr>
        <w:spacing w:before="60" w:after="60" w:line="240" w:lineRule="auto"/>
        <w:ind w:left="426"/>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Bagi peserta didik yang memiliki minat terhadap pembelajaran seni tari guru dapat memberikan pengembangan materi ragam gerak dasar tari melalui berbagai referensi video ragam gerak. Guru juga dapat mengarahkan peserta didik untuk mengikuti kegiatan ekstrakurikuler tari atau mengkomunikasikan potensi peserta didik yang terampil menari, kepada orangtuanya. Sehingga orangtua dapat mengarahkan dan memfasilitasi peserta didik untuk dapat meningkatkan koterampilan menarinya, misalnya dengan mengikutsertakan peserta didik ke sanggar tari, dan lain sebagainya.</w:t>
      </w:r>
    </w:p>
    <w:p w:rsidR="00CF36AA" w:rsidRPr="00B12153" w:rsidRDefault="009B7F5E" w:rsidP="00B12153">
      <w:pPr>
        <w:spacing w:before="60" w:after="60" w:line="240" w:lineRule="auto"/>
        <w:ind w:left="426"/>
        <w:rPr>
          <w:rFonts w:ascii="Times New Roman" w:eastAsia="Times New Roman" w:hAnsi="Times New Roman" w:cs="Times New Roman"/>
          <w:sz w:val="24"/>
          <w:szCs w:val="24"/>
        </w:rPr>
      </w:pPr>
      <w:r w:rsidRPr="00B12153">
        <w:rPr>
          <w:rFonts w:ascii="Times New Roman" w:hAnsi="Times New Roman" w:cs="Times New Roman"/>
          <w:color w:val="000000"/>
          <w:sz w:val="24"/>
          <w:szCs w:val="24"/>
        </w:rPr>
        <w:t xml:space="preserve">Bagi peserta didik yang belum mampu mencapai tujuan pembelajaran pada Unit 2 ini, guru dapat memberikan tautan tentang ragam gerak dasar tari, lalu menugaskan peserta didik yang memiliki keterampilan tari untuk membantu peserta didik lain yang mengalami kesulitan. Untuk melihat perubahan tingkat pencapaian peserta didik, guru bisa meminta peserta didik untuk menampilkan kembali ragam gerak yang telah dipelajari, serta memberikan tugas untuk mengamati nilai-nilai yang ada pada video tari. Lalu peserta didik diminta untuk membuat deskripsi berdasarkan hasil interpretasinya. </w:t>
      </w:r>
    </w:p>
    <w:p w:rsidR="00F04346" w:rsidRPr="00B12153" w:rsidRDefault="000443BC" w:rsidP="00B12153">
      <w:pPr>
        <w:tabs>
          <w:tab w:val="left" w:pos="426"/>
        </w:tabs>
        <w:spacing w:before="60" w:after="60" w:line="240" w:lineRule="auto"/>
        <w:jc w:val="both"/>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r>
    </w:p>
    <w:p w:rsidR="009E73CE" w:rsidRPr="00B12153" w:rsidRDefault="002270EB" w:rsidP="00B1215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lang w:val="en-US"/>
        </w:rPr>
        <w:lastRenderedPageBreak/>
        <w:t>G</w:t>
      </w:r>
      <w:r w:rsidR="009E73CE" w:rsidRPr="00B12153">
        <w:rPr>
          <w:rFonts w:ascii="Times New Roman" w:eastAsia="Times New Roman" w:hAnsi="Times New Roman" w:cs="Times New Roman"/>
          <w:b/>
          <w:bCs/>
          <w:sz w:val="24"/>
          <w:szCs w:val="24"/>
        </w:rPr>
        <w:t>.</w:t>
      </w:r>
      <w:r w:rsidR="009E73CE" w:rsidRPr="00B12153">
        <w:rPr>
          <w:rFonts w:ascii="Times New Roman" w:eastAsia="Times New Roman" w:hAnsi="Times New Roman" w:cs="Times New Roman"/>
          <w:b/>
          <w:bCs/>
          <w:sz w:val="24"/>
          <w:szCs w:val="24"/>
        </w:rPr>
        <w:tab/>
      </w:r>
      <w:r w:rsidR="007A138E" w:rsidRPr="00B12153">
        <w:rPr>
          <w:rFonts w:ascii="Times New Roman" w:eastAsia="Times New Roman" w:hAnsi="Times New Roman" w:cs="Times New Roman"/>
          <w:b/>
          <w:bCs/>
          <w:sz w:val="24"/>
          <w:szCs w:val="24"/>
        </w:rPr>
        <w:t xml:space="preserve">REFLEKSI </w:t>
      </w:r>
      <w:r w:rsidR="00062347" w:rsidRPr="00B12153">
        <w:rPr>
          <w:rFonts w:ascii="Times New Roman" w:eastAsia="Times New Roman" w:hAnsi="Times New Roman" w:cs="Times New Roman"/>
          <w:b/>
          <w:bCs/>
          <w:sz w:val="24"/>
          <w:szCs w:val="24"/>
        </w:rPr>
        <w:t>GURU DAN PESERTA DIDIK</w:t>
      </w:r>
    </w:p>
    <w:p w:rsidR="00857B62" w:rsidRPr="00B12153" w:rsidRDefault="00857B62" w:rsidP="00B12153">
      <w:pPr>
        <w:spacing w:before="60" w:after="60" w:line="240" w:lineRule="auto"/>
        <w:ind w:left="426"/>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Setelah serangkaian kegiatan pembelajaran pada Unit 2, Anda dapat melakukan refleksi atas proses yang telah dilampaui melalui pertanyaan-pertanyaan berikut,</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Apakah peserta didik antusias dalam mempelajari ragam gerak tari tradisi?</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Materi apa yang menurut Anda sulit diterima peserta didik ?</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Kesulitan apa yang Anda alami dalam melakukan pembelajaran?</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Apa yang akan Anda lakukan untuk memperbaiki proses belajar?</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12153">
        <w:rPr>
          <w:rFonts w:ascii="Times New Roman" w:eastAsia="Times New Roman" w:hAnsi="Times New Roman" w:cs="Times New Roman"/>
          <w:sz w:val="24"/>
          <w:szCs w:val="24"/>
        </w:rPr>
        <w:t>Apakah alokasi waktu sudah cukup untuk mencapai tujuan pembelajaran di unit 2?</w:t>
      </w:r>
    </w:p>
    <w:p w:rsidR="00857B62" w:rsidRPr="00B12153" w:rsidRDefault="00857B62" w:rsidP="00B12153">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B12153">
        <w:rPr>
          <w:rFonts w:ascii="Times New Roman" w:eastAsia="Times New Roman" w:hAnsi="Times New Roman" w:cs="Times New Roman"/>
          <w:sz w:val="24"/>
          <w:szCs w:val="24"/>
        </w:rPr>
        <w:t>Apakah</w:t>
      </w:r>
      <w:r w:rsidRPr="00B12153">
        <w:rPr>
          <w:rFonts w:ascii="Times New Roman" w:hAnsi="Times New Roman" w:cs="Times New Roman"/>
          <w:color w:val="000000"/>
          <w:sz w:val="24"/>
          <w:szCs w:val="24"/>
          <w:lang w:val="en-US"/>
        </w:rPr>
        <w:t xml:space="preserve"> dalam proses pembelajaran Unit 2, terdapat permasalahan di luar materi pembelajaran?</w:t>
      </w:r>
    </w:p>
    <w:p w:rsidR="00062347" w:rsidRPr="00B12153" w:rsidRDefault="00062347" w:rsidP="00B12153">
      <w:pPr>
        <w:pStyle w:val="Default"/>
        <w:spacing w:before="60" w:after="60"/>
      </w:pPr>
    </w:p>
    <w:p w:rsidR="00062347" w:rsidRPr="00B12153" w:rsidRDefault="00062347" w:rsidP="00B12153">
      <w:pPr>
        <w:autoSpaceDE w:val="0"/>
        <w:autoSpaceDN w:val="0"/>
        <w:adjustRightInd w:val="0"/>
        <w:spacing w:before="60" w:after="60" w:line="240" w:lineRule="auto"/>
        <w:rPr>
          <w:rFonts w:ascii="Times New Roman" w:hAnsi="Times New Roman" w:cs="Times New Roman"/>
          <w:color w:val="000000"/>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12153" w:rsidTr="00DB52C4">
        <w:tc>
          <w:tcPr>
            <w:tcW w:w="9639" w:type="dxa"/>
            <w:shd w:val="clear" w:color="auto" w:fill="FABF8F" w:themeFill="accent6" w:themeFillTint="99"/>
          </w:tcPr>
          <w:p w:rsidR="00F52DE4" w:rsidRPr="00B12153" w:rsidRDefault="00F52DE4" w:rsidP="00B12153">
            <w:pPr>
              <w:spacing w:before="60" w:after="60" w:line="240" w:lineRule="auto"/>
              <w:jc w:val="center"/>
              <w:rPr>
                <w:rFonts w:ascii="Times New Roman" w:eastAsia="Times New Roman" w:hAnsi="Times New Roman" w:cs="Times New Roman"/>
                <w:sz w:val="24"/>
                <w:szCs w:val="24"/>
                <w:lang w:val="en-US"/>
              </w:rPr>
            </w:pPr>
            <w:r w:rsidRPr="00B12153">
              <w:rPr>
                <w:rFonts w:ascii="Times New Roman" w:eastAsia="Times New Roman" w:hAnsi="Times New Roman" w:cs="Times New Roman"/>
                <w:b/>
                <w:bCs/>
                <w:sz w:val="24"/>
                <w:szCs w:val="24"/>
                <w:lang w:val="en-US"/>
              </w:rPr>
              <w:t>LAMPIRAN- LAMPIRAN</w:t>
            </w:r>
          </w:p>
        </w:tc>
      </w:tr>
    </w:tbl>
    <w:p w:rsidR="00F52DE4" w:rsidRPr="00B12153" w:rsidRDefault="00F52DE4" w:rsidP="00B12153">
      <w:pPr>
        <w:spacing w:before="60" w:after="60" w:line="240" w:lineRule="auto"/>
        <w:rPr>
          <w:rFonts w:ascii="Times New Roman" w:eastAsia="Times New Roman" w:hAnsi="Times New Roman" w:cs="Times New Roman"/>
          <w:sz w:val="24"/>
          <w:szCs w:val="24"/>
          <w:lang w:val="en-US"/>
        </w:rPr>
      </w:pPr>
    </w:p>
    <w:p w:rsidR="00B90895" w:rsidRPr="00B12153" w:rsidRDefault="00B90895" w:rsidP="00B1215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12153">
        <w:rPr>
          <w:rFonts w:ascii="Times New Roman" w:eastAsia="Times New Roman" w:hAnsi="Times New Roman" w:cs="Times New Roman"/>
          <w:b/>
          <w:bCs/>
          <w:i/>
          <w:iCs/>
          <w:sz w:val="24"/>
          <w:szCs w:val="24"/>
          <w:lang w:val="en-US"/>
        </w:rPr>
        <w:t>Lampiran 1</w:t>
      </w:r>
    </w:p>
    <w:p w:rsidR="002E5A71" w:rsidRPr="00B12153" w:rsidRDefault="002E5A71" w:rsidP="00B1215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rPr>
        <w:t>LEMBAR KERJA PESERTA DIDIK (LKPD)</w:t>
      </w:r>
    </w:p>
    <w:p w:rsidR="00335D13" w:rsidRPr="00B12153" w:rsidRDefault="00335D13" w:rsidP="00B12153">
      <w:pPr>
        <w:spacing w:before="60" w:after="60" w:line="240" w:lineRule="auto"/>
        <w:jc w:val="both"/>
        <w:rPr>
          <w:rFonts w:ascii="Times New Roman" w:eastAsia="Times New Roman" w:hAnsi="Times New Roman" w:cs="Times New Roman"/>
          <w:b/>
          <w:bCs/>
          <w:sz w:val="24"/>
          <w:szCs w:val="24"/>
          <w:lang w:val="en-US"/>
        </w:rPr>
      </w:pPr>
    </w:p>
    <w:p w:rsidR="00596C57" w:rsidRPr="00B12153" w:rsidRDefault="009B7F5E" w:rsidP="00B12153">
      <w:pPr>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 xml:space="preserve">Berikut ini contoh lembar kerja peserta didik yang dapat guru gunakan untuk pemberian tugas tugas yang berkaitan dengan materi-materi yang ada pada Unit 2. </w:t>
      </w:r>
    </w:p>
    <w:p w:rsidR="009B7F5E" w:rsidRPr="00B12153" w:rsidRDefault="009B7F5E" w:rsidP="00B12153">
      <w:pPr>
        <w:autoSpaceDE w:val="0"/>
        <w:autoSpaceDN w:val="0"/>
        <w:adjustRightInd w:val="0"/>
        <w:spacing w:before="60" w:after="60" w:line="240" w:lineRule="auto"/>
        <w:jc w:val="both"/>
        <w:rPr>
          <w:rFonts w:ascii="Times New Roman" w:hAnsi="Times New Roman" w:cs="Times New Roman"/>
          <w:color w:val="000000"/>
          <w:sz w:val="24"/>
          <w:szCs w:val="24"/>
          <w:lang w:val="en-US"/>
        </w:rPr>
      </w:pPr>
      <w:r w:rsidRPr="00B12153">
        <w:rPr>
          <w:rFonts w:ascii="Times New Roman" w:hAnsi="Times New Roman" w:cs="Times New Roman"/>
          <w:b/>
          <w:bCs/>
          <w:color w:val="000000"/>
          <w:sz w:val="24"/>
          <w:szCs w:val="24"/>
          <w:lang w:val="en-US"/>
        </w:rPr>
        <w:t>Lembar Kerja Siswa untuk Kegiatan Pembelajaran 1</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 xml:space="preserve">: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Gerak Tari</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Penugasan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00062AE9"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Amati gambar di bawah ini!</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1005447" cy="1440000"/>
            <wp:effectExtent l="19050" t="0" r="4203"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005447"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Gambar 2.50 Gerak berjalan non tari</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Sumber : Diah KW/Yayasan Belantara Budaya Indonesia/ 2 Desember 2020</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997999" cy="14400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997999"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Gambar 2.51 Gerak berjalan dalam tari tradisional putri</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lastRenderedPageBreak/>
        <w:t>Sumber : Diah KW/Yayasan Belantara Budaya Indonesia/ 2 Desember 2020</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997999" cy="14400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97999"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Gambar 2.52 Gerak berjalan dalam tari tradisional putra</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Sumber : Diah KW/Yayasan Belantara Budaya Indonesia/ 2 Desember 2020</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Melalui tiga gambar di atas, dapatkah kamu menjelaskan perbedaan gerak tari dan gerak nontari? Tuliskan penjelasanmu pada kolom di bawah ini!</w:t>
      </w:r>
    </w:p>
    <w:p w:rsidR="009B7F5E" w:rsidRPr="00B12153" w:rsidRDefault="009B7F5E" w:rsidP="00B12153">
      <w:pPr>
        <w:spacing w:before="60" w:after="60" w:line="240" w:lineRule="auto"/>
        <w:rPr>
          <w:rFonts w:ascii="Times New Roman" w:eastAsia="Times New Roman" w:hAnsi="Times New Roman" w:cs="Times New Roman"/>
          <w:b/>
          <w:sz w:val="24"/>
          <w:szCs w:val="24"/>
          <w:lang w:val="en-US"/>
        </w:rPr>
      </w:pPr>
    </w:p>
    <w:p w:rsidR="009B7F5E" w:rsidRPr="00B12153" w:rsidRDefault="009B7F5E" w:rsidP="00B12153">
      <w:pPr>
        <w:autoSpaceDE w:val="0"/>
        <w:autoSpaceDN w:val="0"/>
        <w:adjustRightInd w:val="0"/>
        <w:spacing w:before="60" w:after="60" w:line="240" w:lineRule="auto"/>
        <w:jc w:val="both"/>
        <w:rPr>
          <w:rFonts w:ascii="Times New Roman" w:hAnsi="Times New Roman" w:cs="Times New Roman"/>
          <w:color w:val="000000"/>
          <w:sz w:val="24"/>
          <w:szCs w:val="24"/>
          <w:lang w:val="en-US"/>
        </w:rPr>
      </w:pPr>
      <w:r w:rsidRPr="00B12153">
        <w:rPr>
          <w:rFonts w:ascii="Times New Roman" w:hAnsi="Times New Roman" w:cs="Times New Roman"/>
          <w:b/>
          <w:bCs/>
          <w:color w:val="000000"/>
          <w:sz w:val="24"/>
          <w:szCs w:val="24"/>
          <w:lang w:val="en-US"/>
        </w:rPr>
        <w:t>Lembar Kerja Siswa untuk Kegiatan Pembelajaran 2</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 xml:space="preserve">: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Ruang Gerak Tari</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Penugasan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Gerakan badanmu ke berbagai arah untuk menemukan berbagai arah hadap dan arah gerak!</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Tuliskan arah hadap apa saja yang kamu temukan pada kolom berikut.</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3.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Tuliskan arah gerak apa saja yang kamu temukan pada kolom berikut.</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4. </w:t>
      </w:r>
      <w:r w:rsidR="00D7617B"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Amati ilustrasi tari merak dibawah ini, lalu tuliskan arah hadap, volume gerak, level gerak yang tampak dalam foto karya tari tersebut pada kolom yang tersedia!</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1885837" cy="1440000"/>
            <wp:effectExtent l="19050" t="0" r="113"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885837" cy="1440000"/>
                    </a:xfrm>
                    <a:prstGeom prst="rect">
                      <a:avLst/>
                    </a:prstGeom>
                    <a:noFill/>
                    <a:ln w="9525">
                      <a:noFill/>
                      <a:miter lim="800000"/>
                      <a:headEnd/>
                      <a:tailEnd/>
                    </a:ln>
                  </pic:spPr>
                </pic:pic>
              </a:graphicData>
            </a:graphic>
          </wp:inline>
        </w:drawing>
      </w:r>
    </w:p>
    <w:p w:rsidR="009B7F5E" w:rsidRPr="00B12153" w:rsidRDefault="009B7F5E" w:rsidP="00B12153">
      <w:pPr>
        <w:spacing w:before="60" w:after="60" w:line="240" w:lineRule="auto"/>
        <w:ind w:left="284"/>
        <w:rPr>
          <w:rFonts w:ascii="Times New Roman" w:hAnsi="Times New Roman" w:cs="Times New Roman"/>
          <w:color w:val="000000"/>
          <w:sz w:val="24"/>
          <w:szCs w:val="24"/>
        </w:rPr>
      </w:pPr>
      <w:r w:rsidRPr="00B12153">
        <w:rPr>
          <w:rFonts w:ascii="Times New Roman" w:hAnsi="Times New Roman" w:cs="Times New Roman"/>
          <w:color w:val="000000"/>
          <w:sz w:val="24"/>
          <w:szCs w:val="24"/>
        </w:rPr>
        <w:t>Gambar 2.53 Tari Merak</w:t>
      </w:r>
    </w:p>
    <w:p w:rsidR="009B7F5E" w:rsidRPr="00B12153" w:rsidRDefault="009B7F5E"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Ilustrator : Alima Hayatun Nufus</w:t>
      </w:r>
    </w:p>
    <w:p w:rsidR="009B7F5E" w:rsidRPr="00B12153" w:rsidRDefault="009B7F5E" w:rsidP="00B12153">
      <w:pPr>
        <w:spacing w:before="60" w:after="60" w:line="240" w:lineRule="auto"/>
        <w:rPr>
          <w:rFonts w:ascii="Times New Roman" w:hAnsi="Times New Roman" w:cs="Times New Roman"/>
          <w:color w:val="000000"/>
          <w:sz w:val="24"/>
          <w:szCs w:val="24"/>
          <w:lang w:val="en-US"/>
        </w:rPr>
      </w:pPr>
    </w:p>
    <w:p w:rsidR="009B7F5E" w:rsidRPr="00B12153" w:rsidRDefault="009B7F5E" w:rsidP="00B12153">
      <w:pPr>
        <w:autoSpaceDE w:val="0"/>
        <w:autoSpaceDN w:val="0"/>
        <w:adjustRightInd w:val="0"/>
        <w:spacing w:before="60" w:after="60" w:line="240" w:lineRule="auto"/>
        <w:jc w:val="both"/>
        <w:rPr>
          <w:rFonts w:ascii="Times New Roman" w:hAnsi="Times New Roman" w:cs="Times New Roman"/>
          <w:b/>
          <w:color w:val="000000"/>
          <w:sz w:val="24"/>
          <w:szCs w:val="24"/>
          <w:lang w:val="en-US"/>
        </w:rPr>
      </w:pPr>
      <w:r w:rsidRPr="00B12153">
        <w:rPr>
          <w:rFonts w:ascii="Times New Roman" w:hAnsi="Times New Roman" w:cs="Times New Roman"/>
          <w:b/>
          <w:color w:val="000000"/>
          <w:sz w:val="24"/>
          <w:szCs w:val="24"/>
          <w:lang w:val="en-US"/>
        </w:rPr>
        <w:t>Lembar Kerja Siswa untuk Kegiatan Pembelajaran 6</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Materi </w:t>
      </w:r>
      <w:r w:rsidR="00ED3510"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 xml:space="preserve">: </w:t>
      </w:r>
      <w:r w:rsidR="00ED3510"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Gerak Murni dan Gerak Maknawi</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Nama </w:t>
      </w:r>
      <w:r w:rsidR="00ED3510"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Kelas </w:t>
      </w:r>
      <w:r w:rsidR="00ED3510"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Tanggal Penugasan </w:t>
      </w:r>
      <w:r w:rsidR="00ED3510"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127"/>
          <w:tab w:val="left" w:pos="2268"/>
        </w:tabs>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Petunjuk </w:t>
      </w:r>
      <w:r w:rsidR="00ED3510"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00A61CBC"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Amati foto-foto dibawah ini!</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lastRenderedPageBreak/>
        <w:drawing>
          <wp:inline distT="0" distB="0" distL="0" distR="0">
            <wp:extent cx="1048269" cy="14400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048269"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rPr>
      </w:pPr>
      <w:r w:rsidRPr="00B12153">
        <w:rPr>
          <w:rFonts w:ascii="Times New Roman" w:hAnsi="Times New Roman" w:cs="Times New Roman"/>
          <w:color w:val="000000"/>
          <w:sz w:val="24"/>
          <w:szCs w:val="24"/>
          <w:lang w:val="en-US"/>
        </w:rPr>
        <w:t>Gambar 2.54 Tarian Papua</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Sumber : Diah KW/Yayasan Belantara</w:t>
      </w:r>
      <w:r w:rsidRPr="00B12153">
        <w:rPr>
          <w:rFonts w:ascii="Times New Roman" w:hAnsi="Times New Roman" w:cs="Times New Roman"/>
          <w:color w:val="000000"/>
          <w:sz w:val="24"/>
          <w:szCs w:val="24"/>
          <w:lang w:val="en-US"/>
        </w:rPr>
        <w:t xml:space="preserve"> Budaya Indonesia/2020</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1041592" cy="1440000"/>
            <wp:effectExtent l="19050" t="0" r="6158"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041592"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Gambar 2.55 Tarian Bali</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Sumber : Diah KW/Yayasan Belantara Budaya Indonesia/2020</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1041592" cy="1440000"/>
            <wp:effectExtent l="19050" t="0" r="6158"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041592"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Gambar 2.56 Tarian Sunda</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Sumber :Andika Frandana/Yayasan Belantara Budaya Indonesia/2020</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1041592" cy="1440000"/>
            <wp:effectExtent l="19050" t="0" r="6158"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041592"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Gambar 2.57 Tarian Betawi</w:t>
      </w:r>
    </w:p>
    <w:p w:rsidR="009B7F5E" w:rsidRPr="00B12153" w:rsidRDefault="00062AE9" w:rsidP="00B12153">
      <w:pPr>
        <w:spacing w:before="60" w:after="60" w:line="240" w:lineRule="auto"/>
        <w:ind w:left="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Sumber : Andika Frandana/Yayasan Belantara Budaya Indonesia/2020</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2. </w:t>
      </w:r>
      <w:r w:rsidR="009355AD"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Berdasarkan keempat foto dI atas, foto manakah yang termasuk ke dalam gerak murni?</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4. </w:t>
      </w:r>
      <w:r w:rsidR="009355AD"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Dari keempat foto di atas, foto manakah yang termasuk ke dalam gerak maknawi?</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6. </w:t>
      </w:r>
      <w:r w:rsidR="009355AD"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Berdasarkan pengamatanmu pada foto di atas, jelaskan perbedaan gerak murni dan gerak maknawi. Tuliskan jawabanmu pada kolom dibawah ini!</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8. </w:t>
      </w:r>
      <w:r w:rsidR="009355AD"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Buatlah deskripsi singkat tentang gerak yang ada dalam foto tari Cendrawasih di bawah ini pada kolom yang disediakan!</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lastRenderedPageBreak/>
        <w:drawing>
          <wp:inline distT="0" distB="0" distL="0" distR="0">
            <wp:extent cx="1916667" cy="1440000"/>
            <wp:effectExtent l="19050" t="0" r="7383"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1916667"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rPr>
      </w:pPr>
      <w:r w:rsidRPr="00B12153">
        <w:rPr>
          <w:rFonts w:ascii="Times New Roman" w:hAnsi="Times New Roman" w:cs="Times New Roman"/>
          <w:color w:val="000000"/>
          <w:sz w:val="24"/>
          <w:szCs w:val="24"/>
        </w:rPr>
        <w:t>Gambar 2.58 Gerak tari Cendrawasih</w:t>
      </w:r>
    </w:p>
    <w:p w:rsidR="009B7F5E" w:rsidRPr="00B12153" w:rsidRDefault="00062AE9" w:rsidP="00B12153">
      <w:pPr>
        <w:spacing w:before="60" w:after="60" w:line="240" w:lineRule="auto"/>
        <w:ind w:left="284"/>
        <w:rPr>
          <w:rFonts w:ascii="Times New Roman" w:hAnsi="Times New Roman" w:cs="Times New Roman"/>
          <w:color w:val="000000"/>
          <w:sz w:val="24"/>
          <w:szCs w:val="24"/>
        </w:rPr>
      </w:pPr>
      <w:r w:rsidRPr="00B12153">
        <w:rPr>
          <w:rFonts w:ascii="Times New Roman" w:hAnsi="Times New Roman" w:cs="Times New Roman"/>
          <w:color w:val="000000"/>
          <w:sz w:val="24"/>
          <w:szCs w:val="24"/>
        </w:rPr>
        <w:t>Sumber : Diah KW/Yayasan Belantara Budaya Indonesia/2020</w:t>
      </w:r>
    </w:p>
    <w:p w:rsidR="009B7F5E" w:rsidRPr="00B12153" w:rsidRDefault="009B7F5E" w:rsidP="00B12153">
      <w:pPr>
        <w:spacing w:before="60" w:after="60" w:line="240" w:lineRule="auto"/>
        <w:rPr>
          <w:rFonts w:ascii="Times New Roman" w:eastAsia="Times New Roman" w:hAnsi="Times New Roman" w:cs="Times New Roman"/>
          <w:b/>
          <w:sz w:val="24"/>
          <w:szCs w:val="24"/>
          <w:lang w:val="en-US"/>
        </w:rPr>
      </w:pPr>
    </w:p>
    <w:p w:rsidR="009B7F5E" w:rsidRPr="00B12153" w:rsidRDefault="009B7F5E" w:rsidP="00B12153">
      <w:pPr>
        <w:autoSpaceDE w:val="0"/>
        <w:autoSpaceDN w:val="0"/>
        <w:adjustRightInd w:val="0"/>
        <w:spacing w:before="60" w:after="60" w:line="240" w:lineRule="auto"/>
        <w:jc w:val="both"/>
        <w:rPr>
          <w:rFonts w:ascii="Times New Roman" w:hAnsi="Times New Roman" w:cs="Times New Roman"/>
          <w:b/>
          <w:color w:val="000000"/>
          <w:sz w:val="24"/>
          <w:szCs w:val="24"/>
          <w:lang w:val="en-US"/>
        </w:rPr>
      </w:pPr>
      <w:r w:rsidRPr="00B12153">
        <w:rPr>
          <w:rFonts w:ascii="Times New Roman" w:hAnsi="Times New Roman" w:cs="Times New Roman"/>
          <w:b/>
          <w:color w:val="000000"/>
          <w:sz w:val="24"/>
          <w:szCs w:val="24"/>
          <w:lang w:val="en-US"/>
        </w:rPr>
        <w:t>Lembar Kerja Siswa untuk Kegiatan Pembelajaran 7</w:t>
      </w:r>
    </w:p>
    <w:p w:rsidR="009B7F5E" w:rsidRPr="00B12153" w:rsidRDefault="009B7F5E" w:rsidP="00B12153">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Materi :</w:t>
      </w:r>
    </w:p>
    <w:p w:rsidR="009B7F5E" w:rsidRPr="00B12153" w:rsidRDefault="009B7F5E" w:rsidP="00B12153">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Nama :</w:t>
      </w:r>
    </w:p>
    <w:p w:rsidR="009B7F5E" w:rsidRPr="00B12153" w:rsidRDefault="009B7F5E" w:rsidP="00B12153">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Kelas :</w:t>
      </w:r>
    </w:p>
    <w:p w:rsidR="009B7F5E" w:rsidRPr="00B12153" w:rsidRDefault="009B7F5E" w:rsidP="00B12153">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Tanggal Penugasan :</w:t>
      </w:r>
    </w:p>
    <w:p w:rsidR="009B7F5E" w:rsidRPr="00B12153" w:rsidRDefault="009B7F5E" w:rsidP="00B12153">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Petunjuk :</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1. </w:t>
      </w:r>
      <w:r w:rsidR="001D2B76" w:rsidRPr="00B12153">
        <w:rPr>
          <w:rFonts w:ascii="Times New Roman" w:hAnsi="Times New Roman" w:cs="Times New Roman"/>
          <w:color w:val="000000"/>
          <w:sz w:val="24"/>
          <w:szCs w:val="24"/>
          <w:lang w:val="en-US"/>
        </w:rPr>
        <w:tab/>
      </w:r>
      <w:r w:rsidRPr="00B12153">
        <w:rPr>
          <w:rFonts w:ascii="Times New Roman" w:hAnsi="Times New Roman" w:cs="Times New Roman"/>
          <w:color w:val="000000"/>
          <w:sz w:val="24"/>
          <w:szCs w:val="24"/>
          <w:lang w:val="en-US"/>
        </w:rPr>
        <w:t>Bacalah artikel dibawah ini dengan cermat!</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Fonts w:ascii="Times New Roman" w:eastAsia="Times New Roman" w:hAnsi="Times New Roman" w:cs="Times New Roman"/>
          <w:b/>
          <w:noProof/>
          <w:sz w:val="24"/>
          <w:szCs w:val="24"/>
          <w:lang w:val="en-US"/>
        </w:rPr>
        <w:drawing>
          <wp:inline distT="0" distB="0" distL="0" distR="0">
            <wp:extent cx="1341866" cy="14400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a:stretch>
                      <a:fillRect/>
                    </a:stretch>
                  </pic:blipFill>
                  <pic:spPr bwMode="auto">
                    <a:xfrm>
                      <a:off x="0" y="0"/>
                      <a:ext cx="1341866" cy="1440000"/>
                    </a:xfrm>
                    <a:prstGeom prst="rect">
                      <a:avLst/>
                    </a:prstGeom>
                    <a:noFill/>
                    <a:ln w="9525">
                      <a:noFill/>
                      <a:miter lim="800000"/>
                      <a:headEnd/>
                      <a:tailEnd/>
                    </a:ln>
                  </pic:spPr>
                </pic:pic>
              </a:graphicData>
            </a:graphic>
          </wp:inline>
        </w:drawing>
      </w:r>
    </w:p>
    <w:p w:rsidR="00062AE9" w:rsidRPr="00B12153" w:rsidRDefault="00062AE9" w:rsidP="00B12153">
      <w:pPr>
        <w:spacing w:before="60" w:after="60" w:line="240" w:lineRule="auto"/>
        <w:ind w:left="284"/>
        <w:rPr>
          <w:rFonts w:ascii="Times New Roman" w:hAnsi="Times New Roman" w:cs="Times New Roman"/>
          <w:color w:val="000000"/>
          <w:sz w:val="24"/>
          <w:szCs w:val="24"/>
        </w:rPr>
      </w:pPr>
      <w:r w:rsidRPr="00B12153">
        <w:rPr>
          <w:rFonts w:ascii="Times New Roman" w:hAnsi="Times New Roman" w:cs="Times New Roman"/>
          <w:color w:val="000000"/>
          <w:sz w:val="24"/>
          <w:szCs w:val="24"/>
        </w:rPr>
        <w:t>Gambar 2.59 Tari Pakarena (Sulawesi Selatan)</w:t>
      </w:r>
    </w:p>
    <w:p w:rsidR="009B7F5E" w:rsidRPr="00B12153" w:rsidRDefault="00062AE9" w:rsidP="00B12153">
      <w:pPr>
        <w:spacing w:before="60" w:after="60" w:line="240" w:lineRule="auto"/>
        <w:ind w:left="284"/>
        <w:rPr>
          <w:rFonts w:ascii="Times New Roman" w:hAnsi="Times New Roman" w:cs="Times New Roman"/>
          <w:color w:val="000000"/>
          <w:sz w:val="24"/>
          <w:szCs w:val="24"/>
        </w:rPr>
      </w:pPr>
      <w:r w:rsidRPr="00B12153">
        <w:rPr>
          <w:rFonts w:ascii="Times New Roman" w:hAnsi="Times New Roman" w:cs="Times New Roman"/>
          <w:color w:val="000000"/>
          <w:sz w:val="24"/>
          <w:szCs w:val="24"/>
        </w:rPr>
        <w:t>Ilustrator : Alima Hayatun Nufus</w:t>
      </w:r>
    </w:p>
    <w:p w:rsidR="009B7F5E" w:rsidRPr="00B12153" w:rsidRDefault="009B7F5E" w:rsidP="00B12153">
      <w:pPr>
        <w:spacing w:before="60" w:after="60" w:line="240" w:lineRule="auto"/>
        <w:ind w:left="284"/>
        <w:rPr>
          <w:rFonts w:ascii="Times New Roman" w:hAnsi="Times New Roman" w:cs="Times New Roman"/>
          <w:color w:val="000000"/>
          <w:sz w:val="24"/>
          <w:szCs w:val="24"/>
        </w:rPr>
      </w:pPr>
      <w:r w:rsidRPr="00B12153">
        <w:rPr>
          <w:rStyle w:val="A13"/>
          <w:rFonts w:ascii="Times New Roman" w:hAnsi="Times New Roman" w:cs="Times New Roman"/>
          <w:sz w:val="24"/>
          <w:szCs w:val="24"/>
        </w:rPr>
        <w:t>Dari awal sampai akhir, tarian ini memiliki makna sikap pandangan hidup masyarakat Gowa. Tari ini mengambil berbagai posisi dalam tarian itu sendiri. Beberapa posisi atau pola dan makna dalam tarian tersebut adalah Posisi duduk, hal ini memberikan makna rasa hormat dan santun para penari.</w:t>
      </w:r>
    </w:p>
    <w:p w:rsidR="009B7F5E" w:rsidRPr="00B12153" w:rsidRDefault="009B7F5E" w:rsidP="00B12153">
      <w:pPr>
        <w:spacing w:before="60" w:after="60" w:line="240" w:lineRule="auto"/>
        <w:ind w:left="284"/>
        <w:rPr>
          <w:rFonts w:ascii="Times New Roman" w:hAnsi="Times New Roman" w:cs="Times New Roman"/>
          <w:color w:val="000000"/>
          <w:sz w:val="24"/>
          <w:szCs w:val="24"/>
        </w:rPr>
      </w:pPr>
      <w:r w:rsidRPr="00B12153">
        <w:rPr>
          <w:rStyle w:val="A13"/>
          <w:rFonts w:ascii="Times New Roman" w:hAnsi="Times New Roman" w:cs="Times New Roman"/>
          <w:sz w:val="24"/>
          <w:szCs w:val="24"/>
        </w:rPr>
        <w:t xml:space="preserve">Posisi memutar yang bermakna siklus hidup manusia yang selalu berputar, pola gerakan memutar yang dimainkan adalah gerakan memutar searah jarum jam. Adanya pola gerakan naik turun yang memberikan makna kehidupan manusia yang kadang berada dibawah dan kadang diatas, pola gerakan ini mengingatkan akan pentingnya kesabaran dan kesadaran manusia dalam menghadapi kehidupan. </w:t>
      </w:r>
    </w:p>
    <w:p w:rsidR="009B7F5E" w:rsidRPr="00B12153" w:rsidRDefault="009B7F5E" w:rsidP="00B12153">
      <w:pPr>
        <w:spacing w:before="60" w:after="60" w:line="240" w:lineRule="auto"/>
        <w:ind w:left="284"/>
        <w:rPr>
          <w:rFonts w:ascii="Times New Roman" w:hAnsi="Times New Roman" w:cs="Times New Roman"/>
          <w:color w:val="000000"/>
          <w:sz w:val="24"/>
          <w:szCs w:val="24"/>
        </w:rPr>
      </w:pPr>
      <w:r w:rsidRPr="00B12153">
        <w:rPr>
          <w:rStyle w:val="A13"/>
          <w:rFonts w:ascii="Times New Roman" w:hAnsi="Times New Roman" w:cs="Times New Roman"/>
          <w:sz w:val="24"/>
          <w:szCs w:val="24"/>
        </w:rPr>
        <w:t>Istilah lain pada gerakan ini adalah bahwa hidup tidak selamanya senang, bahagia, untung dan lain sebagainya, tetapi juga manusia kadang berada dalam kondisi sedih, susah, dan rugi. Inilah mengapa manusia harus memiliki kesabaran saat dia berada dalam posisi yang tidak mengenakan dan tidak sombong dalam posisi menguntungkan.</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rPr>
      </w:pPr>
      <w:r w:rsidRPr="00B12153">
        <w:rPr>
          <w:rStyle w:val="A13"/>
          <w:rFonts w:ascii="Times New Roman" w:hAnsi="Times New Roman" w:cs="Times New Roman"/>
          <w:sz w:val="24"/>
          <w:szCs w:val="24"/>
        </w:rPr>
        <w:t xml:space="preserve">2. </w:t>
      </w:r>
      <w:r w:rsidR="001D2B76" w:rsidRPr="00B12153">
        <w:rPr>
          <w:rStyle w:val="A13"/>
          <w:rFonts w:ascii="Times New Roman" w:hAnsi="Times New Roman" w:cs="Times New Roman"/>
          <w:sz w:val="24"/>
          <w:szCs w:val="24"/>
          <w:lang w:val="en-US"/>
        </w:rPr>
        <w:tab/>
      </w:r>
      <w:r w:rsidRPr="00B12153">
        <w:rPr>
          <w:rFonts w:ascii="Times New Roman" w:hAnsi="Times New Roman" w:cs="Times New Roman"/>
          <w:sz w:val="24"/>
          <w:szCs w:val="24"/>
          <w:lang w:val="en-US"/>
        </w:rPr>
        <w:t>Tuliskan</w:t>
      </w:r>
      <w:r w:rsidRPr="00B12153">
        <w:rPr>
          <w:rStyle w:val="A13"/>
          <w:rFonts w:ascii="Times New Roman" w:hAnsi="Times New Roman" w:cs="Times New Roman"/>
          <w:sz w:val="24"/>
          <w:szCs w:val="24"/>
        </w:rPr>
        <w:t xml:space="preserve"> nilai-nilai yang terkandung dalam tari Pakarena di atas!</w:t>
      </w:r>
    </w:p>
    <w:p w:rsidR="009B7F5E" w:rsidRPr="00B12153" w:rsidRDefault="009B7F5E" w:rsidP="00B12153">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rPr>
      </w:pPr>
      <w:r w:rsidRPr="00B12153">
        <w:rPr>
          <w:rStyle w:val="A13"/>
          <w:rFonts w:ascii="Times New Roman" w:hAnsi="Times New Roman" w:cs="Times New Roman"/>
          <w:sz w:val="24"/>
          <w:szCs w:val="24"/>
        </w:rPr>
        <w:t xml:space="preserve">3. </w:t>
      </w:r>
      <w:r w:rsidR="001D2B76" w:rsidRPr="00B12153">
        <w:rPr>
          <w:rStyle w:val="A13"/>
          <w:rFonts w:ascii="Times New Roman" w:hAnsi="Times New Roman" w:cs="Times New Roman"/>
          <w:sz w:val="24"/>
          <w:szCs w:val="24"/>
          <w:lang w:val="en-US"/>
        </w:rPr>
        <w:tab/>
      </w:r>
      <w:r w:rsidRPr="00B12153">
        <w:rPr>
          <w:rFonts w:ascii="Times New Roman" w:hAnsi="Times New Roman" w:cs="Times New Roman"/>
          <w:sz w:val="24"/>
          <w:szCs w:val="24"/>
          <w:lang w:val="en-US"/>
        </w:rPr>
        <w:t>Cermati</w:t>
      </w:r>
      <w:r w:rsidRPr="00B12153">
        <w:rPr>
          <w:rStyle w:val="A13"/>
          <w:rFonts w:ascii="Times New Roman" w:hAnsi="Times New Roman" w:cs="Times New Roman"/>
          <w:sz w:val="24"/>
          <w:szCs w:val="24"/>
        </w:rPr>
        <w:t xml:space="preserve"> isi teks berikut dan tuliskan nilai-nilai apa saja yang terkandung dalam tari Zapin!</w:t>
      </w:r>
    </w:p>
    <w:p w:rsidR="009B7F5E" w:rsidRPr="00B12153" w:rsidRDefault="009B7F5E" w:rsidP="00B12153">
      <w:pPr>
        <w:spacing w:before="60" w:after="60" w:line="240" w:lineRule="auto"/>
        <w:ind w:left="284"/>
        <w:rPr>
          <w:rFonts w:ascii="Times New Roman" w:hAnsi="Times New Roman" w:cs="Times New Roman"/>
          <w:color w:val="000000"/>
          <w:sz w:val="24"/>
          <w:szCs w:val="24"/>
        </w:rPr>
      </w:pPr>
      <w:r w:rsidRPr="00B12153">
        <w:rPr>
          <w:rStyle w:val="A13"/>
          <w:rFonts w:ascii="Times New Roman" w:hAnsi="Times New Roman" w:cs="Times New Roman"/>
          <w:b/>
          <w:bCs/>
          <w:sz w:val="24"/>
          <w:szCs w:val="24"/>
        </w:rPr>
        <w:t>Kesenian Zapin</w:t>
      </w:r>
    </w:p>
    <w:p w:rsidR="009B7F5E" w:rsidRPr="00B12153" w:rsidRDefault="009B7F5E" w:rsidP="00B12153">
      <w:pPr>
        <w:spacing w:before="60" w:after="60" w:line="240" w:lineRule="auto"/>
        <w:ind w:left="284"/>
        <w:rPr>
          <w:rFonts w:ascii="Times New Roman" w:hAnsi="Times New Roman" w:cs="Times New Roman"/>
          <w:color w:val="000000"/>
          <w:sz w:val="24"/>
          <w:szCs w:val="24"/>
        </w:rPr>
      </w:pPr>
      <w:r w:rsidRPr="00B12153">
        <w:rPr>
          <w:rStyle w:val="A13"/>
          <w:rFonts w:ascii="Times New Roman" w:hAnsi="Times New Roman" w:cs="Times New Roman"/>
          <w:sz w:val="24"/>
          <w:szCs w:val="24"/>
        </w:rPr>
        <w:t xml:space="preserve">Kesenian Zapin berkembang di kalangan masyarakat Melayu dengan ragam-ragam dan gerak yang cukup khas pada setiap daerahnya. Tak dapat disangkal, keberagaman baik dari segi penamaan dan juga konsep Zapin menjadi suatu perhatian. Meskipun demikian, semua bentuk dan ragam Zapin merujuk kepada sebuah kesenian yang mengedepankan gerak kaki. Kesenian </w:t>
      </w:r>
      <w:r w:rsidRPr="00B12153">
        <w:rPr>
          <w:rStyle w:val="A13"/>
          <w:rFonts w:ascii="Times New Roman" w:hAnsi="Times New Roman" w:cs="Times New Roman"/>
          <w:sz w:val="24"/>
          <w:szCs w:val="24"/>
        </w:rPr>
        <w:lastRenderedPageBreak/>
        <w:t>ini tampak jelas menonjolkan nilai tata krama pada setiap tarian Zapin. Selain itu, terdapat kandungan sopan santun juga dalam kesenian tersebut. Zapin juga mempelajari tentang ruang, jadi tidak hanya olah fisik yang ada, tapi tata krama dan etika juga diajarkan.</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r w:rsidRPr="00B12153">
        <w:rPr>
          <w:rStyle w:val="A13"/>
          <w:rFonts w:ascii="Times New Roman" w:hAnsi="Times New Roman" w:cs="Times New Roman"/>
          <w:sz w:val="24"/>
          <w:szCs w:val="24"/>
        </w:rPr>
        <w:t>Apresiator kesenian Zapin cukup banyak, namun sayangnya tidak didukung dengan pengetahuan tentang sejarah kesenian Zapin, baik dari segi fungsi dan makna pada masa lalu maupun fungsi dan makna saat ini. Dengan perjalanan sejarah yang cukup panjang, hal ini dirasa sangat penting untuk diketahui oleh generasi muda maupun generasi selanjutnya. Melalui buku ilustrasi, diharapkan dapat menarik perhatian dan minat baca anak sekolah dasar serta mengapresiasikan upaya pelestarian budaya dalam bentuk kreatifitas serta mengembangkan dan memperkaya kesenian tradisional Indonesia.</w:t>
      </w:r>
    </w:p>
    <w:p w:rsidR="009B7F5E" w:rsidRPr="00B12153" w:rsidRDefault="009B7F5E" w:rsidP="00B12153">
      <w:pPr>
        <w:spacing w:before="60" w:after="60" w:line="240" w:lineRule="auto"/>
        <w:ind w:left="284"/>
        <w:rPr>
          <w:rFonts w:ascii="Times New Roman" w:eastAsia="Times New Roman" w:hAnsi="Times New Roman" w:cs="Times New Roman"/>
          <w:b/>
          <w:sz w:val="24"/>
          <w:szCs w:val="24"/>
          <w:lang w:val="en-US"/>
        </w:rPr>
      </w:pPr>
    </w:p>
    <w:p w:rsidR="00196B0C" w:rsidRPr="00B12153" w:rsidRDefault="00196B0C" w:rsidP="00B12153">
      <w:pPr>
        <w:spacing w:before="60" w:after="60" w:line="240" w:lineRule="auto"/>
        <w:rPr>
          <w:rFonts w:ascii="Times New Roman" w:eastAsia="Times New Roman" w:hAnsi="Times New Roman" w:cs="Times New Roman"/>
          <w:sz w:val="24"/>
          <w:szCs w:val="24"/>
          <w:lang w:val="en-US"/>
        </w:rPr>
      </w:pPr>
      <w:r w:rsidRPr="00B12153">
        <w:rPr>
          <w:rFonts w:ascii="Times New Roman" w:eastAsia="Times New Roman" w:hAnsi="Times New Roman" w:cs="Times New Roman"/>
          <w:sz w:val="24"/>
          <w:szCs w:val="24"/>
          <w:lang w:val="en-US"/>
        </w:rPr>
        <w:br w:type="page"/>
      </w:r>
    </w:p>
    <w:p w:rsidR="00B90895" w:rsidRPr="00B12153" w:rsidRDefault="00B90895" w:rsidP="00B1215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12153">
        <w:rPr>
          <w:rFonts w:ascii="Times New Roman" w:eastAsia="Times New Roman" w:hAnsi="Times New Roman" w:cs="Times New Roman"/>
          <w:b/>
          <w:bCs/>
          <w:i/>
          <w:iCs/>
          <w:sz w:val="24"/>
          <w:szCs w:val="24"/>
          <w:lang w:val="en-US"/>
        </w:rPr>
        <w:lastRenderedPageBreak/>
        <w:t>Lampiran 2</w:t>
      </w:r>
    </w:p>
    <w:p w:rsidR="001975B5" w:rsidRPr="00B12153" w:rsidRDefault="001975B5" w:rsidP="00B1215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rPr>
        <w:t>BAHAN BACAAN GURU DAN PESERTA DIDIK</w:t>
      </w:r>
    </w:p>
    <w:p w:rsidR="00E63243" w:rsidRPr="005932F3" w:rsidRDefault="00E63243" w:rsidP="005932F3">
      <w:pPr>
        <w:spacing w:before="60" w:after="60" w:line="240" w:lineRule="auto"/>
        <w:jc w:val="both"/>
        <w:rPr>
          <w:rFonts w:ascii="Times New Roman" w:eastAsia="Times New Roman" w:hAnsi="Times New Roman" w:cs="Times New Roman"/>
          <w:b/>
          <w:bCs/>
          <w:sz w:val="24"/>
          <w:szCs w:val="24"/>
          <w:lang w:val="en-US"/>
        </w:rPr>
      </w:pPr>
    </w:p>
    <w:p w:rsidR="00512ED8" w:rsidRPr="00512ED8" w:rsidRDefault="00512ED8" w:rsidP="005932F3">
      <w:pPr>
        <w:autoSpaceDE w:val="0"/>
        <w:autoSpaceDN w:val="0"/>
        <w:adjustRightInd w:val="0"/>
        <w:spacing w:before="60" w:after="60" w:line="240" w:lineRule="auto"/>
        <w:jc w:val="center"/>
        <w:rPr>
          <w:rFonts w:ascii="Times New Roman" w:hAnsi="Times New Roman" w:cs="Times New Roman"/>
          <w:color w:val="000000"/>
          <w:sz w:val="28"/>
          <w:szCs w:val="36"/>
          <w:lang w:val="en-US"/>
        </w:rPr>
      </w:pPr>
      <w:r w:rsidRPr="00212D1C">
        <w:rPr>
          <w:rFonts w:ascii="Times New Roman" w:hAnsi="Times New Roman" w:cs="Times New Roman"/>
          <w:b/>
          <w:bCs/>
          <w:color w:val="000000"/>
          <w:sz w:val="28"/>
          <w:szCs w:val="26"/>
          <w:lang w:val="en-US"/>
        </w:rPr>
        <w:t>UNSUR POKOK TARI</w:t>
      </w:r>
    </w:p>
    <w:p w:rsidR="00512ED8" w:rsidRPr="00512ED8" w:rsidRDefault="00512ED8" w:rsidP="005932F3">
      <w:pPr>
        <w:autoSpaceDE w:val="0"/>
        <w:autoSpaceDN w:val="0"/>
        <w:adjustRightInd w:val="0"/>
        <w:spacing w:before="60" w:after="60" w:line="240" w:lineRule="auto"/>
        <w:rPr>
          <w:rFonts w:ascii="Times New Roman" w:hAnsi="Times New Roman" w:cs="Times New Roman"/>
          <w:color w:val="000000"/>
          <w:sz w:val="24"/>
          <w:szCs w:val="32"/>
          <w:lang w:val="en-US"/>
        </w:rPr>
      </w:pPr>
    </w:p>
    <w:p w:rsidR="00512ED8" w:rsidRPr="00512ED8" w:rsidRDefault="00512ED8"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lang w:val="en-US"/>
        </w:rPr>
        <w:t xml:space="preserve">1. </w:t>
      </w:r>
      <w:r w:rsidR="005932F3">
        <w:rPr>
          <w:rFonts w:ascii="Times New Roman" w:hAnsi="Times New Roman" w:cs="Times New Roman"/>
          <w:b/>
          <w:bCs/>
          <w:color w:val="000000"/>
          <w:sz w:val="24"/>
          <w:lang w:val="en-US"/>
        </w:rPr>
        <w:tab/>
      </w:r>
      <w:r w:rsidRPr="00512ED8">
        <w:rPr>
          <w:rFonts w:ascii="Times New Roman" w:hAnsi="Times New Roman" w:cs="Times New Roman"/>
          <w:b/>
          <w:bCs/>
          <w:color w:val="000000"/>
          <w:sz w:val="24"/>
          <w:szCs w:val="23"/>
          <w:lang w:val="en-US"/>
        </w:rPr>
        <w:t>Gerak</w:t>
      </w:r>
    </w:p>
    <w:p w:rsidR="00512ED8" w:rsidRDefault="00512ED8" w:rsidP="00583B80">
      <w:pPr>
        <w:spacing w:before="60" w:after="60" w:line="240" w:lineRule="auto"/>
        <w:ind w:left="284"/>
        <w:jc w:val="both"/>
        <w:rPr>
          <w:rFonts w:ascii="Times New Roman" w:hAnsi="Times New Roman" w:cs="Times New Roman"/>
          <w:color w:val="000000"/>
          <w:sz w:val="24"/>
          <w:szCs w:val="23"/>
          <w:lang w:val="en-US"/>
        </w:rPr>
      </w:pPr>
      <w:r w:rsidRPr="005932F3">
        <w:rPr>
          <w:rFonts w:ascii="Times New Roman" w:hAnsi="Times New Roman" w:cs="Times New Roman"/>
          <w:color w:val="000000"/>
          <w:sz w:val="24"/>
          <w:szCs w:val="23"/>
          <w:lang w:val="en-US"/>
        </w:rPr>
        <w:t>Gerak tari berbeda dengan gerak sehari-hari. Di dalam tari, gerak adalah sumber ekspresi (Hadi, 2012). Gerak tari merupakan gerak sehari-hari (gerak wantah) yang sudah diubah menjadi gerak yang bernilai estetis (indah) juga ritmis. Gerak yang bernilai estetis akan mendatangkan kesenangan/rasa kagum saat kita menyaksikannya. Ritmis dalam gerak tari berarti bahwa gerak yang ditampilkan memiliki tempo dan dinamika gerak yang selaras dengan iringan musiknya. Untuk menghasilkan gerak yang indah, maka dibutuhkan proses stilasi (penghalusan) dan distorsi (perombakan) dari gerak wantah menjadi gerak tari. Berikut merupakan contoh stilasi gerak berjalan ke dalam gerak tari Betawi dan tari Jawa.</w:t>
      </w:r>
    </w:p>
    <w:p w:rsidR="00583B80" w:rsidRDefault="00583B80" w:rsidP="00583B80">
      <w:pPr>
        <w:spacing w:before="60" w:after="60" w:line="240" w:lineRule="auto"/>
        <w:ind w:left="284"/>
        <w:jc w:val="both"/>
        <w:rPr>
          <w:rFonts w:ascii="Times New Roman" w:hAnsi="Times New Roman" w:cs="Times New Roman"/>
          <w:color w:val="000000"/>
          <w:sz w:val="24"/>
          <w:szCs w:val="23"/>
          <w:lang w:val="en-US"/>
        </w:rPr>
      </w:pPr>
    </w:p>
    <w:tbl>
      <w:tblPr>
        <w:tblStyle w:val="TableGrid"/>
        <w:tblW w:w="0" w:type="auto"/>
        <w:jc w:val="center"/>
        <w:tblLook w:val="04A0" w:firstRow="1" w:lastRow="0" w:firstColumn="1" w:lastColumn="0" w:noHBand="0" w:noVBand="1"/>
      </w:tblPr>
      <w:tblGrid>
        <w:gridCol w:w="3021"/>
        <w:gridCol w:w="3022"/>
        <w:gridCol w:w="3022"/>
      </w:tblGrid>
      <w:tr w:rsidR="00583B80" w:rsidRPr="00124197" w:rsidTr="007A0EDA">
        <w:trPr>
          <w:trHeight w:val="459"/>
          <w:jc w:val="center"/>
        </w:trPr>
        <w:tc>
          <w:tcPr>
            <w:tcW w:w="3021" w:type="dxa"/>
          </w:tcPr>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34110" cy="1609090"/>
                  <wp:effectExtent l="19050" t="0" r="8890" b="0"/>
                  <wp:docPr id="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1134110" cy="1609090"/>
                          </a:xfrm>
                          <a:prstGeom prst="rect">
                            <a:avLst/>
                          </a:prstGeom>
                          <a:noFill/>
                          <a:ln w="9525">
                            <a:noFill/>
                            <a:miter lim="800000"/>
                            <a:headEnd/>
                            <a:tailEnd/>
                          </a:ln>
                        </pic:spPr>
                      </pic:pic>
                    </a:graphicData>
                  </a:graphic>
                </wp:inline>
              </w:drawing>
            </w:r>
          </w:p>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 Gerak berjalan</w:t>
            </w:r>
          </w:p>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Diah KW/Yayasan Belantara Budaya Indonesia/ 2020</w:t>
            </w:r>
          </w:p>
        </w:tc>
        <w:tc>
          <w:tcPr>
            <w:tcW w:w="3022" w:type="dxa"/>
          </w:tcPr>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060450" cy="1609090"/>
                  <wp:effectExtent l="19050" t="0" r="6350" b="0"/>
                  <wp:docPr id="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1060450" cy="1609090"/>
                          </a:xfrm>
                          <a:prstGeom prst="rect">
                            <a:avLst/>
                          </a:prstGeom>
                          <a:noFill/>
                          <a:ln w="9525">
                            <a:noFill/>
                            <a:miter lim="800000"/>
                            <a:headEnd/>
                            <a:tailEnd/>
                          </a:ln>
                        </pic:spPr>
                      </pic:pic>
                    </a:graphicData>
                  </a:graphic>
                </wp:inline>
              </w:drawing>
            </w:r>
          </w:p>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 Gerak Berjalan dalam tari Betawi</w:t>
            </w:r>
          </w:p>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Diah KW/Yayasan Belantara Budaya Indonesia/ 2020</w:t>
            </w:r>
          </w:p>
        </w:tc>
        <w:tc>
          <w:tcPr>
            <w:tcW w:w="3022" w:type="dxa"/>
          </w:tcPr>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097280" cy="1645920"/>
                  <wp:effectExtent l="19050" t="0" r="7620" b="0"/>
                  <wp:docPr id="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1097280" cy="1645920"/>
                          </a:xfrm>
                          <a:prstGeom prst="rect">
                            <a:avLst/>
                          </a:prstGeom>
                          <a:noFill/>
                          <a:ln w="9525">
                            <a:noFill/>
                            <a:miter lim="800000"/>
                            <a:headEnd/>
                            <a:tailEnd/>
                          </a:ln>
                        </pic:spPr>
                      </pic:pic>
                    </a:graphicData>
                  </a:graphic>
                </wp:inline>
              </w:drawing>
            </w:r>
          </w:p>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2.3 Gerak Berjalan dalam tari Jawa</w:t>
            </w:r>
          </w:p>
          <w:p w:rsidR="00583B80" w:rsidRPr="00124197" w:rsidRDefault="00583B8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Diah KW/Yayasan Belantara Budaya Indonesia/ 2020</w:t>
            </w:r>
          </w:p>
        </w:tc>
      </w:tr>
    </w:tbl>
    <w:p w:rsidR="00512ED8" w:rsidRPr="00512ED8" w:rsidRDefault="00512ED8" w:rsidP="00583B80">
      <w:pPr>
        <w:spacing w:before="60" w:after="60" w:line="240" w:lineRule="auto"/>
        <w:ind w:left="284"/>
        <w:jc w:val="both"/>
        <w:rPr>
          <w:rFonts w:ascii="Times New Roman" w:hAnsi="Times New Roman" w:cs="Times New Roman"/>
          <w:color w:val="000000"/>
          <w:sz w:val="24"/>
          <w:szCs w:val="23"/>
          <w:lang w:val="en-US"/>
        </w:rPr>
      </w:pPr>
      <w:r w:rsidRPr="00512ED8">
        <w:rPr>
          <w:rFonts w:ascii="Times New Roman" w:hAnsi="Times New Roman" w:cs="Times New Roman"/>
          <w:color w:val="000000"/>
          <w:sz w:val="24"/>
          <w:szCs w:val="23"/>
          <w:lang w:val="en-US"/>
        </w:rPr>
        <w:t>Dalam melakukan sebuah gerak, kita membutuhkan ruang sebagai tempat untuk melakukan gerakan, membutuhkan waktu sebagai durasi cepat lambatnya suatu gerakan dilakukan, dan membutuhkan tenaga. Dalam gerak tari, unsur tenaga, ruang dan waktu tersebut akan mempengaruhi watak/penokohan/karakter yang ditampilkan penari dalam sebuah karya tari, serta akan membentuk sebuah makna dalam gerak tari.</w:t>
      </w:r>
    </w:p>
    <w:p w:rsidR="00512ED8" w:rsidRPr="00512ED8" w:rsidRDefault="00512ED8" w:rsidP="005932F3">
      <w:pPr>
        <w:autoSpaceDE w:val="0"/>
        <w:autoSpaceDN w:val="0"/>
        <w:adjustRightInd w:val="0"/>
        <w:spacing w:before="60" w:after="60" w:line="240" w:lineRule="auto"/>
        <w:rPr>
          <w:rFonts w:ascii="Times New Roman" w:hAnsi="Times New Roman" w:cs="Times New Roman"/>
          <w:color w:val="000000"/>
          <w:sz w:val="24"/>
          <w:szCs w:val="23"/>
          <w:lang w:val="en-US"/>
        </w:rPr>
      </w:pPr>
    </w:p>
    <w:p w:rsidR="00512ED8" w:rsidRPr="00512ED8" w:rsidRDefault="00512ED8"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2. </w:t>
      </w:r>
      <w:r w:rsidR="00583B80">
        <w:rPr>
          <w:rFonts w:ascii="Times New Roman" w:hAnsi="Times New Roman" w:cs="Times New Roman"/>
          <w:b/>
          <w:bCs/>
          <w:color w:val="000000"/>
          <w:sz w:val="24"/>
          <w:szCs w:val="23"/>
          <w:lang w:val="en-US"/>
        </w:rPr>
        <w:tab/>
      </w:r>
      <w:r w:rsidRPr="00512ED8">
        <w:rPr>
          <w:rFonts w:ascii="Times New Roman" w:hAnsi="Times New Roman" w:cs="Times New Roman"/>
          <w:b/>
          <w:bCs/>
          <w:color w:val="000000"/>
          <w:sz w:val="24"/>
          <w:szCs w:val="23"/>
          <w:lang w:val="en-US"/>
        </w:rPr>
        <w:t>Tenaga</w:t>
      </w:r>
    </w:p>
    <w:p w:rsidR="00512ED8" w:rsidRPr="00512ED8" w:rsidRDefault="00512ED8" w:rsidP="00583B80">
      <w:pPr>
        <w:spacing w:before="60" w:after="60" w:line="240" w:lineRule="auto"/>
        <w:ind w:left="284"/>
        <w:jc w:val="both"/>
        <w:rPr>
          <w:rFonts w:ascii="Times New Roman" w:hAnsi="Times New Roman" w:cs="Times New Roman"/>
          <w:color w:val="000000"/>
          <w:sz w:val="24"/>
          <w:szCs w:val="23"/>
          <w:lang w:val="en-US"/>
        </w:rPr>
      </w:pPr>
      <w:r w:rsidRPr="00512ED8">
        <w:rPr>
          <w:rFonts w:ascii="Times New Roman" w:hAnsi="Times New Roman" w:cs="Times New Roman"/>
          <w:color w:val="000000"/>
          <w:sz w:val="24"/>
          <w:szCs w:val="23"/>
          <w:lang w:val="en-US"/>
        </w:rPr>
        <w:t>Tenaga yang digunakan akan sangat mempengaruhi pemaknaan gerak. Ketika penari melakukan gerak yang mencerminkan kemarahan, maka penari akan menggunakan intensitas tenaga yang kuat, namun ketika penari melakukan gerak yang mencerminkan kesedihan, maka penari akan menggunakan intensitas tenaga yang lemah. Intensitas ialah banyak sedikitnya tenaga yang digunakan di dalam sebuah gerak (Murgiyanto, 1983). Penggunaan tenaga yang besar akan menghasilkan kesan bersemangat dan kuat, sebaliknya penggunaan tenaga yang sedikit, akan memberikan kesan lemah, halus, sedih, dan sebagainya. Joyce (1993) mengidentifikasi tenaga (</w:t>
      </w:r>
      <w:r w:rsidRPr="00512ED8">
        <w:rPr>
          <w:rFonts w:ascii="Times New Roman" w:hAnsi="Times New Roman" w:cs="Times New Roman"/>
          <w:i/>
          <w:iCs/>
          <w:color w:val="000000"/>
          <w:sz w:val="24"/>
          <w:szCs w:val="23"/>
          <w:lang w:val="en-US"/>
        </w:rPr>
        <w:t>force</w:t>
      </w:r>
      <w:r w:rsidRPr="00512ED8">
        <w:rPr>
          <w:rFonts w:ascii="Times New Roman" w:hAnsi="Times New Roman" w:cs="Times New Roman"/>
          <w:color w:val="000000"/>
          <w:sz w:val="24"/>
          <w:szCs w:val="23"/>
          <w:lang w:val="en-US"/>
        </w:rPr>
        <w:t>) dalam tari yaitu kekuatan gerak (kasar/lembut), ukuran gerak (berat/ringan), dan aliran tenaga yang digunakan bebas (tertahan/bebas).</w:t>
      </w:r>
    </w:p>
    <w:p w:rsidR="00512ED8" w:rsidRPr="00512ED8" w:rsidRDefault="00512ED8" w:rsidP="005932F3">
      <w:pPr>
        <w:autoSpaceDE w:val="0"/>
        <w:autoSpaceDN w:val="0"/>
        <w:adjustRightInd w:val="0"/>
        <w:spacing w:before="60" w:after="60" w:line="240" w:lineRule="auto"/>
        <w:rPr>
          <w:rFonts w:ascii="Times New Roman" w:hAnsi="Times New Roman" w:cs="Times New Roman"/>
          <w:color w:val="000000"/>
          <w:sz w:val="24"/>
          <w:szCs w:val="23"/>
          <w:lang w:val="en-US"/>
        </w:rPr>
      </w:pPr>
    </w:p>
    <w:p w:rsidR="00512ED8" w:rsidRPr="00512ED8" w:rsidRDefault="00512ED8"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3. </w:t>
      </w:r>
      <w:r w:rsidR="00583B80">
        <w:rPr>
          <w:rFonts w:ascii="Times New Roman" w:hAnsi="Times New Roman" w:cs="Times New Roman"/>
          <w:b/>
          <w:bCs/>
          <w:color w:val="000000"/>
          <w:sz w:val="24"/>
          <w:szCs w:val="23"/>
          <w:lang w:val="en-US"/>
        </w:rPr>
        <w:tab/>
      </w:r>
      <w:r w:rsidRPr="00512ED8">
        <w:rPr>
          <w:rFonts w:ascii="Times New Roman" w:hAnsi="Times New Roman" w:cs="Times New Roman"/>
          <w:b/>
          <w:bCs/>
          <w:color w:val="000000"/>
          <w:sz w:val="24"/>
          <w:szCs w:val="23"/>
          <w:lang w:val="en-US"/>
        </w:rPr>
        <w:t>Ruang</w:t>
      </w:r>
    </w:p>
    <w:p w:rsidR="00512ED8" w:rsidRPr="00512ED8" w:rsidRDefault="00512ED8" w:rsidP="00583B80">
      <w:pPr>
        <w:spacing w:before="60" w:after="60" w:line="240" w:lineRule="auto"/>
        <w:ind w:left="284"/>
        <w:jc w:val="both"/>
        <w:rPr>
          <w:rFonts w:ascii="Times New Roman" w:hAnsi="Times New Roman" w:cs="Times New Roman"/>
          <w:color w:val="000000"/>
          <w:sz w:val="24"/>
          <w:szCs w:val="23"/>
          <w:lang w:val="en-US"/>
        </w:rPr>
      </w:pPr>
      <w:r w:rsidRPr="00512ED8">
        <w:rPr>
          <w:rFonts w:ascii="Times New Roman" w:hAnsi="Times New Roman" w:cs="Times New Roman"/>
          <w:color w:val="000000"/>
          <w:sz w:val="24"/>
          <w:szCs w:val="23"/>
          <w:lang w:val="en-US"/>
        </w:rPr>
        <w:t xml:space="preserve">Ruang dalam tari mengandung dua pengertian, yang pertama ruang gerak, dan yang kedua ruang pentas. Pada Unit 2 ini, ruang yang dipelajari difokuskan pada materi ruang gerak. Ruang gerak </w:t>
      </w:r>
      <w:r w:rsidRPr="00512ED8">
        <w:rPr>
          <w:rFonts w:ascii="Times New Roman" w:hAnsi="Times New Roman" w:cs="Times New Roman"/>
          <w:color w:val="000000"/>
          <w:sz w:val="24"/>
          <w:szCs w:val="23"/>
          <w:lang w:val="en-US"/>
        </w:rPr>
        <w:lastRenderedPageBreak/>
        <w:t xml:space="preserve">merupakan ruang yang tercipta dari gerak yang dilakukan penari. Ruang gerak meliputi posisi, level, dan jangkauan gerak penari. Posisi dalam tari terdiri dari arah hadap dan arah gerak. Dalam menari, penari dapat mengambil arah hadap ke depan, belakang, kanan, kiri, serong kanan depan, serong kiri depan, serong kanan belakang, dan serong kiri belakang. Penari juga dapat bergerak ke arah kanan, kiri, depan, belakang, zigzag dan berputar. </w:t>
      </w:r>
    </w:p>
    <w:p w:rsidR="00512ED8" w:rsidRPr="005932F3" w:rsidRDefault="00512ED8" w:rsidP="00583B80">
      <w:pPr>
        <w:spacing w:before="60" w:after="60" w:line="240" w:lineRule="auto"/>
        <w:ind w:left="284"/>
        <w:jc w:val="both"/>
        <w:rPr>
          <w:rFonts w:ascii="Times New Roman" w:hAnsi="Times New Roman" w:cs="Times New Roman"/>
          <w:sz w:val="24"/>
          <w:szCs w:val="23"/>
        </w:rPr>
      </w:pPr>
      <w:r w:rsidRPr="005932F3">
        <w:rPr>
          <w:rFonts w:ascii="Times New Roman" w:hAnsi="Times New Roman" w:cs="Times New Roman"/>
          <w:sz w:val="24"/>
          <w:szCs w:val="23"/>
        </w:rPr>
        <w:t xml:space="preserve">Unsur keruangan </w:t>
      </w:r>
      <w:r w:rsidRPr="00583B80">
        <w:rPr>
          <w:rFonts w:ascii="Times New Roman" w:hAnsi="Times New Roman" w:cs="Times New Roman"/>
          <w:color w:val="000000"/>
          <w:sz w:val="24"/>
          <w:szCs w:val="23"/>
          <w:lang w:val="en-US"/>
        </w:rPr>
        <w:t>yang</w:t>
      </w:r>
      <w:r w:rsidRPr="005932F3">
        <w:rPr>
          <w:rFonts w:ascii="Times New Roman" w:hAnsi="Times New Roman" w:cs="Times New Roman"/>
          <w:sz w:val="24"/>
          <w:szCs w:val="23"/>
        </w:rPr>
        <w:t xml:space="preserve"> kedua yaitu level gerak (tinggi rendahnya gerak). Penari dapat menggunakan level rendah (</w:t>
      </w:r>
      <w:r w:rsidRPr="005932F3">
        <w:rPr>
          <w:rFonts w:ascii="Times New Roman" w:hAnsi="Times New Roman" w:cs="Times New Roman"/>
          <w:i/>
          <w:iCs/>
          <w:sz w:val="24"/>
          <w:szCs w:val="23"/>
        </w:rPr>
        <w:t>low level</w:t>
      </w:r>
      <w:r w:rsidRPr="005932F3">
        <w:rPr>
          <w:rFonts w:ascii="Times New Roman" w:hAnsi="Times New Roman" w:cs="Times New Roman"/>
          <w:sz w:val="24"/>
          <w:szCs w:val="23"/>
        </w:rPr>
        <w:t>), sedang (</w:t>
      </w:r>
      <w:r w:rsidRPr="005932F3">
        <w:rPr>
          <w:rFonts w:ascii="Times New Roman" w:hAnsi="Times New Roman" w:cs="Times New Roman"/>
          <w:i/>
          <w:iCs/>
          <w:sz w:val="24"/>
          <w:szCs w:val="23"/>
        </w:rPr>
        <w:t>middle level</w:t>
      </w:r>
      <w:r w:rsidRPr="005932F3">
        <w:rPr>
          <w:rFonts w:ascii="Times New Roman" w:hAnsi="Times New Roman" w:cs="Times New Roman"/>
          <w:sz w:val="24"/>
          <w:szCs w:val="23"/>
        </w:rPr>
        <w:t>) ataupun level atas (</w:t>
      </w:r>
      <w:r w:rsidRPr="005932F3">
        <w:rPr>
          <w:rFonts w:ascii="Times New Roman" w:hAnsi="Times New Roman" w:cs="Times New Roman"/>
          <w:i/>
          <w:iCs/>
          <w:sz w:val="24"/>
          <w:szCs w:val="23"/>
        </w:rPr>
        <w:t>high level</w:t>
      </w:r>
      <w:r w:rsidRPr="005932F3">
        <w:rPr>
          <w:rFonts w:ascii="Times New Roman" w:hAnsi="Times New Roman" w:cs="Times New Roman"/>
          <w:sz w:val="24"/>
          <w:szCs w:val="23"/>
        </w:rPr>
        <w:t>). Berikut merupakan contoh perbedaan level dalam gerak tari.</w:t>
      </w:r>
    </w:p>
    <w:p w:rsidR="00512ED8" w:rsidRPr="007A0EDA" w:rsidRDefault="00512ED8" w:rsidP="007A0EDA">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noProof/>
          <w:color w:val="000000"/>
          <w:sz w:val="24"/>
          <w:szCs w:val="23"/>
          <w:lang w:val="en-US"/>
        </w:rPr>
        <w:drawing>
          <wp:inline distT="0" distB="0" distL="0" distR="0">
            <wp:extent cx="1986845" cy="2438400"/>
            <wp:effectExtent l="1905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1991875" cy="2444573"/>
                    </a:xfrm>
                    <a:prstGeom prst="rect">
                      <a:avLst/>
                    </a:prstGeom>
                    <a:noFill/>
                    <a:ln w="9525">
                      <a:noFill/>
                      <a:miter lim="800000"/>
                      <a:headEnd/>
                      <a:tailEnd/>
                    </a:ln>
                  </pic:spPr>
                </pic:pic>
              </a:graphicData>
            </a:graphic>
          </wp:inline>
        </w:drawing>
      </w:r>
    </w:p>
    <w:p w:rsidR="00512ED8" w:rsidRPr="007A0EDA" w:rsidRDefault="00512ED8" w:rsidP="007A0EDA">
      <w:pPr>
        <w:spacing w:before="60" w:after="60" w:line="240" w:lineRule="auto"/>
        <w:ind w:left="284"/>
        <w:jc w:val="center"/>
        <w:rPr>
          <w:rFonts w:ascii="Times New Roman" w:hAnsi="Times New Roman" w:cs="Times New Roman"/>
          <w:color w:val="000000"/>
          <w:sz w:val="20"/>
          <w:szCs w:val="19"/>
          <w:lang w:val="en-US"/>
        </w:rPr>
      </w:pPr>
      <w:r w:rsidRPr="007A0EDA">
        <w:rPr>
          <w:rFonts w:ascii="Times New Roman" w:hAnsi="Times New Roman" w:cs="Times New Roman"/>
          <w:color w:val="000000"/>
          <w:sz w:val="20"/>
          <w:szCs w:val="19"/>
          <w:lang w:val="en-US"/>
        </w:rPr>
        <w:t>Gambar 2.4 Perbedaan level tinggi, sedang dan rendah dalam tari Kalimantan</w:t>
      </w:r>
    </w:p>
    <w:p w:rsidR="00512ED8" w:rsidRPr="007A0EDA" w:rsidRDefault="00512ED8" w:rsidP="007A0EDA">
      <w:pPr>
        <w:spacing w:before="60" w:after="60" w:line="240" w:lineRule="auto"/>
        <w:ind w:left="284"/>
        <w:jc w:val="center"/>
        <w:rPr>
          <w:rFonts w:ascii="Times New Roman" w:hAnsi="Times New Roman" w:cs="Times New Roman"/>
          <w:color w:val="000000"/>
          <w:sz w:val="20"/>
          <w:szCs w:val="19"/>
          <w:lang w:val="en-US"/>
        </w:rPr>
      </w:pPr>
      <w:r w:rsidRPr="007A0EDA">
        <w:rPr>
          <w:rFonts w:ascii="Times New Roman" w:hAnsi="Times New Roman" w:cs="Times New Roman"/>
          <w:color w:val="000000"/>
          <w:sz w:val="20"/>
          <w:szCs w:val="19"/>
          <w:lang w:val="en-US"/>
        </w:rPr>
        <w:t>Sumber : Diah KW/Yayasan Belantara Budaya Indonesia/2020</w:t>
      </w:r>
    </w:p>
    <w:p w:rsidR="007A0EDA" w:rsidRDefault="007A0EDA" w:rsidP="00583B80">
      <w:pPr>
        <w:spacing w:before="60" w:after="60" w:line="240" w:lineRule="auto"/>
        <w:ind w:left="284"/>
        <w:jc w:val="both"/>
        <w:rPr>
          <w:rFonts w:ascii="Times New Roman" w:hAnsi="Times New Roman" w:cs="Times New Roman"/>
          <w:color w:val="000000"/>
          <w:sz w:val="24"/>
          <w:szCs w:val="23"/>
          <w:lang w:val="en-US"/>
        </w:rPr>
      </w:pPr>
    </w:p>
    <w:p w:rsidR="00512ED8" w:rsidRPr="005932F3" w:rsidRDefault="00512ED8" w:rsidP="00583B80">
      <w:pPr>
        <w:spacing w:before="60" w:after="60" w:line="240" w:lineRule="auto"/>
        <w:ind w:left="284"/>
        <w:jc w:val="both"/>
        <w:rPr>
          <w:rFonts w:ascii="Times New Roman" w:hAnsi="Times New Roman" w:cs="Times New Roman"/>
          <w:sz w:val="24"/>
          <w:szCs w:val="23"/>
        </w:rPr>
      </w:pPr>
      <w:r w:rsidRPr="005932F3">
        <w:rPr>
          <w:rFonts w:ascii="Times New Roman" w:hAnsi="Times New Roman" w:cs="Times New Roman"/>
          <w:color w:val="000000"/>
          <w:sz w:val="24"/>
          <w:szCs w:val="23"/>
        </w:rPr>
        <w:t>Level paling atas yang dapat dicapai oleh seorang penari adalah ketika ia melakukan gerak melompat di udara, dan level paling rendah yang dapat dicapai penari ialah ketika ia melakukan gerak rebah di lantai (Murgiyanto, 1983).</w:t>
      </w:r>
    </w:p>
    <w:p w:rsidR="00512ED8" w:rsidRPr="007A0EDA" w:rsidRDefault="00512ED8" w:rsidP="007A0EDA">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noProof/>
          <w:color w:val="000000"/>
          <w:sz w:val="24"/>
          <w:szCs w:val="23"/>
          <w:lang w:val="en-US"/>
        </w:rPr>
        <w:drawing>
          <wp:inline distT="0" distB="0" distL="0" distR="0">
            <wp:extent cx="1809750" cy="2267955"/>
            <wp:effectExtent l="19050" t="0" r="0" b="0"/>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1816557" cy="2276485"/>
                    </a:xfrm>
                    <a:prstGeom prst="rect">
                      <a:avLst/>
                    </a:prstGeom>
                    <a:noFill/>
                    <a:ln w="9525">
                      <a:noFill/>
                      <a:miter lim="800000"/>
                      <a:headEnd/>
                      <a:tailEnd/>
                    </a:ln>
                  </pic:spPr>
                </pic:pic>
              </a:graphicData>
            </a:graphic>
          </wp:inline>
        </w:drawing>
      </w:r>
    </w:p>
    <w:p w:rsidR="00512ED8" w:rsidRPr="007A0EDA" w:rsidRDefault="00512ED8" w:rsidP="007A0EDA">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color w:val="000000"/>
          <w:sz w:val="24"/>
          <w:szCs w:val="23"/>
          <w:lang w:val="en-US"/>
        </w:rPr>
        <w:t>Gambar 2.5 Penggunaan level atas secara maksimal dalam gerak Gathotkoco</w:t>
      </w:r>
    </w:p>
    <w:p w:rsidR="00512ED8" w:rsidRPr="007A0EDA" w:rsidRDefault="00512ED8" w:rsidP="007A0EDA">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color w:val="000000"/>
          <w:sz w:val="24"/>
          <w:szCs w:val="23"/>
          <w:lang w:val="en-US"/>
        </w:rPr>
        <w:t>Sumber : Andrey Jonathan/Yayasan Belantara Budaya Indonesia/2020</w:t>
      </w:r>
    </w:p>
    <w:p w:rsidR="00212D1C" w:rsidRDefault="00212D1C" w:rsidP="00583B80">
      <w:pPr>
        <w:spacing w:before="60" w:after="60" w:line="240" w:lineRule="auto"/>
        <w:ind w:left="284"/>
        <w:jc w:val="both"/>
        <w:rPr>
          <w:rFonts w:ascii="Times New Roman" w:hAnsi="Times New Roman" w:cs="Times New Roman"/>
          <w:color w:val="000000"/>
          <w:sz w:val="24"/>
          <w:szCs w:val="23"/>
          <w:lang w:val="en-US"/>
        </w:rPr>
      </w:pPr>
    </w:p>
    <w:p w:rsidR="00512ED8" w:rsidRDefault="00512ED8" w:rsidP="00583B80">
      <w:pPr>
        <w:spacing w:before="60" w:after="60" w:line="240" w:lineRule="auto"/>
        <w:ind w:left="284"/>
        <w:jc w:val="both"/>
        <w:rPr>
          <w:rFonts w:ascii="Times New Roman" w:hAnsi="Times New Roman" w:cs="Times New Roman"/>
          <w:color w:val="000000"/>
          <w:sz w:val="24"/>
          <w:szCs w:val="23"/>
          <w:lang w:val="en-US"/>
        </w:rPr>
      </w:pPr>
      <w:r w:rsidRPr="005932F3">
        <w:rPr>
          <w:rFonts w:ascii="Times New Roman" w:hAnsi="Times New Roman" w:cs="Times New Roman"/>
          <w:color w:val="000000"/>
          <w:sz w:val="24"/>
          <w:szCs w:val="23"/>
        </w:rPr>
        <w:t xml:space="preserve">Ruang gerak yang ketiga yaitu terkait jangkauan gerak penari atau lebar sempitnya gerak tari (volume gerak). </w:t>
      </w:r>
      <w:r w:rsidRPr="00583B80">
        <w:rPr>
          <w:rFonts w:ascii="Times New Roman" w:hAnsi="Times New Roman" w:cs="Times New Roman"/>
          <w:color w:val="000000"/>
          <w:sz w:val="24"/>
          <w:szCs w:val="23"/>
          <w:lang w:val="en-US"/>
        </w:rPr>
        <w:t>Ruang</w:t>
      </w:r>
      <w:r w:rsidRPr="005932F3">
        <w:rPr>
          <w:rFonts w:ascii="Times New Roman" w:hAnsi="Times New Roman" w:cs="Times New Roman"/>
          <w:color w:val="000000"/>
          <w:sz w:val="24"/>
          <w:szCs w:val="23"/>
        </w:rPr>
        <w:t xml:space="preserve"> gerak akan turut memengaruhi pemaknaan sebuah gerak tari. Ketika penari menampilkan ungkapan kesedihan, biasanya penari akan menggunakan volume gerak yang kecil, dan ketika penari menampilkan ungkapan kebahagiaan atau menampilkan karaktergagah maka penari akan menggunakan volume gerak yang lebar/luas. Berikut merupakan contoh penggunaan volume ruang gerak dalam tari.</w:t>
      </w:r>
    </w:p>
    <w:tbl>
      <w:tblPr>
        <w:tblStyle w:val="TableGrid"/>
        <w:tblW w:w="0" w:type="auto"/>
        <w:jc w:val="center"/>
        <w:tblLook w:val="04A0" w:firstRow="1" w:lastRow="0" w:firstColumn="1" w:lastColumn="0" w:noHBand="0" w:noVBand="1"/>
      </w:tblPr>
      <w:tblGrid>
        <w:gridCol w:w="4609"/>
        <w:gridCol w:w="4610"/>
      </w:tblGrid>
      <w:tr w:rsidR="00307AD5" w:rsidRPr="00124197" w:rsidTr="003E6220">
        <w:trPr>
          <w:trHeight w:val="295"/>
          <w:jc w:val="center"/>
        </w:trPr>
        <w:tc>
          <w:tcPr>
            <w:tcW w:w="4609" w:type="dxa"/>
          </w:tcPr>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noProof/>
                <w:color w:val="000000"/>
                <w:sz w:val="24"/>
                <w:szCs w:val="23"/>
                <w:lang w:val="en-US"/>
              </w:rPr>
              <w:lastRenderedPageBreak/>
              <w:drawing>
                <wp:inline distT="0" distB="0" distL="0" distR="0">
                  <wp:extent cx="1440180" cy="1897380"/>
                  <wp:effectExtent l="19050" t="0" r="7620" b="0"/>
                  <wp:docPr id="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srcRect/>
                          <a:stretch>
                            <a:fillRect/>
                          </a:stretch>
                        </pic:blipFill>
                        <pic:spPr bwMode="auto">
                          <a:xfrm>
                            <a:off x="0" y="0"/>
                            <a:ext cx="1440180" cy="1897380"/>
                          </a:xfrm>
                          <a:prstGeom prst="rect">
                            <a:avLst/>
                          </a:prstGeom>
                          <a:noFill/>
                          <a:ln w="9525">
                            <a:noFill/>
                            <a:miter lim="800000"/>
                            <a:headEnd/>
                            <a:tailEnd/>
                          </a:ln>
                        </pic:spPr>
                      </pic:pic>
                    </a:graphicData>
                  </a:graphic>
                </wp:inline>
              </w:drawing>
            </w:r>
          </w:p>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color w:val="000000"/>
                <w:sz w:val="24"/>
                <w:szCs w:val="23"/>
                <w:lang w:val="en-US"/>
              </w:rPr>
              <w:t>Gambar 2.6 Ruang gerak dengan volume gerak yang lebar dalam tari Sunda</w:t>
            </w:r>
          </w:p>
          <w:p w:rsidR="00307AD5" w:rsidRPr="00124197" w:rsidRDefault="00307AD5" w:rsidP="00307AD5">
            <w:pPr>
              <w:spacing w:before="60" w:after="60" w:line="240" w:lineRule="auto"/>
              <w:ind w:left="-34"/>
              <w:jc w:val="center"/>
              <w:rPr>
                <w:rFonts w:ascii="Times New Roman" w:hAnsi="Times New Roman" w:cs="Times New Roman"/>
                <w:color w:val="000000"/>
                <w:sz w:val="20"/>
                <w:szCs w:val="19"/>
                <w:lang w:val="en-US"/>
              </w:rPr>
            </w:pPr>
            <w:r w:rsidRPr="007A0EDA">
              <w:rPr>
                <w:rFonts w:ascii="Times New Roman" w:hAnsi="Times New Roman" w:cs="Times New Roman"/>
                <w:color w:val="000000"/>
                <w:sz w:val="24"/>
                <w:szCs w:val="23"/>
                <w:lang w:val="en-US"/>
              </w:rPr>
              <w:t>Sumber : Andika Frandana/Yayasan Belantara Budaya Indonesia/2020)</w:t>
            </w:r>
          </w:p>
        </w:tc>
        <w:tc>
          <w:tcPr>
            <w:tcW w:w="4610" w:type="dxa"/>
          </w:tcPr>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noProof/>
                <w:color w:val="000000"/>
                <w:sz w:val="24"/>
                <w:szCs w:val="23"/>
                <w:lang w:val="en-US"/>
              </w:rPr>
              <w:drawing>
                <wp:inline distT="0" distB="0" distL="0" distR="0">
                  <wp:extent cx="1481455" cy="1883410"/>
                  <wp:effectExtent l="19050" t="0" r="4445" b="0"/>
                  <wp:docPr id="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srcRect/>
                          <a:stretch>
                            <a:fillRect/>
                          </a:stretch>
                        </pic:blipFill>
                        <pic:spPr bwMode="auto">
                          <a:xfrm>
                            <a:off x="0" y="0"/>
                            <a:ext cx="1481455" cy="1883410"/>
                          </a:xfrm>
                          <a:prstGeom prst="rect">
                            <a:avLst/>
                          </a:prstGeom>
                          <a:noFill/>
                          <a:ln w="9525">
                            <a:noFill/>
                            <a:miter lim="800000"/>
                            <a:headEnd/>
                            <a:tailEnd/>
                          </a:ln>
                        </pic:spPr>
                      </pic:pic>
                    </a:graphicData>
                  </a:graphic>
                </wp:inline>
              </w:drawing>
            </w:r>
          </w:p>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color w:val="000000"/>
                <w:sz w:val="24"/>
                <w:szCs w:val="23"/>
                <w:lang w:val="en-US"/>
              </w:rPr>
              <w:t>Gambar 2.7 Ruang gerak dengan volume gerak yang lebar dalam tari Menak Umarmaya gaya Yogyakarta</w:t>
            </w:r>
          </w:p>
          <w:p w:rsidR="00307AD5" w:rsidRPr="00124197" w:rsidRDefault="00307AD5" w:rsidP="00307AD5">
            <w:pPr>
              <w:spacing w:before="60" w:after="60" w:line="240" w:lineRule="auto"/>
              <w:ind w:left="-34"/>
              <w:jc w:val="center"/>
              <w:rPr>
                <w:rFonts w:ascii="Times New Roman" w:hAnsi="Times New Roman" w:cs="Times New Roman"/>
                <w:color w:val="000000"/>
                <w:sz w:val="20"/>
                <w:szCs w:val="19"/>
                <w:lang w:val="en-US"/>
              </w:rPr>
            </w:pPr>
            <w:r w:rsidRPr="007A0EDA">
              <w:rPr>
                <w:szCs w:val="23"/>
                <w:lang w:val="en-US"/>
              </w:rPr>
              <w:t>Sumber : Kuswarsantyo/ Dedy Sartono/ 2018</w:t>
            </w:r>
          </w:p>
        </w:tc>
      </w:tr>
      <w:tr w:rsidR="00307AD5" w:rsidRPr="00124197" w:rsidTr="003E6220">
        <w:trPr>
          <w:trHeight w:val="295"/>
          <w:jc w:val="center"/>
        </w:trPr>
        <w:tc>
          <w:tcPr>
            <w:tcW w:w="4609" w:type="dxa"/>
          </w:tcPr>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noProof/>
                <w:color w:val="000000"/>
                <w:sz w:val="24"/>
                <w:szCs w:val="23"/>
                <w:lang w:val="en-US"/>
              </w:rPr>
              <w:drawing>
                <wp:inline distT="0" distB="0" distL="0" distR="0">
                  <wp:extent cx="1627505" cy="1883410"/>
                  <wp:effectExtent l="19050" t="0" r="0" b="0"/>
                  <wp:docPr id="9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srcRect/>
                          <a:stretch>
                            <a:fillRect/>
                          </a:stretch>
                        </pic:blipFill>
                        <pic:spPr bwMode="auto">
                          <a:xfrm>
                            <a:off x="0" y="0"/>
                            <a:ext cx="1627505" cy="1883410"/>
                          </a:xfrm>
                          <a:prstGeom prst="rect">
                            <a:avLst/>
                          </a:prstGeom>
                          <a:noFill/>
                          <a:ln w="9525">
                            <a:noFill/>
                            <a:miter lim="800000"/>
                            <a:headEnd/>
                            <a:tailEnd/>
                          </a:ln>
                        </pic:spPr>
                      </pic:pic>
                    </a:graphicData>
                  </a:graphic>
                </wp:inline>
              </w:drawing>
            </w:r>
          </w:p>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color w:val="000000"/>
                <w:sz w:val="24"/>
                <w:szCs w:val="23"/>
                <w:lang w:val="en-US"/>
              </w:rPr>
              <w:t>Gambar 2.8 Ruang gerak dengan volume gerak kecil pada tari Sunda</w:t>
            </w:r>
          </w:p>
          <w:p w:rsidR="00307AD5" w:rsidRPr="00124197" w:rsidRDefault="00307AD5" w:rsidP="00307AD5">
            <w:pPr>
              <w:spacing w:before="60" w:after="60" w:line="240" w:lineRule="auto"/>
              <w:ind w:left="-34"/>
              <w:jc w:val="center"/>
              <w:rPr>
                <w:rFonts w:ascii="Times New Roman" w:hAnsi="Times New Roman" w:cs="Times New Roman"/>
                <w:color w:val="000000"/>
                <w:sz w:val="20"/>
                <w:szCs w:val="19"/>
                <w:lang w:val="en-US"/>
              </w:rPr>
            </w:pPr>
            <w:r w:rsidRPr="007A0EDA">
              <w:rPr>
                <w:rFonts w:ascii="Times New Roman" w:hAnsi="Times New Roman" w:cs="Times New Roman"/>
                <w:color w:val="000000"/>
                <w:sz w:val="24"/>
                <w:szCs w:val="23"/>
                <w:lang w:val="en-US"/>
              </w:rPr>
              <w:t>Sumber : Andrey Jonathan /Yayasan Belantara Budaya Indonesia/2020)</w:t>
            </w:r>
          </w:p>
        </w:tc>
        <w:tc>
          <w:tcPr>
            <w:tcW w:w="4610" w:type="dxa"/>
          </w:tcPr>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noProof/>
                <w:color w:val="000000"/>
                <w:sz w:val="24"/>
                <w:szCs w:val="23"/>
                <w:lang w:val="en-US"/>
              </w:rPr>
              <w:drawing>
                <wp:inline distT="0" distB="0" distL="0" distR="0">
                  <wp:extent cx="1591310" cy="1883410"/>
                  <wp:effectExtent l="19050" t="0" r="8890" b="0"/>
                  <wp:docPr id="9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srcRect/>
                          <a:stretch>
                            <a:fillRect/>
                          </a:stretch>
                        </pic:blipFill>
                        <pic:spPr bwMode="auto">
                          <a:xfrm>
                            <a:off x="0" y="0"/>
                            <a:ext cx="1591310" cy="1883410"/>
                          </a:xfrm>
                          <a:prstGeom prst="rect">
                            <a:avLst/>
                          </a:prstGeom>
                          <a:noFill/>
                          <a:ln w="9525">
                            <a:noFill/>
                            <a:miter lim="800000"/>
                            <a:headEnd/>
                            <a:tailEnd/>
                          </a:ln>
                        </pic:spPr>
                      </pic:pic>
                    </a:graphicData>
                  </a:graphic>
                </wp:inline>
              </w:drawing>
            </w:r>
          </w:p>
          <w:p w:rsidR="00307AD5" w:rsidRPr="007A0EDA" w:rsidRDefault="00307AD5" w:rsidP="00307AD5">
            <w:pPr>
              <w:spacing w:before="60" w:after="60" w:line="240" w:lineRule="auto"/>
              <w:ind w:left="284"/>
              <w:jc w:val="center"/>
              <w:rPr>
                <w:rFonts w:ascii="Times New Roman" w:hAnsi="Times New Roman" w:cs="Times New Roman"/>
                <w:color w:val="000000"/>
                <w:sz w:val="24"/>
                <w:szCs w:val="23"/>
                <w:lang w:val="en-US"/>
              </w:rPr>
            </w:pPr>
            <w:r w:rsidRPr="007A0EDA">
              <w:rPr>
                <w:rFonts w:ascii="Times New Roman" w:hAnsi="Times New Roman" w:cs="Times New Roman"/>
                <w:color w:val="000000"/>
                <w:sz w:val="24"/>
                <w:szCs w:val="23"/>
                <w:lang w:val="en-US"/>
              </w:rPr>
              <w:t>Gambar 2.9 Ruang gerak dengan volume gerak yang kecil pada tari Gathotkaca</w:t>
            </w:r>
          </w:p>
          <w:p w:rsidR="00307AD5" w:rsidRPr="00124197" w:rsidRDefault="00307AD5" w:rsidP="00307AD5">
            <w:pPr>
              <w:spacing w:before="60" w:after="60" w:line="240" w:lineRule="auto"/>
              <w:ind w:left="-34"/>
              <w:jc w:val="center"/>
              <w:rPr>
                <w:rFonts w:ascii="Times New Roman" w:hAnsi="Times New Roman" w:cs="Times New Roman"/>
                <w:color w:val="000000"/>
                <w:sz w:val="20"/>
                <w:szCs w:val="19"/>
                <w:lang w:val="en-US"/>
              </w:rPr>
            </w:pPr>
            <w:r w:rsidRPr="007A0EDA">
              <w:rPr>
                <w:szCs w:val="23"/>
                <w:lang w:val="en-US"/>
              </w:rPr>
              <w:t>Sumber : Andrey Jonathan/Yayasan Belantara Budaya Indonesia/2020</w:t>
            </w:r>
          </w:p>
        </w:tc>
      </w:tr>
    </w:tbl>
    <w:p w:rsidR="00307AD5" w:rsidRPr="00307AD5" w:rsidRDefault="00307AD5" w:rsidP="00583B80">
      <w:pPr>
        <w:spacing w:before="60" w:after="60" w:line="240" w:lineRule="auto"/>
        <w:ind w:left="284"/>
        <w:jc w:val="both"/>
        <w:rPr>
          <w:rFonts w:ascii="Times New Roman" w:hAnsi="Times New Roman" w:cs="Times New Roman"/>
          <w:sz w:val="24"/>
          <w:szCs w:val="23"/>
          <w:lang w:val="en-US"/>
        </w:rPr>
      </w:pPr>
    </w:p>
    <w:p w:rsidR="008C5DFD" w:rsidRPr="00583B80" w:rsidRDefault="008C5DFD" w:rsidP="00583B80">
      <w:pPr>
        <w:spacing w:before="60" w:after="60" w:line="240" w:lineRule="auto"/>
        <w:ind w:left="284"/>
        <w:jc w:val="both"/>
        <w:rPr>
          <w:rFonts w:ascii="Times New Roman" w:hAnsi="Times New Roman" w:cs="Times New Roman"/>
          <w:color w:val="000000"/>
          <w:sz w:val="24"/>
          <w:szCs w:val="23"/>
          <w:lang w:val="en-US"/>
        </w:rPr>
      </w:pPr>
      <w:r w:rsidRPr="00583B80">
        <w:rPr>
          <w:rFonts w:ascii="Times New Roman" w:hAnsi="Times New Roman" w:cs="Times New Roman"/>
          <w:color w:val="000000"/>
          <w:sz w:val="24"/>
          <w:szCs w:val="23"/>
          <w:lang w:val="en-US"/>
        </w:rPr>
        <w:t>Ruang dalam tari tidak hanya diwujudkan melalui gerak penari, namun mencakup ruang gerak yang dihasilkan dari posisi saat penari bergerak di tempat dan lintasan saat penari berpindah tempat. Posisi dan garis lintasan tersebut disebut dengan istilah pola lantai. Pola lantai dapat dibentuk oleh penari tunggal, berpasangan ataupun berkelompok. Berikut ini, merupakan contoh pola lantai dalam tari.</w:t>
      </w:r>
    </w:p>
    <w:tbl>
      <w:tblPr>
        <w:tblStyle w:val="TableGrid"/>
        <w:tblW w:w="0" w:type="auto"/>
        <w:jc w:val="center"/>
        <w:tblLook w:val="04A0" w:firstRow="1" w:lastRow="0" w:firstColumn="1" w:lastColumn="0" w:noHBand="0" w:noVBand="1"/>
      </w:tblPr>
      <w:tblGrid>
        <w:gridCol w:w="4609"/>
        <w:gridCol w:w="4610"/>
      </w:tblGrid>
      <w:tr w:rsidR="008C5DFD" w:rsidRPr="00124197" w:rsidTr="008C5DFD">
        <w:trPr>
          <w:trHeight w:val="295"/>
          <w:jc w:val="center"/>
        </w:trPr>
        <w:tc>
          <w:tcPr>
            <w:tcW w:w="4609"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43000" cy="727364"/>
                  <wp:effectExtent l="19050" t="0" r="0" b="0"/>
                  <wp:docPr id="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srcRect l="12273" t="24731" r="17289"/>
                          <a:stretch>
                            <a:fillRect/>
                          </a:stretch>
                        </pic:blipFill>
                        <pic:spPr bwMode="auto">
                          <a:xfrm>
                            <a:off x="0" y="0"/>
                            <a:ext cx="1143000" cy="727364"/>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2.10 Pola lantai satu orang penari, dalam gerak ditempat</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c>
          <w:tcPr>
            <w:tcW w:w="4610"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43000" cy="716973"/>
                  <wp:effectExtent l="19050" t="0" r="0" b="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srcRect l="12273" t="25806" r="17289"/>
                          <a:stretch>
                            <a:fillRect/>
                          </a:stretch>
                        </pic:blipFill>
                        <pic:spPr bwMode="auto">
                          <a:xfrm>
                            <a:off x="0" y="0"/>
                            <a:ext cx="1143000" cy="716973"/>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2.11 Pola lantai perpindahan dari gerak duduk di tengah panggung ke gerak berdiri sudut kanan panggung.</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r>
      <w:tr w:rsidR="008C5DFD" w:rsidRPr="00124197" w:rsidTr="008C5DFD">
        <w:trPr>
          <w:trHeight w:val="295"/>
          <w:jc w:val="center"/>
        </w:trPr>
        <w:tc>
          <w:tcPr>
            <w:tcW w:w="4609"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20948" cy="727364"/>
                  <wp:effectExtent l="19050" t="0" r="3002" b="0"/>
                  <wp:docPr id="2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srcRect l="12926" t="24731" r="17930"/>
                          <a:stretch>
                            <a:fillRect/>
                          </a:stretch>
                        </pic:blipFill>
                        <pic:spPr bwMode="auto">
                          <a:xfrm>
                            <a:off x="0" y="0"/>
                            <a:ext cx="1120948" cy="727364"/>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2.12 Pola lantai penari berpasangan saat </w:t>
            </w:r>
            <w:r w:rsidRPr="00124197">
              <w:rPr>
                <w:rFonts w:ascii="Times New Roman" w:hAnsi="Times New Roman" w:cs="Times New Roman"/>
                <w:color w:val="000000"/>
                <w:sz w:val="20"/>
                <w:szCs w:val="19"/>
                <w:lang w:val="en-US"/>
              </w:rPr>
              <w:lastRenderedPageBreak/>
              <w:t>bergerak di tempat.</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c>
          <w:tcPr>
            <w:tcW w:w="4610"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lastRenderedPageBreak/>
              <w:drawing>
                <wp:inline distT="0" distB="0" distL="0" distR="0">
                  <wp:extent cx="1171056" cy="737755"/>
                  <wp:effectExtent l="19050" t="0" r="0" b="0"/>
                  <wp:docPr id="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srcRect l="12876" t="23656" r="15505"/>
                          <a:stretch>
                            <a:fillRect/>
                          </a:stretch>
                        </pic:blipFill>
                        <pic:spPr bwMode="auto">
                          <a:xfrm>
                            <a:off x="0" y="0"/>
                            <a:ext cx="1171056" cy="737755"/>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2.13 Pola lantai penari berpasangan saat </w:t>
            </w:r>
            <w:r w:rsidRPr="00124197">
              <w:rPr>
                <w:rFonts w:ascii="Times New Roman" w:hAnsi="Times New Roman" w:cs="Times New Roman"/>
                <w:color w:val="000000"/>
                <w:sz w:val="20"/>
                <w:szCs w:val="19"/>
                <w:lang w:val="en-US"/>
              </w:rPr>
              <w:lastRenderedPageBreak/>
              <w:t>bergerak di tempat.</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r>
      <w:tr w:rsidR="008C5DFD" w:rsidRPr="00124197" w:rsidTr="008C5DFD">
        <w:trPr>
          <w:trHeight w:val="295"/>
          <w:jc w:val="center"/>
        </w:trPr>
        <w:tc>
          <w:tcPr>
            <w:tcW w:w="4609"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lastRenderedPageBreak/>
              <w:drawing>
                <wp:inline distT="0" distB="0" distL="0" distR="0">
                  <wp:extent cx="1159579" cy="726510"/>
                  <wp:effectExtent l="19050" t="0" r="2471" b="0"/>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srcRect l="12402" t="25225" r="18106" b="11921"/>
                          <a:stretch>
                            <a:fillRect/>
                          </a:stretch>
                        </pic:blipFill>
                        <pic:spPr bwMode="auto">
                          <a:xfrm>
                            <a:off x="0" y="0"/>
                            <a:ext cx="1159579" cy="726510"/>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2.14 Pola transisi penari berpasangan membentuk pola diagonal dan saling berhadapan</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c>
          <w:tcPr>
            <w:tcW w:w="4610"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33606" cy="814192"/>
                  <wp:effectExtent l="19050" t="0" r="9394" b="0"/>
                  <wp:docPr id="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srcRect l="13144" t="17391" r="18800" b="11957"/>
                          <a:stretch>
                            <a:fillRect/>
                          </a:stretch>
                        </pic:blipFill>
                        <pic:spPr bwMode="auto">
                          <a:xfrm>
                            <a:off x="0" y="0"/>
                            <a:ext cx="1133606" cy="814192"/>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2.15 Pola lantai 6 orang penari dalam gerak ditempat</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r>
      <w:tr w:rsidR="008C5DFD" w:rsidRPr="00124197" w:rsidTr="008C5DFD">
        <w:trPr>
          <w:trHeight w:val="295"/>
          <w:jc w:val="center"/>
        </w:trPr>
        <w:tc>
          <w:tcPr>
            <w:tcW w:w="4609"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40155" cy="820455"/>
                  <wp:effectExtent l="19050" t="0" r="2845" b="0"/>
                  <wp:docPr id="2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srcRect l="13527" t="16848" r="18386" b="11956"/>
                          <a:stretch>
                            <a:fillRect/>
                          </a:stretch>
                        </pic:blipFill>
                        <pic:spPr bwMode="auto">
                          <a:xfrm>
                            <a:off x="0" y="0"/>
                            <a:ext cx="1140155" cy="820455"/>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2.16 Pola perpindahan dalam tari kelompok.</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c>
          <w:tcPr>
            <w:tcW w:w="4610" w:type="dxa"/>
          </w:tcPr>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139869" cy="701457"/>
                  <wp:effectExtent l="19050" t="0" r="3131" b="0"/>
                  <wp:docPr id="2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a:srcRect l="13144" t="28342" r="18424" b="11765"/>
                          <a:stretch>
                            <a:fillRect/>
                          </a:stretch>
                        </pic:blipFill>
                        <pic:spPr bwMode="auto">
                          <a:xfrm>
                            <a:off x="0" y="0"/>
                            <a:ext cx="1139869" cy="701457"/>
                          </a:xfrm>
                          <a:prstGeom prst="rect">
                            <a:avLst/>
                          </a:prstGeom>
                          <a:noFill/>
                          <a:ln w="9525">
                            <a:noFill/>
                            <a:miter lim="800000"/>
                            <a:headEnd/>
                            <a:tailEnd/>
                          </a:ln>
                        </pic:spPr>
                      </pic:pic>
                    </a:graphicData>
                  </a:graphic>
                </wp:inline>
              </w:drawing>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2.17 Pola perpindahan dalam tari berpasangan.</w:t>
            </w:r>
          </w:p>
          <w:p w:rsidR="008C5DFD" w:rsidRPr="00124197" w:rsidRDefault="008C5DFD"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Ilustrator : Alima Hayatun Nufus</w:t>
            </w:r>
          </w:p>
        </w:tc>
      </w:tr>
    </w:tbl>
    <w:p w:rsidR="008C5DFD" w:rsidRPr="008C5DFD" w:rsidRDefault="008C5DFD" w:rsidP="005932F3">
      <w:pPr>
        <w:autoSpaceDE w:val="0"/>
        <w:autoSpaceDN w:val="0"/>
        <w:adjustRightInd w:val="0"/>
        <w:spacing w:before="60" w:after="60" w:line="240" w:lineRule="auto"/>
        <w:rPr>
          <w:rFonts w:ascii="Times New Roman" w:hAnsi="Times New Roman" w:cs="Times New Roman"/>
          <w:color w:val="000000"/>
          <w:sz w:val="24"/>
          <w:szCs w:val="24"/>
          <w:lang w:val="en-US"/>
        </w:rPr>
      </w:pPr>
    </w:p>
    <w:p w:rsidR="008C5DFD" w:rsidRPr="008C5DFD" w:rsidRDefault="008C5DFD"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4. </w:t>
      </w:r>
      <w:r w:rsidR="00583B80">
        <w:rPr>
          <w:rFonts w:ascii="Times New Roman" w:hAnsi="Times New Roman" w:cs="Times New Roman"/>
          <w:b/>
          <w:bCs/>
          <w:color w:val="000000"/>
          <w:sz w:val="24"/>
          <w:szCs w:val="23"/>
          <w:lang w:val="en-US"/>
        </w:rPr>
        <w:tab/>
      </w:r>
      <w:r w:rsidRPr="005932F3">
        <w:rPr>
          <w:rFonts w:ascii="Times New Roman" w:hAnsi="Times New Roman" w:cs="Times New Roman"/>
          <w:b/>
          <w:bCs/>
          <w:color w:val="000000"/>
          <w:sz w:val="24"/>
          <w:szCs w:val="23"/>
          <w:lang w:val="en-US"/>
        </w:rPr>
        <w:t>Waktu</w:t>
      </w:r>
    </w:p>
    <w:p w:rsidR="008C5DFD" w:rsidRPr="008C5DFD" w:rsidRDefault="008C5DFD" w:rsidP="00583B80">
      <w:pPr>
        <w:spacing w:before="60" w:after="60" w:line="240" w:lineRule="auto"/>
        <w:ind w:left="284"/>
        <w:jc w:val="both"/>
        <w:rPr>
          <w:rFonts w:ascii="Times New Roman" w:hAnsi="Times New Roman" w:cs="Times New Roman"/>
          <w:color w:val="000000"/>
          <w:sz w:val="24"/>
          <w:szCs w:val="23"/>
          <w:lang w:val="en-US"/>
        </w:rPr>
      </w:pPr>
      <w:r w:rsidRPr="005932F3">
        <w:rPr>
          <w:rFonts w:ascii="Times New Roman" w:hAnsi="Times New Roman" w:cs="Times New Roman"/>
          <w:color w:val="000000"/>
          <w:sz w:val="24"/>
          <w:lang w:val="en-US"/>
        </w:rPr>
        <w:t>Waktu di dalam tari meliputi durasi tari, dan tempo gerak. Durasi tari adalah jumlah waktu dari awal hingga akhir tarian. Tari yang memiliki durasi terlalu panjang, akan kehilangan kekuatan/ pengaruhnya terhadap penonton, sedangkan tari yang durasinya terlalu pendek akan membuat penonton ingin menonton kembali atau malah penonton tidak mempunyai cukup waktu untuk dapat memahami maknanya (Suharto, 1985). Tempo gerak adalah cepat lambatnya suatu gerak dilakukan. Tempo gerak dalam tari tidak harus selalu sesuai dengan tempo musiknya, sehingga tempo gerak dapat dibuat berbeda-beda dalam iringan musik yang sama. Berikut ini, merupakan ilustrasi hitungan gerak dengan tempo cepat, sedang dan lambat dalam hitungan 1 sampai 8 dengan tempo yang konstan/ tidak berubah-ubah.</w:t>
      </w:r>
    </w:p>
    <w:p w:rsidR="00512ED8" w:rsidRPr="00583B80" w:rsidRDefault="008C5DFD" w:rsidP="00583B80">
      <w:pPr>
        <w:spacing w:before="60" w:after="60" w:line="240" w:lineRule="auto"/>
        <w:ind w:left="284"/>
        <w:jc w:val="both"/>
        <w:rPr>
          <w:rFonts w:ascii="Times New Roman" w:hAnsi="Times New Roman" w:cs="Times New Roman"/>
          <w:color w:val="000000"/>
          <w:sz w:val="24"/>
          <w:szCs w:val="23"/>
          <w:lang w:val="en-US"/>
        </w:rPr>
      </w:pPr>
      <w:r w:rsidRPr="00583B80">
        <w:rPr>
          <w:rFonts w:ascii="Times New Roman" w:hAnsi="Times New Roman" w:cs="Times New Roman"/>
          <w:color w:val="000000"/>
          <w:sz w:val="24"/>
          <w:szCs w:val="23"/>
          <w:lang w:val="en-US"/>
        </w:rPr>
        <w:t>Tabel 2.1 Ilustrasi gerak dalam tempo cepat, sedang dan lambat</w:t>
      </w:r>
    </w:p>
    <w:p w:rsidR="008C5DFD" w:rsidRPr="005932F3" w:rsidRDefault="008C5DFD" w:rsidP="00307AD5">
      <w:pPr>
        <w:pStyle w:val="Default"/>
        <w:spacing w:before="60" w:after="60"/>
        <w:jc w:val="center"/>
      </w:pPr>
      <w:r w:rsidRPr="005932F3">
        <w:rPr>
          <w:noProof/>
        </w:rPr>
        <w:drawing>
          <wp:inline distT="0" distB="0" distL="0" distR="0">
            <wp:extent cx="5829300" cy="1957657"/>
            <wp:effectExtent l="19050" t="0" r="0" b="0"/>
            <wp:docPr id="2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a:srcRect/>
                    <a:stretch>
                      <a:fillRect/>
                    </a:stretch>
                  </pic:blipFill>
                  <pic:spPr bwMode="auto">
                    <a:xfrm>
                      <a:off x="0" y="0"/>
                      <a:ext cx="5831227" cy="1958304"/>
                    </a:xfrm>
                    <a:prstGeom prst="rect">
                      <a:avLst/>
                    </a:prstGeom>
                    <a:noFill/>
                    <a:ln w="9525">
                      <a:noFill/>
                      <a:miter lim="800000"/>
                      <a:headEnd/>
                      <a:tailEnd/>
                    </a:ln>
                  </pic:spPr>
                </pic:pic>
              </a:graphicData>
            </a:graphic>
          </wp:inline>
        </w:drawing>
      </w:r>
    </w:p>
    <w:p w:rsidR="008C5DFD" w:rsidRPr="008C5DFD" w:rsidRDefault="008C5DFD" w:rsidP="00583B80">
      <w:pPr>
        <w:spacing w:before="60" w:after="60" w:line="240" w:lineRule="auto"/>
        <w:ind w:left="284"/>
        <w:jc w:val="both"/>
        <w:rPr>
          <w:rFonts w:ascii="Times New Roman" w:hAnsi="Times New Roman" w:cs="Times New Roman"/>
          <w:color w:val="000000"/>
          <w:sz w:val="24"/>
          <w:szCs w:val="23"/>
          <w:lang w:val="en-US"/>
        </w:rPr>
      </w:pPr>
      <w:r w:rsidRPr="005932F3">
        <w:rPr>
          <w:rFonts w:ascii="Times New Roman" w:hAnsi="Times New Roman" w:cs="Times New Roman"/>
          <w:color w:val="000000"/>
          <w:sz w:val="24"/>
          <w:lang w:val="en-US"/>
        </w:rPr>
        <w:t xml:space="preserve">Jika tanda “x” diperagakan ke dalam gerak langkah kaki, maka dalam tempo cepat, terdapat 16 langkah kaki yang dilakukan. Dalam tempo sedang terdapat 8 langkah kaki, dan dalam tempo lambat hanya terdapat 4 langkah kaki. Perbedaan jumlah langkah kaki dalam hitungan 1–8 tersebut menunjukan cepat </w:t>
      </w:r>
      <w:r w:rsidRPr="00583B80">
        <w:rPr>
          <w:rFonts w:ascii="Times New Roman" w:hAnsi="Times New Roman" w:cs="Times New Roman"/>
          <w:color w:val="000000"/>
          <w:sz w:val="24"/>
          <w:szCs w:val="23"/>
          <w:lang w:val="en-US"/>
        </w:rPr>
        <w:t>lambatnya</w:t>
      </w:r>
      <w:r w:rsidRPr="005932F3">
        <w:rPr>
          <w:rFonts w:ascii="Times New Roman" w:hAnsi="Times New Roman" w:cs="Times New Roman"/>
          <w:color w:val="000000"/>
          <w:sz w:val="24"/>
          <w:lang w:val="en-US"/>
        </w:rPr>
        <w:t xml:space="preserve"> gerak langkah kaki yang dilakukan. Perbedaan tempo gerak akan turut mempengaruhi makna sebuah gerak. Gerakan yang cepat biasanya lebih aktif dan menggairahkan, sedangkan gerak yang lambat berkesan tenang, agung, atau malah membosankan (Murgiyanto, 1983).</w:t>
      </w:r>
    </w:p>
    <w:p w:rsidR="00F715EE" w:rsidRPr="005932F3" w:rsidRDefault="00F715EE" w:rsidP="005932F3">
      <w:pPr>
        <w:spacing w:before="60" w:after="60" w:line="240" w:lineRule="auto"/>
        <w:rPr>
          <w:rFonts w:ascii="Times New Roman" w:eastAsia="Times New Roman" w:hAnsi="Times New Roman" w:cs="Times New Roman"/>
          <w:b/>
          <w:bCs/>
          <w:i/>
          <w:iCs/>
          <w:sz w:val="24"/>
          <w:szCs w:val="24"/>
          <w:lang w:val="en-US"/>
        </w:rPr>
      </w:pPr>
    </w:p>
    <w:p w:rsidR="00F715EE" w:rsidRPr="005932F3" w:rsidRDefault="00F715EE" w:rsidP="005932F3">
      <w:pPr>
        <w:spacing w:before="60" w:after="60" w:line="240" w:lineRule="auto"/>
        <w:rPr>
          <w:rFonts w:ascii="Times New Roman" w:eastAsia="Times New Roman" w:hAnsi="Times New Roman" w:cs="Times New Roman"/>
          <w:b/>
          <w:bCs/>
          <w:i/>
          <w:iCs/>
          <w:sz w:val="24"/>
          <w:szCs w:val="24"/>
          <w:lang w:val="en-US"/>
        </w:rPr>
      </w:pPr>
    </w:p>
    <w:p w:rsidR="00F715EE" w:rsidRPr="00F715EE" w:rsidRDefault="00F715EE" w:rsidP="00376709">
      <w:pPr>
        <w:autoSpaceDE w:val="0"/>
        <w:autoSpaceDN w:val="0"/>
        <w:adjustRightInd w:val="0"/>
        <w:spacing w:before="60" w:after="60" w:line="240" w:lineRule="auto"/>
        <w:jc w:val="center"/>
        <w:rPr>
          <w:rFonts w:ascii="Times New Roman" w:hAnsi="Times New Roman" w:cs="Times New Roman"/>
          <w:color w:val="000000"/>
          <w:sz w:val="28"/>
          <w:szCs w:val="27"/>
          <w:lang w:val="en-US"/>
        </w:rPr>
      </w:pPr>
      <w:r w:rsidRPr="00376709">
        <w:rPr>
          <w:rFonts w:ascii="Times New Roman" w:hAnsi="Times New Roman" w:cs="Times New Roman"/>
          <w:b/>
          <w:bCs/>
          <w:color w:val="000000"/>
          <w:sz w:val="28"/>
          <w:szCs w:val="26"/>
          <w:lang w:val="en-US"/>
        </w:rPr>
        <w:lastRenderedPageBreak/>
        <w:t>RAGAM SIKAP DAN GERAK DASAR TARI TRADISIONAL</w:t>
      </w:r>
    </w:p>
    <w:p w:rsidR="00F715EE" w:rsidRPr="00F715EE" w:rsidRDefault="00F715EE" w:rsidP="005932F3">
      <w:pPr>
        <w:autoSpaceDE w:val="0"/>
        <w:autoSpaceDN w:val="0"/>
        <w:adjustRightInd w:val="0"/>
        <w:spacing w:before="60" w:after="60" w:line="240" w:lineRule="auto"/>
        <w:jc w:val="both"/>
        <w:rPr>
          <w:rFonts w:ascii="Times New Roman" w:hAnsi="Times New Roman" w:cs="Times New Roman"/>
          <w:color w:val="000000"/>
          <w:sz w:val="24"/>
          <w:szCs w:val="23"/>
          <w:lang w:val="en-US"/>
        </w:rPr>
      </w:pPr>
      <w:r w:rsidRPr="005932F3">
        <w:rPr>
          <w:rFonts w:ascii="Times New Roman" w:hAnsi="Times New Roman" w:cs="Times New Roman"/>
          <w:color w:val="000000"/>
          <w:sz w:val="24"/>
          <w:lang w:val="en-US"/>
        </w:rPr>
        <w:t xml:space="preserve">Gerakan tari melibatkan hampir seluruh bagian tubuh, seperti kepala, bahu, pinggang, mata, tangan, hingga kaki. Sikap gerak bagian tubuh dalam tari akan sangat mempengaruhi keindahan bentuk gerak yang disajikan. Terdapat berbagai sikap dasar dan ragam gerak dasar tari yang digunakan dalam tari tradisional di Indonesia. </w:t>
      </w:r>
    </w:p>
    <w:p w:rsidR="00F715EE" w:rsidRPr="00F715EE" w:rsidRDefault="00F715EE" w:rsidP="005932F3">
      <w:pPr>
        <w:autoSpaceDE w:val="0"/>
        <w:autoSpaceDN w:val="0"/>
        <w:adjustRightInd w:val="0"/>
        <w:spacing w:before="60" w:after="60" w:line="240" w:lineRule="auto"/>
        <w:rPr>
          <w:rFonts w:ascii="Times New Roman" w:hAnsi="Times New Roman" w:cs="Times New Roman"/>
          <w:color w:val="000000"/>
          <w:sz w:val="24"/>
          <w:szCs w:val="23"/>
          <w:lang w:val="en-US"/>
        </w:rPr>
      </w:pPr>
    </w:p>
    <w:p w:rsidR="00F715EE" w:rsidRDefault="00F715EE"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1. </w:t>
      </w:r>
      <w:r w:rsidR="00583B80">
        <w:rPr>
          <w:rFonts w:ascii="Times New Roman" w:hAnsi="Times New Roman" w:cs="Times New Roman"/>
          <w:b/>
          <w:bCs/>
          <w:color w:val="000000"/>
          <w:sz w:val="24"/>
          <w:szCs w:val="23"/>
          <w:lang w:val="en-US"/>
        </w:rPr>
        <w:tab/>
      </w:r>
      <w:r w:rsidRPr="005932F3">
        <w:rPr>
          <w:rFonts w:ascii="Times New Roman" w:hAnsi="Times New Roman" w:cs="Times New Roman"/>
          <w:b/>
          <w:bCs/>
          <w:color w:val="000000"/>
          <w:sz w:val="24"/>
          <w:szCs w:val="23"/>
          <w:lang w:val="en-US"/>
        </w:rPr>
        <w:t>Sikap Duduk</w:t>
      </w:r>
    </w:p>
    <w:tbl>
      <w:tblPr>
        <w:tblStyle w:val="TableGrid"/>
        <w:tblW w:w="0" w:type="auto"/>
        <w:jc w:val="center"/>
        <w:tblLook w:val="04A0" w:firstRow="1" w:lastRow="0" w:firstColumn="1" w:lastColumn="0" w:noHBand="0" w:noVBand="1"/>
      </w:tblPr>
      <w:tblGrid>
        <w:gridCol w:w="4609"/>
        <w:gridCol w:w="4610"/>
      </w:tblGrid>
      <w:tr w:rsidR="00124197" w:rsidRPr="00124197" w:rsidTr="003E6220">
        <w:trPr>
          <w:trHeight w:val="295"/>
          <w:jc w:val="center"/>
        </w:trPr>
        <w:tc>
          <w:tcPr>
            <w:tcW w:w="4609" w:type="dxa"/>
          </w:tcPr>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2084705" cy="1481455"/>
                  <wp:effectExtent l="19050" t="0" r="0" b="0"/>
                  <wp:docPr id="8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srcRect/>
                          <a:stretch>
                            <a:fillRect/>
                          </a:stretch>
                        </pic:blipFill>
                        <pic:spPr bwMode="auto">
                          <a:xfrm>
                            <a:off x="0" y="0"/>
                            <a:ext cx="2084705" cy="1481455"/>
                          </a:xfrm>
                          <a:prstGeom prst="rect">
                            <a:avLst/>
                          </a:prstGeom>
                          <a:noFill/>
                          <a:ln w="9525">
                            <a:noFill/>
                            <a:miter lim="800000"/>
                            <a:headEnd/>
                            <a:tailEnd/>
                          </a:ln>
                        </pic:spPr>
                      </pic:pic>
                    </a:graphicData>
                  </a:graphic>
                </wp:inline>
              </w:drawing>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2.18 Sikap duduk jengkeng </w:t>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Andrey Jonathan/Yayasan Belantara Budaya Indonesia/2020</w:t>
            </w:r>
          </w:p>
        </w:tc>
        <w:tc>
          <w:tcPr>
            <w:tcW w:w="4610" w:type="dxa"/>
          </w:tcPr>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449607" cy="1977293"/>
                  <wp:effectExtent l="19050" t="0" r="0" b="0"/>
                  <wp:docPr id="8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srcRect t="4676" b="4316"/>
                          <a:stretch>
                            <a:fillRect/>
                          </a:stretch>
                        </pic:blipFill>
                        <pic:spPr bwMode="auto">
                          <a:xfrm>
                            <a:off x="0" y="0"/>
                            <a:ext cx="1449607" cy="1977293"/>
                          </a:xfrm>
                          <a:prstGeom prst="rect">
                            <a:avLst/>
                          </a:prstGeom>
                          <a:noFill/>
                          <a:ln w="9525">
                            <a:noFill/>
                            <a:miter lim="800000"/>
                            <a:headEnd/>
                            <a:tailEnd/>
                          </a:ln>
                        </pic:spPr>
                      </pic:pic>
                    </a:graphicData>
                  </a:graphic>
                </wp:inline>
              </w:drawing>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2.19 Sikap duduk jengkeng untuk tari putri tampak depan</w:t>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r>
      <w:tr w:rsidR="00124197" w:rsidRPr="00124197" w:rsidTr="003E6220">
        <w:trPr>
          <w:trHeight w:val="295"/>
          <w:jc w:val="center"/>
        </w:trPr>
        <w:tc>
          <w:tcPr>
            <w:tcW w:w="4609" w:type="dxa"/>
          </w:tcPr>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444625" cy="2103120"/>
                  <wp:effectExtent l="19050" t="0" r="3175" b="0"/>
                  <wp:docPr id="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srcRect/>
                          <a:stretch>
                            <a:fillRect/>
                          </a:stretch>
                        </pic:blipFill>
                        <pic:spPr bwMode="auto">
                          <a:xfrm>
                            <a:off x="0" y="0"/>
                            <a:ext cx="1444625" cy="2103120"/>
                          </a:xfrm>
                          <a:prstGeom prst="rect">
                            <a:avLst/>
                          </a:prstGeom>
                          <a:noFill/>
                          <a:ln w="9525">
                            <a:noFill/>
                            <a:miter lim="800000"/>
                            <a:headEnd/>
                            <a:tailEnd/>
                          </a:ln>
                        </pic:spPr>
                      </pic:pic>
                    </a:graphicData>
                  </a:graphic>
                </wp:inline>
              </w:drawing>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2.20 Sikap duduk jengkeng untuk tari putri</w:t>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tampak samping</w:t>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c>
          <w:tcPr>
            <w:tcW w:w="4610" w:type="dxa"/>
          </w:tcPr>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408430" cy="2249170"/>
                  <wp:effectExtent l="19050" t="0" r="1270" b="0"/>
                  <wp:docPr id="8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srcRect/>
                          <a:stretch>
                            <a:fillRect/>
                          </a:stretch>
                        </pic:blipFill>
                        <pic:spPr bwMode="auto">
                          <a:xfrm>
                            <a:off x="0" y="0"/>
                            <a:ext cx="1408430" cy="2249170"/>
                          </a:xfrm>
                          <a:prstGeom prst="rect">
                            <a:avLst/>
                          </a:prstGeom>
                          <a:noFill/>
                          <a:ln w="9525">
                            <a:noFill/>
                            <a:miter lim="800000"/>
                            <a:headEnd/>
                            <a:tailEnd/>
                          </a:ln>
                        </pic:spPr>
                      </pic:pic>
                    </a:graphicData>
                  </a:graphic>
                </wp:inline>
              </w:drawing>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2.21 Sikap duduk jengkeng untuk tari putri</w:t>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tampak belakang</w:t>
            </w:r>
          </w:p>
          <w:p w:rsidR="00124197" w:rsidRPr="00124197" w:rsidRDefault="00124197"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r>
    </w:tbl>
    <w:p w:rsidR="00124197" w:rsidRPr="00F715EE" w:rsidRDefault="00124197" w:rsidP="00124197">
      <w:pPr>
        <w:autoSpaceDE w:val="0"/>
        <w:autoSpaceDN w:val="0"/>
        <w:adjustRightInd w:val="0"/>
        <w:spacing w:before="60" w:after="60" w:line="240" w:lineRule="auto"/>
        <w:jc w:val="both"/>
        <w:rPr>
          <w:rFonts w:ascii="Times New Roman" w:hAnsi="Times New Roman" w:cs="Times New Roman"/>
          <w:color w:val="000000"/>
          <w:sz w:val="24"/>
          <w:lang w:val="en-US"/>
        </w:rPr>
      </w:pPr>
    </w:p>
    <w:p w:rsidR="00F715EE" w:rsidRPr="00F715EE" w:rsidRDefault="00F715EE"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2. </w:t>
      </w:r>
      <w:r w:rsidR="00583B80">
        <w:rPr>
          <w:rFonts w:ascii="Times New Roman" w:hAnsi="Times New Roman" w:cs="Times New Roman"/>
          <w:b/>
          <w:bCs/>
          <w:color w:val="000000"/>
          <w:sz w:val="24"/>
          <w:szCs w:val="23"/>
          <w:lang w:val="en-US"/>
        </w:rPr>
        <w:tab/>
      </w:r>
      <w:r w:rsidRPr="00F715EE">
        <w:rPr>
          <w:rFonts w:ascii="Times New Roman" w:hAnsi="Times New Roman" w:cs="Times New Roman"/>
          <w:b/>
          <w:bCs/>
          <w:color w:val="000000"/>
          <w:sz w:val="24"/>
          <w:szCs w:val="23"/>
          <w:lang w:val="en-US"/>
        </w:rPr>
        <w:t>Sikap Kaki</w:t>
      </w:r>
    </w:p>
    <w:p w:rsidR="00F715EE" w:rsidRPr="005932F3" w:rsidRDefault="00F715EE" w:rsidP="00583B80">
      <w:pPr>
        <w:spacing w:before="60" w:after="60" w:line="240" w:lineRule="auto"/>
        <w:ind w:left="284"/>
        <w:jc w:val="both"/>
        <w:rPr>
          <w:rFonts w:ascii="Times New Roman" w:hAnsi="Times New Roman" w:cs="Times New Roman"/>
          <w:sz w:val="24"/>
          <w:szCs w:val="23"/>
        </w:rPr>
      </w:pPr>
      <w:r w:rsidRPr="005932F3">
        <w:rPr>
          <w:rFonts w:ascii="Times New Roman" w:hAnsi="Times New Roman" w:cs="Times New Roman"/>
          <w:sz w:val="24"/>
          <w:szCs w:val="23"/>
        </w:rPr>
        <w:t>Dalam gerak tari, posisi kaki akan sangat menentukan bentuk gerak. Untuk itu, sebelum mempelajari ragam gerak yang lebih kompleks, peserta didik perlu mempelajari dan menguasai sikap-sikap kaki dalam tari tradisi di bawah ini :</w:t>
      </w:r>
    </w:p>
    <w:p w:rsidR="00F715EE" w:rsidRPr="0040690C" w:rsidRDefault="00F715EE"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noProof/>
          <w:color w:val="000000"/>
          <w:sz w:val="24"/>
          <w:szCs w:val="23"/>
          <w:lang w:val="en-US"/>
        </w:rPr>
        <w:lastRenderedPageBreak/>
        <w:drawing>
          <wp:inline distT="0" distB="0" distL="0" distR="0">
            <wp:extent cx="4914265" cy="3382439"/>
            <wp:effectExtent l="19050" t="0" r="635" b="0"/>
            <wp:docPr id="3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a:srcRect/>
                    <a:stretch>
                      <a:fillRect/>
                    </a:stretch>
                  </pic:blipFill>
                  <pic:spPr bwMode="auto">
                    <a:xfrm>
                      <a:off x="0" y="0"/>
                      <a:ext cx="4932355" cy="3394890"/>
                    </a:xfrm>
                    <a:prstGeom prst="rect">
                      <a:avLst/>
                    </a:prstGeom>
                    <a:noFill/>
                    <a:ln w="9525">
                      <a:noFill/>
                      <a:miter lim="800000"/>
                      <a:headEnd/>
                      <a:tailEnd/>
                    </a:ln>
                  </pic:spPr>
                </pic:pic>
              </a:graphicData>
            </a:graphic>
          </wp:inline>
        </w:drawing>
      </w:r>
    </w:p>
    <w:p w:rsidR="00F715EE" w:rsidRPr="0040690C" w:rsidRDefault="00F715EE"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 xml:space="preserve">Gambar 2.22 Macam macam posisi kaki </w:t>
      </w:r>
    </w:p>
    <w:p w:rsidR="00F715EE" w:rsidRPr="0040690C" w:rsidRDefault="00F715EE"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Andika Frandana/Yayasan Belantara Budaya Indonesia/2020</w:t>
      </w:r>
    </w:p>
    <w:p w:rsidR="00F715EE" w:rsidRPr="005932F3" w:rsidRDefault="00F715EE" w:rsidP="005932F3">
      <w:pPr>
        <w:pStyle w:val="Default"/>
        <w:spacing w:before="60" w:after="60"/>
      </w:pPr>
    </w:p>
    <w:tbl>
      <w:tblPr>
        <w:tblStyle w:val="TableGrid"/>
        <w:tblW w:w="0" w:type="auto"/>
        <w:jc w:val="center"/>
        <w:tblLook w:val="04A0" w:firstRow="1" w:lastRow="0" w:firstColumn="1" w:lastColumn="0" w:noHBand="0" w:noVBand="1"/>
      </w:tblPr>
      <w:tblGrid>
        <w:gridCol w:w="4185"/>
        <w:gridCol w:w="5032"/>
      </w:tblGrid>
      <w:tr w:rsidR="00F715EE" w:rsidRPr="00124197" w:rsidTr="00124197">
        <w:trPr>
          <w:trHeight w:val="295"/>
          <w:jc w:val="center"/>
        </w:trPr>
        <w:tc>
          <w:tcPr>
            <w:tcW w:w="4185" w:type="dxa"/>
          </w:tcPr>
          <w:p w:rsidR="00F715EE" w:rsidRPr="00124197" w:rsidRDefault="00F715EE"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412240" cy="1828800"/>
                  <wp:effectExtent l="19050" t="0" r="0" b="0"/>
                  <wp:docPr id="3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srcRect t="13043"/>
                          <a:stretch>
                            <a:fillRect/>
                          </a:stretch>
                        </pic:blipFill>
                        <pic:spPr bwMode="auto">
                          <a:xfrm>
                            <a:off x="0" y="0"/>
                            <a:ext cx="1412240" cy="1828800"/>
                          </a:xfrm>
                          <a:prstGeom prst="rect">
                            <a:avLst/>
                          </a:prstGeom>
                          <a:noFill/>
                          <a:ln w="9525">
                            <a:noFill/>
                            <a:miter lim="800000"/>
                            <a:headEnd/>
                            <a:tailEnd/>
                          </a:ln>
                        </pic:spPr>
                      </pic:pic>
                    </a:graphicData>
                  </a:graphic>
                </wp:inline>
              </w:drawing>
            </w:r>
          </w:p>
          <w:p w:rsidR="00F715EE" w:rsidRPr="00124197" w:rsidRDefault="00F715EE"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2.23 Sikap kaki tancep (Yogya)/tanjak (Surakarta dan Jawa Timur)</w:t>
            </w:r>
          </w:p>
          <w:p w:rsidR="00F715EE" w:rsidRPr="00124197" w:rsidRDefault="00F715EE"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Andrey Jonathan/Yayasan Belantara Budaya Indonesia/2020</w:t>
            </w:r>
          </w:p>
        </w:tc>
        <w:tc>
          <w:tcPr>
            <w:tcW w:w="5032" w:type="dxa"/>
          </w:tcPr>
          <w:p w:rsidR="00F715EE" w:rsidRPr="00124197" w:rsidRDefault="00F715EE"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703070" cy="1935480"/>
                  <wp:effectExtent l="19050" t="0" r="0" b="0"/>
                  <wp:docPr id="3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a:srcRect t="16667" b="7738"/>
                          <a:stretch>
                            <a:fillRect/>
                          </a:stretch>
                        </pic:blipFill>
                        <pic:spPr bwMode="auto">
                          <a:xfrm>
                            <a:off x="0" y="0"/>
                            <a:ext cx="1703070" cy="1935480"/>
                          </a:xfrm>
                          <a:prstGeom prst="rect">
                            <a:avLst/>
                          </a:prstGeom>
                          <a:noFill/>
                          <a:ln w="9525">
                            <a:noFill/>
                            <a:miter lim="800000"/>
                            <a:headEnd/>
                            <a:tailEnd/>
                          </a:ln>
                        </pic:spPr>
                      </pic:pic>
                    </a:graphicData>
                  </a:graphic>
                </wp:inline>
              </w:drawing>
            </w:r>
          </w:p>
          <w:p w:rsidR="00F715EE" w:rsidRPr="00124197" w:rsidRDefault="00F715EE"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2.24 Sikap tanjak kiri (Surakarta dan Jawa Timur) untuk menampilkan sikap kesiapsiagaan.</w:t>
            </w:r>
          </w:p>
          <w:p w:rsidR="00F715EE" w:rsidRPr="00124197" w:rsidRDefault="00F715EE"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Andrey Jonathan/Yayasan Belantara Budaya Indonesia/2020</w:t>
            </w:r>
          </w:p>
        </w:tc>
      </w:tr>
    </w:tbl>
    <w:p w:rsidR="00F715EE" w:rsidRPr="005932F3" w:rsidRDefault="00F715EE" w:rsidP="005932F3">
      <w:pPr>
        <w:pStyle w:val="Default"/>
        <w:spacing w:before="60" w:after="60"/>
      </w:pPr>
    </w:p>
    <w:p w:rsidR="00F715EE" w:rsidRPr="00F715EE" w:rsidRDefault="00F715EE"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3. </w:t>
      </w:r>
      <w:r w:rsidR="00583B80">
        <w:rPr>
          <w:rFonts w:ascii="Times New Roman" w:hAnsi="Times New Roman" w:cs="Times New Roman"/>
          <w:b/>
          <w:bCs/>
          <w:color w:val="000000"/>
          <w:sz w:val="24"/>
          <w:szCs w:val="23"/>
          <w:lang w:val="en-US"/>
        </w:rPr>
        <w:tab/>
      </w:r>
      <w:r w:rsidRPr="00F715EE">
        <w:rPr>
          <w:rFonts w:ascii="Times New Roman" w:hAnsi="Times New Roman" w:cs="Times New Roman"/>
          <w:b/>
          <w:bCs/>
          <w:color w:val="000000"/>
          <w:sz w:val="24"/>
          <w:szCs w:val="23"/>
          <w:lang w:val="en-US"/>
        </w:rPr>
        <w:t>Sikap Tangan</w:t>
      </w:r>
    </w:p>
    <w:tbl>
      <w:tblPr>
        <w:tblStyle w:val="TableGrid"/>
        <w:tblW w:w="0" w:type="auto"/>
        <w:jc w:val="center"/>
        <w:tblLook w:val="04A0" w:firstRow="1" w:lastRow="0" w:firstColumn="1" w:lastColumn="0" w:noHBand="0" w:noVBand="1"/>
      </w:tblPr>
      <w:tblGrid>
        <w:gridCol w:w="4609"/>
        <w:gridCol w:w="4610"/>
      </w:tblGrid>
      <w:tr w:rsidR="00581510" w:rsidRPr="005932F3" w:rsidTr="003E6220">
        <w:trPr>
          <w:trHeight w:val="295"/>
          <w:jc w:val="center"/>
        </w:trPr>
        <w:tc>
          <w:tcPr>
            <w:tcW w:w="4609" w:type="dxa"/>
          </w:tcPr>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774190" cy="1207135"/>
                  <wp:effectExtent l="19050" t="0" r="0" b="0"/>
                  <wp:docPr id="4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srcRect/>
                          <a:stretch>
                            <a:fillRect/>
                          </a:stretch>
                        </pic:blipFill>
                        <pic:spPr bwMode="auto">
                          <a:xfrm>
                            <a:off x="0" y="0"/>
                            <a:ext cx="1774190" cy="1207135"/>
                          </a:xfrm>
                          <a:prstGeom prst="rect">
                            <a:avLst/>
                          </a:prstGeom>
                          <a:noFill/>
                          <a:ln w="9525">
                            <a:noFill/>
                            <a:miter lim="800000"/>
                            <a:headEnd/>
                            <a:tailEnd/>
                          </a:ln>
                        </pic:spPr>
                      </pic:pic>
                    </a:graphicData>
                  </a:graphic>
                </wp:inline>
              </w:drawing>
            </w:r>
          </w:p>
          <w:p w:rsidR="00581510" w:rsidRPr="00581510"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2.25 </w:t>
            </w:r>
            <w:r w:rsidRPr="00581510">
              <w:rPr>
                <w:rFonts w:ascii="Times New Roman" w:hAnsi="Times New Roman" w:cs="Times New Roman"/>
                <w:color w:val="000000"/>
                <w:sz w:val="20"/>
                <w:szCs w:val="19"/>
                <w:lang w:val="en-US"/>
              </w:rPr>
              <w:t>Sikap tangan menthang dengan posisi jari nyengkiting dalam istilah Jawa.</w:t>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581510">
              <w:rPr>
                <w:rFonts w:ascii="Times New Roman" w:hAnsi="Times New Roman" w:cs="Times New Roman"/>
                <w:color w:val="000000"/>
                <w:sz w:val="20"/>
                <w:szCs w:val="19"/>
                <w:lang w:val="en-US"/>
              </w:rPr>
              <w:t>Sumber : Andrey Jonathan/Yayasan Belantara Budaya Indonesia/2020</w:t>
            </w:r>
          </w:p>
        </w:tc>
        <w:tc>
          <w:tcPr>
            <w:tcW w:w="4610" w:type="dxa"/>
          </w:tcPr>
          <w:p w:rsidR="00581510" w:rsidRPr="005932F3" w:rsidRDefault="00581510" w:rsidP="00124197">
            <w:pPr>
              <w:spacing w:before="60" w:after="60" w:line="240" w:lineRule="auto"/>
              <w:ind w:left="35"/>
              <w:jc w:val="both"/>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Sikap tangan berikut disebut dengan menthang asta. Sikap tangan ini terdapat dalam tradisi tari Jawa baik Yogya maupun Solo. Posisi jemari tangan dalam foto di samping ini, baik dalam tari Jawa maupun tari Sunda disebut dengan istilah nyengkiting atau ngiting.</w:t>
            </w:r>
          </w:p>
        </w:tc>
      </w:tr>
      <w:tr w:rsidR="00581510" w:rsidRPr="005932F3" w:rsidTr="003E6220">
        <w:trPr>
          <w:trHeight w:val="295"/>
          <w:jc w:val="center"/>
        </w:trPr>
        <w:tc>
          <w:tcPr>
            <w:tcW w:w="4609" w:type="dxa"/>
          </w:tcPr>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lastRenderedPageBreak/>
              <w:drawing>
                <wp:inline distT="0" distB="0" distL="0" distR="0">
                  <wp:extent cx="1869440" cy="1158240"/>
                  <wp:effectExtent l="19050" t="0" r="0" b="0"/>
                  <wp:docPr id="4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3"/>
                          <a:srcRect t="24752"/>
                          <a:stretch>
                            <a:fillRect/>
                          </a:stretch>
                        </pic:blipFill>
                        <pic:spPr bwMode="auto">
                          <a:xfrm>
                            <a:off x="0" y="0"/>
                            <a:ext cx="1869440" cy="1158240"/>
                          </a:xfrm>
                          <a:prstGeom prst="rect">
                            <a:avLst/>
                          </a:prstGeom>
                          <a:noFill/>
                          <a:ln w="9525">
                            <a:noFill/>
                            <a:miter lim="800000"/>
                            <a:headEnd/>
                            <a:tailEnd/>
                          </a:ln>
                        </pic:spPr>
                      </pic:pic>
                    </a:graphicData>
                  </a:graphic>
                </wp:inline>
              </w:drawing>
            </w:r>
          </w:p>
          <w:p w:rsidR="00581510" w:rsidRPr="00581510"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2.26 </w:t>
            </w:r>
            <w:r w:rsidRPr="00581510">
              <w:rPr>
                <w:rFonts w:ascii="Times New Roman" w:hAnsi="Times New Roman" w:cs="Times New Roman"/>
                <w:color w:val="000000"/>
                <w:sz w:val="20"/>
                <w:szCs w:val="19"/>
                <w:lang w:val="en-US"/>
              </w:rPr>
              <w:t>Sikap tangan capeng dalam istilah Jawa</w:t>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581510">
              <w:rPr>
                <w:rFonts w:ascii="Times New Roman" w:hAnsi="Times New Roman" w:cs="Times New Roman"/>
                <w:color w:val="000000"/>
                <w:sz w:val="20"/>
                <w:szCs w:val="19"/>
                <w:lang w:val="en-US"/>
              </w:rPr>
              <w:t>Sumber : Andrey Jonathan/Yayasan Belantara Budaya Indonesia/2020</w:t>
            </w:r>
          </w:p>
        </w:tc>
        <w:tc>
          <w:tcPr>
            <w:tcW w:w="4610" w:type="dxa"/>
          </w:tcPr>
          <w:p w:rsidR="00581510" w:rsidRPr="0040690C" w:rsidRDefault="00581510" w:rsidP="00124197">
            <w:pPr>
              <w:spacing w:before="60" w:after="60" w:line="240" w:lineRule="auto"/>
              <w:ind w:left="35"/>
              <w:jc w:val="both"/>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Sikap tangan di samping, menunjukan sikap tangan dalam posisi capeng. Sikap ini menggambarkan kesiapsiagaan tokoh yang dibawakan dalam cerita tertentu. Gerak ini ada dalam tari putra Surakarta, Yogyakarta, dan Sunda. Di dalam tari Sunda, sikap tangan di samping ini disebut dengan istilah sikap tangan ngeupeul.</w:t>
            </w:r>
          </w:p>
        </w:tc>
      </w:tr>
    </w:tbl>
    <w:p w:rsidR="00F715EE" w:rsidRPr="005932F3" w:rsidRDefault="00F715EE" w:rsidP="005932F3">
      <w:pPr>
        <w:pStyle w:val="Default"/>
        <w:spacing w:before="60" w:after="60"/>
      </w:pPr>
    </w:p>
    <w:p w:rsidR="00F715EE" w:rsidRPr="0040690C" w:rsidRDefault="00581510"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noProof/>
          <w:color w:val="000000"/>
          <w:sz w:val="24"/>
          <w:szCs w:val="23"/>
          <w:lang w:val="en-US"/>
        </w:rPr>
        <w:drawing>
          <wp:inline distT="0" distB="0" distL="0" distR="0">
            <wp:extent cx="5833110" cy="1820920"/>
            <wp:effectExtent l="19050" t="0" r="0" b="0"/>
            <wp:docPr id="4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a:srcRect/>
                    <a:stretch>
                      <a:fillRect/>
                    </a:stretch>
                  </pic:blipFill>
                  <pic:spPr bwMode="auto">
                    <a:xfrm>
                      <a:off x="0" y="0"/>
                      <a:ext cx="5850615" cy="1826385"/>
                    </a:xfrm>
                    <a:prstGeom prst="rect">
                      <a:avLst/>
                    </a:prstGeom>
                    <a:noFill/>
                    <a:ln w="9525">
                      <a:noFill/>
                      <a:miter lim="800000"/>
                      <a:headEnd/>
                      <a:tailEnd/>
                    </a:ln>
                  </pic:spPr>
                </pic:pic>
              </a:graphicData>
            </a:graphic>
          </wp:inline>
        </w:drawing>
      </w:r>
    </w:p>
    <w:p w:rsidR="00581510" w:rsidRPr="00581510" w:rsidRDefault="00581510" w:rsidP="0040690C">
      <w:pPr>
        <w:spacing w:before="60" w:after="60" w:line="240" w:lineRule="auto"/>
        <w:ind w:left="284"/>
        <w:jc w:val="center"/>
        <w:rPr>
          <w:rFonts w:ascii="Times New Roman" w:hAnsi="Times New Roman" w:cs="Times New Roman"/>
          <w:color w:val="000000"/>
          <w:sz w:val="24"/>
          <w:szCs w:val="23"/>
          <w:lang w:val="en-US"/>
        </w:rPr>
      </w:pPr>
      <w:r w:rsidRPr="00581510">
        <w:rPr>
          <w:rFonts w:ascii="Times New Roman" w:hAnsi="Times New Roman" w:cs="Times New Roman"/>
          <w:color w:val="000000"/>
          <w:sz w:val="24"/>
          <w:szCs w:val="23"/>
          <w:lang w:val="en-US"/>
        </w:rPr>
        <w:t xml:space="preserve">Gambar 2.27 Macam macam sikap tangan putri </w:t>
      </w:r>
    </w:p>
    <w:p w:rsidR="00581510" w:rsidRPr="00581510" w:rsidRDefault="00581510" w:rsidP="0040690C">
      <w:pPr>
        <w:spacing w:before="60" w:after="60" w:line="240" w:lineRule="auto"/>
        <w:ind w:left="284"/>
        <w:jc w:val="center"/>
        <w:rPr>
          <w:rFonts w:ascii="Times New Roman" w:hAnsi="Times New Roman" w:cs="Times New Roman"/>
          <w:color w:val="000000"/>
          <w:sz w:val="24"/>
          <w:szCs w:val="23"/>
          <w:lang w:val="en-US"/>
        </w:rPr>
      </w:pPr>
      <w:r w:rsidRPr="00581510">
        <w:rPr>
          <w:rFonts w:ascii="Times New Roman" w:hAnsi="Times New Roman" w:cs="Times New Roman"/>
          <w:color w:val="000000"/>
          <w:sz w:val="24"/>
          <w:szCs w:val="23"/>
          <w:lang w:val="en-US"/>
        </w:rPr>
        <w:t>Sumber : Andrey Jonathan/Yayasan Belantara Budaya Indonesia/2020</w:t>
      </w:r>
    </w:p>
    <w:p w:rsidR="00581510" w:rsidRPr="00581510" w:rsidRDefault="00581510" w:rsidP="005932F3">
      <w:pPr>
        <w:autoSpaceDE w:val="0"/>
        <w:autoSpaceDN w:val="0"/>
        <w:adjustRightInd w:val="0"/>
        <w:spacing w:before="60" w:after="60" w:line="240" w:lineRule="auto"/>
        <w:rPr>
          <w:rFonts w:ascii="Times New Roman" w:hAnsi="Times New Roman" w:cs="Times New Roman"/>
          <w:color w:val="000000"/>
          <w:sz w:val="24"/>
          <w:szCs w:val="18"/>
          <w:lang w:val="en-US"/>
        </w:rPr>
      </w:pPr>
    </w:p>
    <w:p w:rsidR="00581510" w:rsidRPr="00581510" w:rsidRDefault="00581510"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4. </w:t>
      </w:r>
      <w:r w:rsidR="00583B80">
        <w:rPr>
          <w:rFonts w:ascii="Times New Roman" w:hAnsi="Times New Roman" w:cs="Times New Roman"/>
          <w:b/>
          <w:bCs/>
          <w:color w:val="000000"/>
          <w:sz w:val="24"/>
          <w:szCs w:val="23"/>
          <w:lang w:val="en-US"/>
        </w:rPr>
        <w:tab/>
      </w:r>
      <w:r w:rsidRPr="00581510">
        <w:rPr>
          <w:rFonts w:ascii="Times New Roman" w:hAnsi="Times New Roman" w:cs="Times New Roman"/>
          <w:b/>
          <w:bCs/>
          <w:color w:val="000000"/>
          <w:sz w:val="24"/>
          <w:szCs w:val="23"/>
          <w:lang w:val="en-US"/>
        </w:rPr>
        <w:t>Gerak Kepala</w:t>
      </w:r>
    </w:p>
    <w:tbl>
      <w:tblPr>
        <w:tblStyle w:val="TableGrid"/>
        <w:tblW w:w="0" w:type="auto"/>
        <w:jc w:val="center"/>
        <w:tblLook w:val="04A0" w:firstRow="1" w:lastRow="0" w:firstColumn="1" w:lastColumn="0" w:noHBand="0" w:noVBand="1"/>
      </w:tblPr>
      <w:tblGrid>
        <w:gridCol w:w="4609"/>
        <w:gridCol w:w="4610"/>
      </w:tblGrid>
      <w:tr w:rsidR="00581510" w:rsidRPr="00124197" w:rsidTr="003E6220">
        <w:trPr>
          <w:trHeight w:val="295"/>
          <w:jc w:val="center"/>
        </w:trPr>
        <w:tc>
          <w:tcPr>
            <w:tcW w:w="4609" w:type="dxa"/>
          </w:tcPr>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577975" cy="2093008"/>
                  <wp:effectExtent l="19050" t="0" r="3175" b="0"/>
                  <wp:docPr id="4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5"/>
                          <a:srcRect/>
                          <a:stretch>
                            <a:fillRect/>
                          </a:stretch>
                        </pic:blipFill>
                        <pic:spPr bwMode="auto">
                          <a:xfrm>
                            <a:off x="0" y="0"/>
                            <a:ext cx="1581443" cy="2097608"/>
                          </a:xfrm>
                          <a:prstGeom prst="rect">
                            <a:avLst/>
                          </a:prstGeom>
                          <a:noFill/>
                          <a:ln w="9525">
                            <a:noFill/>
                            <a:miter lim="800000"/>
                            <a:headEnd/>
                            <a:tailEnd/>
                          </a:ln>
                        </pic:spPr>
                      </pic:pic>
                    </a:graphicData>
                  </a:graphic>
                </wp:inline>
              </w:drawing>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2.28 Gerak kepala menengok ke kanan dengan menggunakan dagu.</w:t>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c>
          <w:tcPr>
            <w:tcW w:w="4610" w:type="dxa"/>
          </w:tcPr>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549400" cy="2099616"/>
                  <wp:effectExtent l="19050" t="0" r="0" b="0"/>
                  <wp:docPr id="4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6"/>
                          <a:srcRect/>
                          <a:stretch>
                            <a:fillRect/>
                          </a:stretch>
                        </pic:blipFill>
                        <pic:spPr bwMode="auto">
                          <a:xfrm>
                            <a:off x="0" y="0"/>
                            <a:ext cx="1551538" cy="2102513"/>
                          </a:xfrm>
                          <a:prstGeom prst="rect">
                            <a:avLst/>
                          </a:prstGeom>
                          <a:noFill/>
                          <a:ln w="9525">
                            <a:noFill/>
                            <a:miter lim="800000"/>
                            <a:headEnd/>
                            <a:tailEnd/>
                          </a:ln>
                        </pic:spPr>
                      </pic:pic>
                    </a:graphicData>
                  </a:graphic>
                </wp:inline>
              </w:drawing>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2.29 Gerak kepala menengok ke kiri dengan menggunakan dagu.</w:t>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r>
    </w:tbl>
    <w:p w:rsidR="00581510" w:rsidRPr="005932F3" w:rsidRDefault="00581510" w:rsidP="005932F3">
      <w:pPr>
        <w:pStyle w:val="Default"/>
        <w:spacing w:before="60" w:after="60"/>
      </w:pPr>
    </w:p>
    <w:p w:rsidR="00581510" w:rsidRPr="005932F3" w:rsidRDefault="00581510" w:rsidP="00583B80">
      <w:pPr>
        <w:spacing w:before="60" w:after="60" w:line="240" w:lineRule="auto"/>
        <w:ind w:left="284"/>
        <w:jc w:val="both"/>
        <w:rPr>
          <w:rFonts w:ascii="Times New Roman" w:hAnsi="Times New Roman" w:cs="Times New Roman"/>
          <w:sz w:val="24"/>
          <w:szCs w:val="23"/>
        </w:rPr>
      </w:pPr>
      <w:r w:rsidRPr="005932F3">
        <w:rPr>
          <w:rFonts w:ascii="Times New Roman" w:hAnsi="Times New Roman" w:cs="Times New Roman"/>
          <w:color w:val="000000"/>
          <w:sz w:val="24"/>
          <w:szCs w:val="23"/>
        </w:rPr>
        <w:t xml:space="preserve">Dalam melakukan gerak kepala ini, penari dapat melakukan gerak ke kanan dan ke kiri secara bergantian dengan </w:t>
      </w:r>
      <w:r w:rsidRPr="00583B80">
        <w:rPr>
          <w:rFonts w:ascii="Times New Roman" w:hAnsi="Times New Roman" w:cs="Times New Roman"/>
          <w:color w:val="000000"/>
          <w:sz w:val="24"/>
          <w:szCs w:val="23"/>
          <w:lang w:val="en-US"/>
        </w:rPr>
        <w:t>jeda</w:t>
      </w:r>
      <w:r w:rsidRPr="005932F3">
        <w:rPr>
          <w:rFonts w:ascii="Times New Roman" w:hAnsi="Times New Roman" w:cs="Times New Roman"/>
          <w:color w:val="000000"/>
          <w:sz w:val="24"/>
          <w:szCs w:val="23"/>
        </w:rPr>
        <w:t xml:space="preserve"> atau dapat membuat gerak yang mengalir dari kanan ke kiri tanpa jeda dengan menjadikan dagu sebagai poros gerak.</w:t>
      </w:r>
    </w:p>
    <w:p w:rsidR="00581510" w:rsidRPr="005932F3" w:rsidRDefault="00581510" w:rsidP="005932F3">
      <w:pPr>
        <w:pStyle w:val="Default"/>
        <w:spacing w:before="60" w:after="60"/>
        <w:rPr>
          <w:szCs w:val="23"/>
        </w:rPr>
      </w:pPr>
    </w:p>
    <w:tbl>
      <w:tblPr>
        <w:tblStyle w:val="TableGrid"/>
        <w:tblW w:w="0" w:type="auto"/>
        <w:jc w:val="center"/>
        <w:tblLook w:val="04A0" w:firstRow="1" w:lastRow="0" w:firstColumn="1" w:lastColumn="0" w:noHBand="0" w:noVBand="1"/>
      </w:tblPr>
      <w:tblGrid>
        <w:gridCol w:w="4609"/>
        <w:gridCol w:w="4610"/>
      </w:tblGrid>
      <w:tr w:rsidR="00581510" w:rsidRPr="00124197" w:rsidTr="003E6220">
        <w:trPr>
          <w:trHeight w:val="295"/>
          <w:jc w:val="center"/>
        </w:trPr>
        <w:tc>
          <w:tcPr>
            <w:tcW w:w="4609" w:type="dxa"/>
          </w:tcPr>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lastRenderedPageBreak/>
              <w:drawing>
                <wp:inline distT="0" distB="0" distL="0" distR="0">
                  <wp:extent cx="1737360" cy="2139950"/>
                  <wp:effectExtent l="19050" t="0" r="0" b="0"/>
                  <wp:docPr id="4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7"/>
                          <a:srcRect/>
                          <a:stretch>
                            <a:fillRect/>
                          </a:stretch>
                        </pic:blipFill>
                        <pic:spPr bwMode="auto">
                          <a:xfrm>
                            <a:off x="0" y="0"/>
                            <a:ext cx="1737360" cy="2139950"/>
                          </a:xfrm>
                          <a:prstGeom prst="rect">
                            <a:avLst/>
                          </a:prstGeom>
                          <a:noFill/>
                          <a:ln w="9525">
                            <a:noFill/>
                            <a:miter lim="800000"/>
                            <a:headEnd/>
                            <a:tailEnd/>
                          </a:ln>
                        </pic:spPr>
                      </pic:pic>
                    </a:graphicData>
                  </a:graphic>
                </wp:inline>
              </w:drawing>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2.30 Gerak kepala menunduk</w:t>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Sumber : Egi Rifaldi/Yayasan Belantara Budaya Indonesia/2020 </w:t>
            </w:r>
          </w:p>
        </w:tc>
        <w:tc>
          <w:tcPr>
            <w:tcW w:w="4610" w:type="dxa"/>
          </w:tcPr>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737360" cy="2157730"/>
                  <wp:effectExtent l="19050" t="0" r="0" b="0"/>
                  <wp:docPr id="50"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8"/>
                          <a:srcRect/>
                          <a:stretch>
                            <a:fillRect/>
                          </a:stretch>
                        </pic:blipFill>
                        <pic:spPr bwMode="auto">
                          <a:xfrm>
                            <a:off x="0" y="0"/>
                            <a:ext cx="1737360" cy="2157730"/>
                          </a:xfrm>
                          <a:prstGeom prst="rect">
                            <a:avLst/>
                          </a:prstGeom>
                          <a:noFill/>
                          <a:ln w="9525">
                            <a:noFill/>
                            <a:miter lim="800000"/>
                            <a:headEnd/>
                            <a:tailEnd/>
                          </a:ln>
                        </pic:spPr>
                      </pic:pic>
                    </a:graphicData>
                  </a:graphic>
                </wp:inline>
              </w:drawing>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2.31 Gerak kepala menghadap ke depan</w:t>
            </w:r>
          </w:p>
          <w:p w:rsidR="00581510" w:rsidRPr="00124197" w:rsidRDefault="00581510"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r>
    </w:tbl>
    <w:p w:rsidR="00581510" w:rsidRPr="005932F3" w:rsidRDefault="00581510" w:rsidP="005932F3">
      <w:pPr>
        <w:pStyle w:val="Default"/>
        <w:spacing w:before="60" w:after="60"/>
      </w:pPr>
    </w:p>
    <w:p w:rsidR="00581510" w:rsidRPr="00581510" w:rsidRDefault="00581510" w:rsidP="00583B80">
      <w:pPr>
        <w:spacing w:before="60" w:after="60" w:line="240" w:lineRule="auto"/>
        <w:ind w:left="284"/>
        <w:jc w:val="both"/>
        <w:rPr>
          <w:rFonts w:ascii="Times New Roman" w:hAnsi="Times New Roman" w:cs="Times New Roman"/>
          <w:color w:val="000000"/>
          <w:sz w:val="24"/>
          <w:szCs w:val="23"/>
          <w:lang w:val="en-US"/>
        </w:rPr>
      </w:pPr>
      <w:r w:rsidRPr="00581510">
        <w:rPr>
          <w:rFonts w:ascii="Times New Roman" w:hAnsi="Times New Roman" w:cs="Times New Roman"/>
          <w:color w:val="000000"/>
          <w:sz w:val="24"/>
          <w:szCs w:val="23"/>
          <w:lang w:val="en-US"/>
        </w:rPr>
        <w:t>Untuk melakukan gerak ini, penari dapat melakukan gerak menunduk lalu dilanjutkan dengan gerak kepala menghadap depan atau menundukan kepala lalu mendorong dagu ke depan sampai posisi kepala menghadap depan dan menarik dagu ke posisi semula.</w:t>
      </w:r>
    </w:p>
    <w:p w:rsidR="00581510" w:rsidRPr="00581510" w:rsidRDefault="00581510" w:rsidP="005932F3">
      <w:pPr>
        <w:autoSpaceDE w:val="0"/>
        <w:autoSpaceDN w:val="0"/>
        <w:adjustRightInd w:val="0"/>
        <w:spacing w:before="60" w:after="60" w:line="240" w:lineRule="auto"/>
        <w:rPr>
          <w:rFonts w:ascii="Times New Roman" w:hAnsi="Times New Roman" w:cs="Times New Roman"/>
          <w:color w:val="000000"/>
          <w:sz w:val="24"/>
          <w:szCs w:val="23"/>
          <w:lang w:val="en-US"/>
        </w:rPr>
      </w:pPr>
    </w:p>
    <w:p w:rsidR="00581510" w:rsidRPr="00581510" w:rsidRDefault="00581510"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5. </w:t>
      </w:r>
      <w:r w:rsidR="00583B80">
        <w:rPr>
          <w:rFonts w:ascii="Times New Roman" w:hAnsi="Times New Roman" w:cs="Times New Roman"/>
          <w:b/>
          <w:bCs/>
          <w:color w:val="000000"/>
          <w:sz w:val="24"/>
          <w:szCs w:val="23"/>
          <w:lang w:val="en-US"/>
        </w:rPr>
        <w:tab/>
      </w:r>
      <w:r w:rsidRPr="00581510">
        <w:rPr>
          <w:rFonts w:ascii="Times New Roman" w:hAnsi="Times New Roman" w:cs="Times New Roman"/>
          <w:b/>
          <w:bCs/>
          <w:color w:val="000000"/>
          <w:sz w:val="24"/>
          <w:szCs w:val="23"/>
          <w:lang w:val="en-US"/>
        </w:rPr>
        <w:t>Gerak Mata</w:t>
      </w:r>
    </w:p>
    <w:p w:rsidR="00F715EE" w:rsidRPr="0040690C" w:rsidRDefault="00581510"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noProof/>
          <w:color w:val="000000"/>
          <w:sz w:val="24"/>
          <w:szCs w:val="23"/>
          <w:lang w:val="en-US"/>
        </w:rPr>
        <w:drawing>
          <wp:inline distT="0" distB="0" distL="0" distR="0">
            <wp:extent cx="5158064" cy="3215640"/>
            <wp:effectExtent l="19050" t="0" r="4486" b="0"/>
            <wp:docPr id="5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9"/>
                    <a:srcRect/>
                    <a:stretch>
                      <a:fillRect/>
                    </a:stretch>
                  </pic:blipFill>
                  <pic:spPr bwMode="auto">
                    <a:xfrm>
                      <a:off x="0" y="0"/>
                      <a:ext cx="5158814" cy="3216107"/>
                    </a:xfrm>
                    <a:prstGeom prst="rect">
                      <a:avLst/>
                    </a:prstGeom>
                    <a:noFill/>
                    <a:ln w="9525">
                      <a:noFill/>
                      <a:miter lim="800000"/>
                      <a:headEnd/>
                      <a:tailEnd/>
                    </a:ln>
                  </pic:spPr>
                </pic:pic>
              </a:graphicData>
            </a:graphic>
          </wp:inline>
        </w:drawing>
      </w:r>
    </w:p>
    <w:p w:rsidR="00581510" w:rsidRPr="0040690C" w:rsidRDefault="00581510"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2.32 Gerak mata nyeledet dalam sikap agem kiri.</w:t>
      </w:r>
    </w:p>
    <w:p w:rsidR="00581510" w:rsidRPr="0040690C" w:rsidRDefault="00581510"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Andika Frandana/Yayasan Belantara Budaya Indonesia/2020</w:t>
      </w:r>
    </w:p>
    <w:p w:rsidR="00124197" w:rsidRDefault="00124197" w:rsidP="00583B80">
      <w:pPr>
        <w:spacing w:before="60" w:after="60" w:line="240" w:lineRule="auto"/>
        <w:ind w:left="284"/>
        <w:jc w:val="both"/>
        <w:rPr>
          <w:rStyle w:val="A13"/>
          <w:rFonts w:ascii="Times New Roman" w:hAnsi="Times New Roman" w:cs="Times New Roman"/>
          <w:sz w:val="24"/>
          <w:lang w:val="en-US"/>
        </w:rPr>
      </w:pPr>
    </w:p>
    <w:p w:rsidR="00D219B6" w:rsidRPr="005932F3" w:rsidRDefault="00581510" w:rsidP="00583B80">
      <w:pPr>
        <w:spacing w:before="60" w:after="60" w:line="240" w:lineRule="auto"/>
        <w:ind w:left="284"/>
        <w:jc w:val="both"/>
        <w:rPr>
          <w:rStyle w:val="A13"/>
          <w:rFonts w:ascii="Times New Roman" w:hAnsi="Times New Roman" w:cs="Times New Roman"/>
          <w:sz w:val="24"/>
        </w:rPr>
      </w:pPr>
      <w:r w:rsidRPr="005932F3">
        <w:rPr>
          <w:rStyle w:val="A13"/>
          <w:rFonts w:ascii="Times New Roman" w:hAnsi="Times New Roman" w:cs="Times New Roman"/>
          <w:sz w:val="24"/>
        </w:rPr>
        <w:t xml:space="preserve">Gerak </w:t>
      </w:r>
      <w:r w:rsidRPr="005932F3">
        <w:rPr>
          <w:rStyle w:val="A13"/>
          <w:rFonts w:ascii="Times New Roman" w:hAnsi="Times New Roman" w:cs="Times New Roman"/>
          <w:i/>
          <w:iCs/>
          <w:sz w:val="24"/>
        </w:rPr>
        <w:t xml:space="preserve">nyeledet </w:t>
      </w:r>
      <w:r w:rsidRPr="005932F3">
        <w:rPr>
          <w:rStyle w:val="A13"/>
          <w:rFonts w:ascii="Times New Roman" w:hAnsi="Times New Roman" w:cs="Times New Roman"/>
          <w:sz w:val="24"/>
        </w:rPr>
        <w:t xml:space="preserve">merupakan satu-satunya gerak mata yang ada pada tari tradisional di Indonesia. Gerakan mata ini merupakan ciri khas gerak dalam tari tradisional Bali. Cara melakukannya adalah dengan melirikan </w:t>
      </w:r>
      <w:r w:rsidRPr="00583B80">
        <w:rPr>
          <w:lang w:val="en-US"/>
        </w:rPr>
        <w:t>biji</w:t>
      </w:r>
      <w:r w:rsidRPr="005932F3">
        <w:rPr>
          <w:rStyle w:val="A13"/>
          <w:rFonts w:ascii="Times New Roman" w:hAnsi="Times New Roman" w:cs="Times New Roman"/>
          <w:sz w:val="24"/>
        </w:rPr>
        <w:t xml:space="preserve"> mata ke sudut atau ke samping atas lalu ditarik kembali ke tengah mata. Gerakan </w:t>
      </w:r>
      <w:r w:rsidRPr="005932F3">
        <w:rPr>
          <w:rStyle w:val="A13"/>
          <w:rFonts w:ascii="Times New Roman" w:hAnsi="Times New Roman" w:cs="Times New Roman"/>
          <w:i/>
          <w:iCs/>
          <w:sz w:val="24"/>
        </w:rPr>
        <w:t>nyeledet</w:t>
      </w:r>
      <w:r w:rsidRPr="005932F3">
        <w:rPr>
          <w:rStyle w:val="A13"/>
          <w:rFonts w:ascii="Times New Roman" w:hAnsi="Times New Roman" w:cs="Times New Roman"/>
          <w:sz w:val="24"/>
        </w:rPr>
        <w:t xml:space="preserve">, disesuaikan dengan sikap agem. Jika penari sedang dalam sikap </w:t>
      </w:r>
      <w:r w:rsidRPr="005932F3">
        <w:rPr>
          <w:rStyle w:val="A13"/>
          <w:rFonts w:ascii="Times New Roman" w:hAnsi="Times New Roman" w:cs="Times New Roman"/>
          <w:i/>
          <w:iCs/>
          <w:sz w:val="24"/>
        </w:rPr>
        <w:t xml:space="preserve">agem </w:t>
      </w:r>
      <w:r w:rsidRPr="005932F3">
        <w:rPr>
          <w:rStyle w:val="A13"/>
          <w:rFonts w:ascii="Times New Roman" w:hAnsi="Times New Roman" w:cs="Times New Roman"/>
          <w:sz w:val="24"/>
        </w:rPr>
        <w:t>kanan, maka gerak nyeledet dilakukan ke sudut kanan. Jika penari</w:t>
      </w:r>
      <w:r w:rsidR="00D219B6" w:rsidRPr="005932F3">
        <w:rPr>
          <w:rStyle w:val="A13"/>
          <w:rFonts w:ascii="Times New Roman" w:hAnsi="Times New Roman" w:cs="Times New Roman"/>
          <w:sz w:val="24"/>
        </w:rPr>
        <w:t xml:space="preserve"> sedang melakukan </w:t>
      </w:r>
      <w:r w:rsidR="00D219B6" w:rsidRPr="005932F3">
        <w:rPr>
          <w:rStyle w:val="A13"/>
          <w:rFonts w:ascii="Times New Roman" w:hAnsi="Times New Roman" w:cs="Times New Roman"/>
          <w:i/>
          <w:iCs/>
          <w:sz w:val="24"/>
        </w:rPr>
        <w:t xml:space="preserve">agem </w:t>
      </w:r>
      <w:r w:rsidR="00D219B6" w:rsidRPr="005932F3">
        <w:rPr>
          <w:rStyle w:val="A13"/>
          <w:rFonts w:ascii="Times New Roman" w:hAnsi="Times New Roman" w:cs="Times New Roman"/>
          <w:sz w:val="24"/>
        </w:rPr>
        <w:t xml:space="preserve">kiri seperti pada foto di atas, maka gerak </w:t>
      </w:r>
      <w:r w:rsidR="00D219B6" w:rsidRPr="005932F3">
        <w:rPr>
          <w:rStyle w:val="A13"/>
          <w:rFonts w:ascii="Times New Roman" w:hAnsi="Times New Roman" w:cs="Times New Roman"/>
          <w:i/>
          <w:iCs/>
          <w:sz w:val="24"/>
        </w:rPr>
        <w:t xml:space="preserve">nyeledet </w:t>
      </w:r>
      <w:r w:rsidR="00D219B6" w:rsidRPr="005932F3">
        <w:rPr>
          <w:rStyle w:val="A13"/>
          <w:rFonts w:ascii="Times New Roman" w:hAnsi="Times New Roman" w:cs="Times New Roman"/>
          <w:sz w:val="24"/>
        </w:rPr>
        <w:t>dilakukan ke sudut kiri.</w:t>
      </w:r>
    </w:p>
    <w:p w:rsidR="00124197" w:rsidRDefault="00124197"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p>
    <w:p w:rsidR="00581510" w:rsidRPr="005932F3" w:rsidRDefault="00D219B6"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lastRenderedPageBreak/>
        <w:t xml:space="preserve">6. </w:t>
      </w:r>
      <w:r w:rsidR="00583B80">
        <w:rPr>
          <w:rFonts w:ascii="Times New Roman" w:hAnsi="Times New Roman" w:cs="Times New Roman"/>
          <w:b/>
          <w:bCs/>
          <w:color w:val="000000"/>
          <w:sz w:val="24"/>
          <w:szCs w:val="23"/>
          <w:lang w:val="en-US"/>
        </w:rPr>
        <w:tab/>
      </w:r>
      <w:r w:rsidRPr="005932F3">
        <w:rPr>
          <w:rFonts w:ascii="Times New Roman" w:hAnsi="Times New Roman" w:cs="Times New Roman"/>
          <w:b/>
          <w:bCs/>
          <w:color w:val="000000"/>
          <w:sz w:val="24"/>
          <w:szCs w:val="23"/>
          <w:lang w:val="en-US"/>
        </w:rPr>
        <w:t>Gerak Bahu</w:t>
      </w:r>
    </w:p>
    <w:tbl>
      <w:tblPr>
        <w:tblStyle w:val="TableGrid"/>
        <w:tblW w:w="0" w:type="auto"/>
        <w:jc w:val="center"/>
        <w:tblLook w:val="04A0" w:firstRow="1" w:lastRow="0" w:firstColumn="1" w:lastColumn="0" w:noHBand="0" w:noVBand="1"/>
      </w:tblPr>
      <w:tblGrid>
        <w:gridCol w:w="4609"/>
        <w:gridCol w:w="4610"/>
      </w:tblGrid>
      <w:tr w:rsidR="00D219B6" w:rsidRPr="00124197" w:rsidTr="003E6220">
        <w:trPr>
          <w:trHeight w:val="295"/>
          <w:jc w:val="center"/>
        </w:trPr>
        <w:tc>
          <w:tcPr>
            <w:tcW w:w="4609" w:type="dxa"/>
          </w:tcPr>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889760" cy="3337560"/>
                  <wp:effectExtent l="19050" t="0" r="0" b="0"/>
                  <wp:docPr id="5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0"/>
                          <a:srcRect/>
                          <a:stretch>
                            <a:fillRect/>
                          </a:stretch>
                        </pic:blipFill>
                        <pic:spPr bwMode="auto">
                          <a:xfrm>
                            <a:off x="0" y="0"/>
                            <a:ext cx="1889760" cy="3337560"/>
                          </a:xfrm>
                          <a:prstGeom prst="rect">
                            <a:avLst/>
                          </a:prstGeom>
                          <a:noFill/>
                          <a:ln w="9525">
                            <a:noFill/>
                            <a:miter lim="800000"/>
                            <a:headEnd/>
                            <a:tailEnd/>
                          </a:ln>
                        </pic:spPr>
                      </pic:pic>
                    </a:graphicData>
                  </a:graphic>
                </wp:inline>
              </w:drawing>
            </w:r>
          </w:p>
        </w:tc>
        <w:tc>
          <w:tcPr>
            <w:tcW w:w="4610" w:type="dxa"/>
          </w:tcPr>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889760" cy="3337560"/>
                  <wp:effectExtent l="19050" t="0" r="0" b="0"/>
                  <wp:docPr id="5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0"/>
                          <a:srcRect/>
                          <a:stretch>
                            <a:fillRect/>
                          </a:stretch>
                        </pic:blipFill>
                        <pic:spPr bwMode="auto">
                          <a:xfrm>
                            <a:off x="0" y="0"/>
                            <a:ext cx="1889760" cy="3337560"/>
                          </a:xfrm>
                          <a:prstGeom prst="rect">
                            <a:avLst/>
                          </a:prstGeom>
                          <a:noFill/>
                          <a:ln w="9525">
                            <a:noFill/>
                            <a:miter lim="800000"/>
                            <a:headEnd/>
                            <a:tailEnd/>
                          </a:ln>
                        </pic:spPr>
                      </pic:pic>
                    </a:graphicData>
                  </a:graphic>
                </wp:inline>
              </w:drawing>
            </w:r>
          </w:p>
        </w:tc>
      </w:tr>
      <w:tr w:rsidR="00D219B6" w:rsidRPr="00124197" w:rsidTr="003D1A7C">
        <w:trPr>
          <w:trHeight w:val="295"/>
          <w:jc w:val="center"/>
        </w:trPr>
        <w:tc>
          <w:tcPr>
            <w:tcW w:w="9219" w:type="dxa"/>
            <w:gridSpan w:val="2"/>
          </w:tcPr>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2.33 Macam-macam gerak bahu dalam tari tradisional.</w:t>
            </w:r>
          </w:p>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r>
    </w:tbl>
    <w:p w:rsidR="00D219B6" w:rsidRPr="00D219B6" w:rsidRDefault="00D219B6" w:rsidP="005932F3">
      <w:pPr>
        <w:autoSpaceDE w:val="0"/>
        <w:autoSpaceDN w:val="0"/>
        <w:adjustRightInd w:val="0"/>
        <w:spacing w:before="60" w:after="60" w:line="240" w:lineRule="auto"/>
        <w:rPr>
          <w:rFonts w:ascii="Times New Roman" w:hAnsi="Times New Roman" w:cs="Times New Roman"/>
          <w:color w:val="000000"/>
          <w:sz w:val="24"/>
          <w:szCs w:val="24"/>
          <w:lang w:val="en-US"/>
        </w:rPr>
      </w:pPr>
    </w:p>
    <w:p w:rsidR="00D219B6" w:rsidRPr="00D219B6" w:rsidRDefault="00D219B6"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7. </w:t>
      </w:r>
      <w:r w:rsidR="00583B80">
        <w:rPr>
          <w:rFonts w:ascii="Times New Roman" w:hAnsi="Times New Roman" w:cs="Times New Roman"/>
          <w:b/>
          <w:bCs/>
          <w:color w:val="000000"/>
          <w:sz w:val="24"/>
          <w:szCs w:val="23"/>
          <w:lang w:val="en-US"/>
        </w:rPr>
        <w:tab/>
      </w:r>
      <w:r w:rsidRPr="00D219B6">
        <w:rPr>
          <w:rFonts w:ascii="Times New Roman" w:hAnsi="Times New Roman" w:cs="Times New Roman"/>
          <w:b/>
          <w:bCs/>
          <w:color w:val="000000"/>
          <w:sz w:val="24"/>
          <w:szCs w:val="23"/>
          <w:lang w:val="en-US"/>
        </w:rPr>
        <w:t>Gerak Tangan</w:t>
      </w:r>
    </w:p>
    <w:tbl>
      <w:tblPr>
        <w:tblStyle w:val="TableGrid"/>
        <w:tblW w:w="0" w:type="auto"/>
        <w:jc w:val="center"/>
        <w:tblLook w:val="04A0" w:firstRow="1" w:lastRow="0" w:firstColumn="1" w:lastColumn="0" w:noHBand="0" w:noVBand="1"/>
      </w:tblPr>
      <w:tblGrid>
        <w:gridCol w:w="4609"/>
        <w:gridCol w:w="4610"/>
      </w:tblGrid>
      <w:tr w:rsidR="00D219B6" w:rsidRPr="00124197" w:rsidTr="003E6220">
        <w:trPr>
          <w:trHeight w:val="295"/>
          <w:jc w:val="center"/>
        </w:trPr>
        <w:tc>
          <w:tcPr>
            <w:tcW w:w="4609" w:type="dxa"/>
          </w:tcPr>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630680" cy="2453640"/>
                  <wp:effectExtent l="19050" t="0" r="7620" b="0"/>
                  <wp:docPr id="56"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1"/>
                          <a:srcRect/>
                          <a:stretch>
                            <a:fillRect/>
                          </a:stretch>
                        </pic:blipFill>
                        <pic:spPr bwMode="auto">
                          <a:xfrm>
                            <a:off x="0" y="0"/>
                            <a:ext cx="1630680" cy="2453640"/>
                          </a:xfrm>
                          <a:prstGeom prst="rect">
                            <a:avLst/>
                          </a:prstGeom>
                          <a:noFill/>
                          <a:ln w="9525">
                            <a:noFill/>
                            <a:miter lim="800000"/>
                            <a:headEnd/>
                            <a:tailEnd/>
                          </a:ln>
                        </pic:spPr>
                      </pic:pic>
                    </a:graphicData>
                  </a:graphic>
                </wp:inline>
              </w:drawing>
            </w:r>
          </w:p>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2.34 Gerak tangan sembada kanan </w:t>
            </w:r>
          </w:p>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c>
          <w:tcPr>
            <w:tcW w:w="4610" w:type="dxa"/>
          </w:tcPr>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661160" cy="2636520"/>
                  <wp:effectExtent l="19050" t="0" r="0" b="0"/>
                  <wp:docPr id="5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a:srcRect/>
                          <a:stretch>
                            <a:fillRect/>
                          </a:stretch>
                        </pic:blipFill>
                        <pic:spPr bwMode="auto">
                          <a:xfrm>
                            <a:off x="0" y="0"/>
                            <a:ext cx="1661160" cy="2636520"/>
                          </a:xfrm>
                          <a:prstGeom prst="rect">
                            <a:avLst/>
                          </a:prstGeom>
                          <a:noFill/>
                          <a:ln w="9525">
                            <a:noFill/>
                            <a:miter lim="800000"/>
                            <a:headEnd/>
                            <a:tailEnd/>
                          </a:ln>
                        </pic:spPr>
                      </pic:pic>
                    </a:graphicData>
                  </a:graphic>
                </wp:inline>
              </w:drawing>
            </w:r>
          </w:p>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 xml:space="preserve">Gambar 2.35 Gerak tangan sembada kiri </w:t>
            </w:r>
          </w:p>
          <w:p w:rsidR="00D219B6" w:rsidRPr="00124197" w:rsidRDefault="00D219B6"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Sumber : Egi Rifaldi/Yayasan Belantara Budaya Indonesia/2020</w:t>
            </w:r>
          </w:p>
        </w:tc>
      </w:tr>
    </w:tbl>
    <w:p w:rsidR="00D219B6" w:rsidRPr="005932F3" w:rsidRDefault="00D219B6" w:rsidP="005932F3">
      <w:pPr>
        <w:pStyle w:val="Default"/>
        <w:spacing w:before="60" w:after="60"/>
        <w:rPr>
          <w:rStyle w:val="A13"/>
          <w:rFonts w:cs="Times New Roman"/>
          <w:sz w:val="24"/>
        </w:rPr>
      </w:pPr>
    </w:p>
    <w:p w:rsidR="00D219B6" w:rsidRPr="0040690C" w:rsidRDefault="00D219B6" w:rsidP="0040690C">
      <w:pPr>
        <w:spacing w:before="60" w:after="60" w:line="240" w:lineRule="auto"/>
        <w:ind w:left="284"/>
        <w:jc w:val="center"/>
        <w:rPr>
          <w:lang w:val="en-US"/>
        </w:rPr>
      </w:pPr>
      <w:r w:rsidRPr="0040690C">
        <w:rPr>
          <w:rFonts w:ascii="Times New Roman" w:hAnsi="Times New Roman" w:cs="Times New Roman"/>
          <w:noProof/>
          <w:color w:val="000000"/>
          <w:sz w:val="24"/>
          <w:szCs w:val="23"/>
          <w:lang w:val="en-US"/>
        </w:rPr>
        <w:lastRenderedPageBreak/>
        <w:drawing>
          <wp:inline distT="0" distB="0" distL="0" distR="0">
            <wp:extent cx="2956560" cy="1569720"/>
            <wp:effectExtent l="19050" t="0" r="0" b="0"/>
            <wp:docPr id="5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3"/>
                    <a:srcRect/>
                    <a:stretch>
                      <a:fillRect/>
                    </a:stretch>
                  </pic:blipFill>
                  <pic:spPr bwMode="auto">
                    <a:xfrm>
                      <a:off x="0" y="0"/>
                      <a:ext cx="2956560" cy="1569720"/>
                    </a:xfrm>
                    <a:prstGeom prst="rect">
                      <a:avLst/>
                    </a:prstGeom>
                    <a:noFill/>
                    <a:ln w="9525">
                      <a:noFill/>
                      <a:miter lim="800000"/>
                      <a:headEnd/>
                      <a:tailEnd/>
                    </a:ln>
                  </pic:spPr>
                </pic:pic>
              </a:graphicData>
            </a:graphic>
          </wp:inline>
        </w:drawing>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2.36 Ragam gerak tangan capang dalam tari Sunda Putra</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Egi Rifaldi/Yayasan Belantara Budaya Indonesia/2020</w:t>
      </w:r>
    </w:p>
    <w:p w:rsidR="00D219B6" w:rsidRPr="005932F3" w:rsidRDefault="00D219B6" w:rsidP="005932F3">
      <w:pPr>
        <w:pStyle w:val="Default"/>
        <w:spacing w:before="60" w:after="60"/>
        <w:rPr>
          <w:rStyle w:val="A13"/>
          <w:rFonts w:cs="Times New Roman"/>
          <w:sz w:val="24"/>
        </w:rPr>
      </w:pPr>
    </w:p>
    <w:p w:rsidR="00D219B6" w:rsidRPr="0040690C" w:rsidRDefault="00D219B6" w:rsidP="0040690C">
      <w:pPr>
        <w:spacing w:before="60" w:after="60" w:line="240" w:lineRule="auto"/>
        <w:ind w:left="284"/>
        <w:jc w:val="center"/>
        <w:rPr>
          <w:lang w:val="en-US"/>
        </w:rPr>
      </w:pPr>
      <w:r w:rsidRPr="0040690C">
        <w:rPr>
          <w:rFonts w:ascii="Times New Roman" w:hAnsi="Times New Roman" w:cs="Times New Roman"/>
          <w:noProof/>
          <w:color w:val="000000"/>
          <w:sz w:val="24"/>
          <w:szCs w:val="23"/>
          <w:lang w:val="en-US"/>
        </w:rPr>
        <w:drawing>
          <wp:inline distT="0" distB="0" distL="0" distR="0">
            <wp:extent cx="6120765" cy="2865257"/>
            <wp:effectExtent l="19050" t="0" r="0" b="0"/>
            <wp:docPr id="5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4"/>
                    <a:srcRect/>
                    <a:stretch>
                      <a:fillRect/>
                    </a:stretch>
                  </pic:blipFill>
                  <pic:spPr bwMode="auto">
                    <a:xfrm>
                      <a:off x="0" y="0"/>
                      <a:ext cx="6120765" cy="2865257"/>
                    </a:xfrm>
                    <a:prstGeom prst="rect">
                      <a:avLst/>
                    </a:prstGeom>
                    <a:noFill/>
                    <a:ln w="9525">
                      <a:noFill/>
                      <a:miter lim="800000"/>
                      <a:headEnd/>
                      <a:tailEnd/>
                    </a:ln>
                  </pic:spPr>
                </pic:pic>
              </a:graphicData>
            </a:graphic>
          </wp:inline>
        </w:drawing>
      </w:r>
    </w:p>
    <w:p w:rsidR="00D219B6" w:rsidRPr="00D219B6" w:rsidRDefault="00D219B6" w:rsidP="0040690C">
      <w:pPr>
        <w:spacing w:before="60" w:after="60" w:line="240" w:lineRule="auto"/>
        <w:ind w:left="284"/>
        <w:jc w:val="center"/>
        <w:rPr>
          <w:rFonts w:ascii="Times New Roman" w:hAnsi="Times New Roman" w:cs="Times New Roman"/>
          <w:color w:val="000000"/>
          <w:sz w:val="24"/>
          <w:szCs w:val="23"/>
          <w:lang w:val="en-US"/>
        </w:rPr>
      </w:pPr>
      <w:r w:rsidRPr="00D219B6">
        <w:rPr>
          <w:rFonts w:ascii="Times New Roman" w:hAnsi="Times New Roman" w:cs="Times New Roman"/>
          <w:color w:val="000000"/>
          <w:sz w:val="24"/>
          <w:szCs w:val="23"/>
          <w:lang w:val="en-US"/>
        </w:rPr>
        <w:t>Gambar 2.37 Ragam gerak tari melayu</w:t>
      </w:r>
    </w:p>
    <w:p w:rsidR="00D219B6" w:rsidRPr="00D219B6" w:rsidRDefault="00D219B6" w:rsidP="0040690C">
      <w:pPr>
        <w:spacing w:before="60" w:after="60" w:line="240" w:lineRule="auto"/>
        <w:ind w:left="284"/>
        <w:jc w:val="center"/>
        <w:rPr>
          <w:rFonts w:ascii="Times New Roman" w:hAnsi="Times New Roman" w:cs="Times New Roman"/>
          <w:color w:val="000000"/>
          <w:sz w:val="24"/>
          <w:szCs w:val="23"/>
          <w:lang w:val="en-US"/>
        </w:rPr>
      </w:pPr>
      <w:r w:rsidRPr="00D219B6">
        <w:rPr>
          <w:rFonts w:ascii="Times New Roman" w:hAnsi="Times New Roman" w:cs="Times New Roman"/>
          <w:color w:val="000000"/>
          <w:sz w:val="24"/>
          <w:szCs w:val="23"/>
          <w:lang w:val="en-US"/>
        </w:rPr>
        <w:t>Sumber : Egi Rifaldi/Yayasan Belantara Budaya Indonesia/2020</w:t>
      </w:r>
    </w:p>
    <w:p w:rsidR="00D219B6" w:rsidRPr="00D219B6" w:rsidRDefault="00D219B6" w:rsidP="005932F3">
      <w:pPr>
        <w:autoSpaceDE w:val="0"/>
        <w:autoSpaceDN w:val="0"/>
        <w:adjustRightInd w:val="0"/>
        <w:spacing w:before="60" w:after="60" w:line="240" w:lineRule="auto"/>
        <w:rPr>
          <w:rFonts w:ascii="Times New Roman" w:hAnsi="Times New Roman" w:cs="Times New Roman"/>
          <w:color w:val="000000"/>
          <w:sz w:val="24"/>
          <w:szCs w:val="18"/>
          <w:lang w:val="en-US"/>
        </w:rPr>
      </w:pPr>
    </w:p>
    <w:p w:rsidR="00D219B6" w:rsidRPr="00D219B6" w:rsidRDefault="00D219B6" w:rsidP="005932F3">
      <w:pPr>
        <w:tabs>
          <w:tab w:val="left" w:pos="284"/>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932F3">
        <w:rPr>
          <w:rFonts w:ascii="Times New Roman" w:hAnsi="Times New Roman" w:cs="Times New Roman"/>
          <w:b/>
          <w:bCs/>
          <w:color w:val="000000"/>
          <w:sz w:val="24"/>
          <w:szCs w:val="23"/>
          <w:lang w:val="en-US"/>
        </w:rPr>
        <w:t xml:space="preserve">8. </w:t>
      </w:r>
      <w:r w:rsidR="00583B80">
        <w:rPr>
          <w:rFonts w:ascii="Times New Roman" w:hAnsi="Times New Roman" w:cs="Times New Roman"/>
          <w:b/>
          <w:bCs/>
          <w:color w:val="000000"/>
          <w:sz w:val="24"/>
          <w:szCs w:val="23"/>
          <w:lang w:val="en-US"/>
        </w:rPr>
        <w:tab/>
      </w:r>
      <w:r w:rsidRPr="00D219B6">
        <w:rPr>
          <w:rFonts w:ascii="Times New Roman" w:hAnsi="Times New Roman" w:cs="Times New Roman"/>
          <w:b/>
          <w:bCs/>
          <w:color w:val="000000"/>
          <w:sz w:val="24"/>
          <w:szCs w:val="23"/>
          <w:lang w:val="en-US"/>
        </w:rPr>
        <w:t xml:space="preserve">Gerak Kaki </w:t>
      </w:r>
    </w:p>
    <w:p w:rsidR="00D219B6" w:rsidRPr="005932F3" w:rsidRDefault="00D219B6" w:rsidP="005932F3">
      <w:pPr>
        <w:pStyle w:val="Default"/>
        <w:spacing w:before="60" w:after="60"/>
        <w:rPr>
          <w:rStyle w:val="A13"/>
          <w:rFonts w:cs="Times New Roman"/>
          <w:sz w:val="24"/>
        </w:rPr>
      </w:pPr>
    </w:p>
    <w:p w:rsidR="00D219B6" w:rsidRPr="0040690C" w:rsidRDefault="00D219B6" w:rsidP="0040690C">
      <w:pPr>
        <w:spacing w:before="60" w:after="60" w:line="240" w:lineRule="auto"/>
        <w:ind w:left="284"/>
        <w:jc w:val="center"/>
        <w:rPr>
          <w:lang w:val="en-US"/>
        </w:rPr>
      </w:pPr>
      <w:r w:rsidRPr="0040690C">
        <w:rPr>
          <w:rFonts w:ascii="Times New Roman" w:hAnsi="Times New Roman" w:cs="Times New Roman"/>
          <w:noProof/>
          <w:color w:val="000000"/>
          <w:sz w:val="24"/>
          <w:szCs w:val="23"/>
          <w:lang w:val="en-US"/>
        </w:rPr>
        <w:drawing>
          <wp:inline distT="0" distB="0" distL="0" distR="0">
            <wp:extent cx="6120765" cy="2605870"/>
            <wp:effectExtent l="19050" t="0" r="0" b="0"/>
            <wp:docPr id="6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5"/>
                    <a:srcRect/>
                    <a:stretch>
                      <a:fillRect/>
                    </a:stretch>
                  </pic:blipFill>
                  <pic:spPr bwMode="auto">
                    <a:xfrm>
                      <a:off x="0" y="0"/>
                      <a:ext cx="6120765" cy="2605870"/>
                    </a:xfrm>
                    <a:prstGeom prst="rect">
                      <a:avLst/>
                    </a:prstGeom>
                    <a:noFill/>
                    <a:ln w="9525">
                      <a:noFill/>
                      <a:miter lim="800000"/>
                      <a:headEnd/>
                      <a:tailEnd/>
                    </a:ln>
                  </pic:spPr>
                </pic:pic>
              </a:graphicData>
            </a:graphic>
          </wp:inline>
        </w:drawing>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szCs w:val="23"/>
          <w:lang w:val="en-US"/>
        </w:rPr>
        <w:t>Gambar 2.38 Gerak kaki berjalan</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Egi Rifaldi/Yayasan Belantara Budaya Indonesia/2020</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lastRenderedPageBreak/>
        <w:t xml:space="preserve">. </w:t>
      </w:r>
      <w:r w:rsidRPr="0040690C">
        <w:rPr>
          <w:rFonts w:ascii="Times New Roman" w:hAnsi="Times New Roman" w:cs="Times New Roman"/>
          <w:noProof/>
          <w:color w:val="000000"/>
          <w:sz w:val="24"/>
          <w:szCs w:val="23"/>
          <w:lang w:val="en-US"/>
        </w:rPr>
        <w:drawing>
          <wp:inline distT="0" distB="0" distL="0" distR="0">
            <wp:extent cx="2346960" cy="1310640"/>
            <wp:effectExtent l="19050" t="0" r="0" b="0"/>
            <wp:docPr id="6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6"/>
                    <a:srcRect/>
                    <a:stretch>
                      <a:fillRect/>
                    </a:stretch>
                  </pic:blipFill>
                  <pic:spPr bwMode="auto">
                    <a:xfrm>
                      <a:off x="0" y="0"/>
                      <a:ext cx="2346960" cy="1310640"/>
                    </a:xfrm>
                    <a:prstGeom prst="rect">
                      <a:avLst/>
                    </a:prstGeom>
                    <a:noFill/>
                    <a:ln w="9525">
                      <a:noFill/>
                      <a:miter lim="800000"/>
                      <a:headEnd/>
                      <a:tailEnd/>
                    </a:ln>
                  </pic:spPr>
                </pic:pic>
              </a:graphicData>
            </a:graphic>
          </wp:inline>
        </w:drawing>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2.39 Gerak kaki membuka dan berjinjit (dalam tari Sunda gerak tersebut digunakan untuk gerak sirig)</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Egi Rifaldi/Yayasan Belantara Budaya Indonesia/2020</w:t>
      </w:r>
    </w:p>
    <w:p w:rsidR="00D219B6" w:rsidRPr="0040690C" w:rsidRDefault="00D219B6" w:rsidP="0040690C">
      <w:pPr>
        <w:spacing w:before="60" w:after="60" w:line="240" w:lineRule="auto"/>
        <w:ind w:left="284"/>
        <w:jc w:val="center"/>
        <w:rPr>
          <w:lang w:val="en-US"/>
        </w:rPr>
      </w:pPr>
      <w:r w:rsidRPr="0040690C">
        <w:rPr>
          <w:rFonts w:ascii="Times New Roman" w:hAnsi="Times New Roman" w:cs="Times New Roman"/>
          <w:noProof/>
          <w:color w:val="000000"/>
          <w:sz w:val="24"/>
          <w:szCs w:val="23"/>
          <w:lang w:val="en-US"/>
        </w:rPr>
        <w:drawing>
          <wp:inline distT="0" distB="0" distL="0" distR="0">
            <wp:extent cx="5353050" cy="3292047"/>
            <wp:effectExtent l="19050" t="0" r="0" b="0"/>
            <wp:docPr id="62"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7"/>
                    <a:srcRect t="2869" r="6721" b="2804"/>
                    <a:stretch>
                      <a:fillRect/>
                    </a:stretch>
                  </pic:blipFill>
                  <pic:spPr bwMode="auto">
                    <a:xfrm>
                      <a:off x="0" y="0"/>
                      <a:ext cx="5360211" cy="3296451"/>
                    </a:xfrm>
                    <a:prstGeom prst="rect">
                      <a:avLst/>
                    </a:prstGeom>
                    <a:noFill/>
                    <a:ln w="9525">
                      <a:noFill/>
                      <a:miter lim="800000"/>
                      <a:headEnd/>
                      <a:tailEnd/>
                    </a:ln>
                  </pic:spPr>
                </pic:pic>
              </a:graphicData>
            </a:graphic>
          </wp:inline>
        </w:drawing>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2.40 Gerak Kaki dalam tari Melayu</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Egi Rifaldi/Yayasan Belantara Budaya Indonesia/2020</w:t>
      </w:r>
    </w:p>
    <w:p w:rsidR="00D219B6" w:rsidRPr="005932F3" w:rsidRDefault="00D219B6" w:rsidP="00583B80">
      <w:pPr>
        <w:spacing w:before="60" w:after="60" w:line="240" w:lineRule="auto"/>
        <w:ind w:left="284"/>
        <w:jc w:val="both"/>
        <w:rPr>
          <w:rFonts w:ascii="Times New Roman" w:hAnsi="Times New Roman" w:cs="Times New Roman"/>
          <w:sz w:val="24"/>
          <w:szCs w:val="23"/>
        </w:rPr>
      </w:pPr>
      <w:r w:rsidRPr="005932F3">
        <w:rPr>
          <w:rFonts w:ascii="Times New Roman" w:hAnsi="Times New Roman" w:cs="Times New Roman"/>
          <w:color w:val="000000"/>
          <w:sz w:val="24"/>
          <w:szCs w:val="23"/>
        </w:rPr>
        <w:t>Di dalam gerak tari, lahir dua jenis gerak tari, yaitu gerak murni (</w:t>
      </w:r>
      <w:r w:rsidRPr="005932F3">
        <w:rPr>
          <w:rFonts w:ascii="Times New Roman" w:hAnsi="Times New Roman" w:cs="Times New Roman"/>
          <w:i/>
          <w:iCs/>
          <w:color w:val="000000"/>
          <w:sz w:val="24"/>
          <w:szCs w:val="23"/>
        </w:rPr>
        <w:t>pure movement</w:t>
      </w:r>
      <w:r w:rsidRPr="005932F3">
        <w:rPr>
          <w:rFonts w:ascii="Times New Roman" w:hAnsi="Times New Roman" w:cs="Times New Roman"/>
          <w:color w:val="000000"/>
          <w:sz w:val="24"/>
          <w:szCs w:val="23"/>
        </w:rPr>
        <w:t xml:space="preserve">) dan gerak maknawi (gestur). Gerak murni merupakan gerak yang tidak memiliki makna tertentu, dan hanya mengutamakan nilai </w:t>
      </w:r>
      <w:r w:rsidRPr="00583B80">
        <w:rPr>
          <w:rFonts w:ascii="Times New Roman" w:hAnsi="Times New Roman" w:cs="Times New Roman"/>
          <w:color w:val="000000"/>
          <w:sz w:val="24"/>
          <w:szCs w:val="23"/>
          <w:lang w:val="en-US"/>
        </w:rPr>
        <w:t>keindahan</w:t>
      </w:r>
      <w:r w:rsidRPr="005932F3">
        <w:rPr>
          <w:rFonts w:ascii="Times New Roman" w:hAnsi="Times New Roman" w:cs="Times New Roman"/>
          <w:color w:val="000000"/>
          <w:sz w:val="24"/>
          <w:szCs w:val="23"/>
        </w:rPr>
        <w:t xml:space="preserve"> geraknya saja. Berikut merupakan gambar-gambar gerak murni dari ragam gerak dasar tari tradisional.</w:t>
      </w:r>
    </w:p>
    <w:p w:rsidR="00D219B6" w:rsidRPr="0040690C" w:rsidRDefault="00D219B6" w:rsidP="0040690C">
      <w:pPr>
        <w:spacing w:before="60" w:after="60" w:line="240" w:lineRule="auto"/>
        <w:ind w:left="284"/>
        <w:jc w:val="center"/>
        <w:rPr>
          <w:lang w:val="en-US"/>
        </w:rPr>
      </w:pPr>
      <w:r w:rsidRPr="0040690C">
        <w:rPr>
          <w:rFonts w:ascii="Times New Roman" w:hAnsi="Times New Roman" w:cs="Times New Roman"/>
          <w:noProof/>
          <w:color w:val="000000"/>
          <w:sz w:val="24"/>
          <w:szCs w:val="23"/>
          <w:lang w:val="en-US"/>
        </w:rPr>
        <w:drawing>
          <wp:inline distT="0" distB="0" distL="0" distR="0">
            <wp:extent cx="1207770" cy="2156508"/>
            <wp:effectExtent l="19050" t="0" r="0" b="0"/>
            <wp:docPr id="6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8"/>
                    <a:srcRect l="19188" t="22705" r="23784" b="8936"/>
                    <a:stretch>
                      <a:fillRect/>
                    </a:stretch>
                  </pic:blipFill>
                  <pic:spPr bwMode="auto">
                    <a:xfrm>
                      <a:off x="0" y="0"/>
                      <a:ext cx="1207770" cy="2156508"/>
                    </a:xfrm>
                    <a:prstGeom prst="rect">
                      <a:avLst/>
                    </a:prstGeom>
                    <a:noFill/>
                    <a:ln w="9525">
                      <a:noFill/>
                      <a:miter lim="800000"/>
                      <a:headEnd/>
                      <a:tailEnd/>
                    </a:ln>
                  </pic:spPr>
                </pic:pic>
              </a:graphicData>
            </a:graphic>
          </wp:inline>
        </w:drawing>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2.41 Gerak agem kiri sebagai gerak murni dalam tari Panji Semirang Bali</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Egi Rifaldi/Yayasan Belantara Budaya Indonesia/2020</w:t>
      </w:r>
    </w:p>
    <w:p w:rsidR="00D219B6" w:rsidRPr="005932F3" w:rsidRDefault="00D219B6" w:rsidP="005932F3">
      <w:pPr>
        <w:pStyle w:val="Default"/>
        <w:spacing w:before="60" w:after="60"/>
        <w:rPr>
          <w:rStyle w:val="A13"/>
          <w:rFonts w:cs="Times New Roman"/>
          <w:sz w:val="24"/>
        </w:rPr>
      </w:pPr>
    </w:p>
    <w:p w:rsidR="00D219B6" w:rsidRPr="0040690C" w:rsidRDefault="00D219B6" w:rsidP="0040690C">
      <w:pPr>
        <w:spacing w:before="60" w:after="60" w:line="240" w:lineRule="auto"/>
        <w:ind w:left="284"/>
        <w:jc w:val="center"/>
        <w:rPr>
          <w:lang w:val="en-US"/>
        </w:rPr>
      </w:pPr>
      <w:r w:rsidRPr="0040690C">
        <w:rPr>
          <w:rFonts w:ascii="Times New Roman" w:hAnsi="Times New Roman" w:cs="Times New Roman"/>
          <w:noProof/>
          <w:color w:val="000000"/>
          <w:sz w:val="24"/>
          <w:szCs w:val="23"/>
          <w:lang w:val="en-US"/>
        </w:rPr>
        <w:drawing>
          <wp:inline distT="0" distB="0" distL="0" distR="0">
            <wp:extent cx="4223766" cy="2256093"/>
            <wp:effectExtent l="19050" t="0" r="5334" b="0"/>
            <wp:docPr id="64"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9"/>
                    <a:srcRect l="9135" t="23810" r="8961"/>
                    <a:stretch>
                      <a:fillRect/>
                    </a:stretch>
                  </pic:blipFill>
                  <pic:spPr bwMode="auto">
                    <a:xfrm>
                      <a:off x="0" y="0"/>
                      <a:ext cx="4238322" cy="2263868"/>
                    </a:xfrm>
                    <a:prstGeom prst="rect">
                      <a:avLst/>
                    </a:prstGeom>
                    <a:noFill/>
                    <a:ln w="9525">
                      <a:noFill/>
                      <a:miter lim="800000"/>
                      <a:headEnd/>
                      <a:tailEnd/>
                    </a:ln>
                  </pic:spPr>
                </pic:pic>
              </a:graphicData>
            </a:graphic>
          </wp:inline>
        </w:drawing>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2.42 Rangkaian gerak kewer sebagai gerak murni dalam tari Topeng Betawi</w:t>
      </w:r>
    </w:p>
    <w:p w:rsidR="00D219B6" w:rsidRPr="0040690C" w:rsidRDefault="00D219B6"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Egi Rifaldi/Yayasan Belantara Budaya Indonesia/2020</w:t>
      </w:r>
    </w:p>
    <w:p w:rsidR="00D219B6" w:rsidRPr="005932F3" w:rsidRDefault="00D219B6" w:rsidP="00583B80">
      <w:pPr>
        <w:spacing w:before="60" w:after="60" w:line="240" w:lineRule="auto"/>
        <w:ind w:left="284"/>
        <w:jc w:val="both"/>
        <w:rPr>
          <w:rFonts w:ascii="Times New Roman" w:hAnsi="Times New Roman" w:cs="Times New Roman"/>
          <w:sz w:val="24"/>
          <w:szCs w:val="23"/>
        </w:rPr>
      </w:pPr>
      <w:r w:rsidRPr="005932F3">
        <w:rPr>
          <w:rFonts w:ascii="Times New Roman" w:hAnsi="Times New Roman" w:cs="Times New Roman"/>
          <w:color w:val="000000"/>
          <w:sz w:val="24"/>
          <w:szCs w:val="23"/>
        </w:rPr>
        <w:t xml:space="preserve">Selanjutnya, gerak maknawi merupakan gerak yang secara visual memiliki arti di baliknya. Gerak maknawi lahir dari sebuah peniruan terhadap gerak alam (mimitif) ataupun perilaku manusia (imitatif). Adapun </w:t>
      </w:r>
      <w:r w:rsidRPr="00583B80">
        <w:rPr>
          <w:rFonts w:ascii="Times New Roman" w:hAnsi="Times New Roman" w:cs="Times New Roman"/>
          <w:color w:val="000000"/>
          <w:sz w:val="24"/>
          <w:szCs w:val="23"/>
          <w:lang w:val="en-US"/>
        </w:rPr>
        <w:t>contoh</w:t>
      </w:r>
      <w:r w:rsidRPr="005932F3">
        <w:rPr>
          <w:rFonts w:ascii="Times New Roman" w:hAnsi="Times New Roman" w:cs="Times New Roman"/>
          <w:color w:val="000000"/>
          <w:sz w:val="24"/>
          <w:szCs w:val="23"/>
        </w:rPr>
        <w:t xml:space="preserve"> gerak maknawi yang bersumber dari hasil peniruan perilaku manusia adalah sebagai berikut.</w:t>
      </w:r>
    </w:p>
    <w:tbl>
      <w:tblPr>
        <w:tblStyle w:val="TableGrid"/>
        <w:tblW w:w="0" w:type="auto"/>
        <w:jc w:val="center"/>
        <w:tblLook w:val="04A0" w:firstRow="1" w:lastRow="0" w:firstColumn="1" w:lastColumn="0" w:noHBand="0" w:noVBand="1"/>
      </w:tblPr>
      <w:tblGrid>
        <w:gridCol w:w="4609"/>
        <w:gridCol w:w="4610"/>
      </w:tblGrid>
      <w:tr w:rsidR="005932F3" w:rsidRPr="00124197" w:rsidTr="003E6220">
        <w:trPr>
          <w:trHeight w:val="295"/>
          <w:jc w:val="center"/>
        </w:trPr>
        <w:tc>
          <w:tcPr>
            <w:tcW w:w="4609" w:type="dxa"/>
          </w:tcPr>
          <w:p w:rsidR="005932F3" w:rsidRPr="00124197" w:rsidRDefault="005932F3"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710690" cy="1889760"/>
                  <wp:effectExtent l="19050" t="0" r="3810" b="0"/>
                  <wp:docPr id="66"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0"/>
                          <a:srcRect t="15646"/>
                          <a:stretch>
                            <a:fillRect/>
                          </a:stretch>
                        </pic:blipFill>
                        <pic:spPr bwMode="auto">
                          <a:xfrm>
                            <a:off x="0" y="0"/>
                            <a:ext cx="1710690" cy="1889760"/>
                          </a:xfrm>
                          <a:prstGeom prst="rect">
                            <a:avLst/>
                          </a:prstGeom>
                          <a:noFill/>
                          <a:ln w="9525">
                            <a:noFill/>
                            <a:miter lim="800000"/>
                            <a:headEnd/>
                            <a:tailEnd/>
                          </a:ln>
                        </pic:spPr>
                      </pic:pic>
                    </a:graphicData>
                  </a:graphic>
                </wp:inline>
              </w:drawing>
            </w:r>
          </w:p>
          <w:p w:rsidR="005932F3" w:rsidRPr="00124197" w:rsidRDefault="005932F3" w:rsidP="00D02C5D">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2.43 Gerak ulap-ulap dalam tari Remo Jawa timur</w:t>
            </w:r>
            <w:r w:rsidR="00D02C5D">
              <w:rPr>
                <w:rFonts w:ascii="Times New Roman" w:hAnsi="Times New Roman" w:cs="Times New Roman"/>
                <w:color w:val="000000"/>
                <w:sz w:val="20"/>
                <w:szCs w:val="19"/>
                <w:lang w:val="en-US"/>
              </w:rPr>
              <w:t xml:space="preserve"> </w:t>
            </w:r>
            <w:r w:rsidRPr="00124197">
              <w:rPr>
                <w:rFonts w:ascii="Times New Roman" w:hAnsi="Times New Roman" w:cs="Times New Roman"/>
                <w:color w:val="000000"/>
                <w:sz w:val="20"/>
                <w:szCs w:val="19"/>
                <w:lang w:val="en-US"/>
              </w:rPr>
              <w:t>Sumber : Singgih Kurniawan/2020</w:t>
            </w:r>
          </w:p>
        </w:tc>
        <w:tc>
          <w:tcPr>
            <w:tcW w:w="4610" w:type="dxa"/>
          </w:tcPr>
          <w:p w:rsidR="005932F3" w:rsidRPr="00124197" w:rsidRDefault="005932F3"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714500" cy="1828800"/>
                  <wp:effectExtent l="19050" t="0" r="0" b="0"/>
                  <wp:docPr id="67"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1"/>
                          <a:srcRect t="14881" b="13690"/>
                          <a:stretch>
                            <a:fillRect/>
                          </a:stretch>
                        </pic:blipFill>
                        <pic:spPr bwMode="auto">
                          <a:xfrm>
                            <a:off x="0" y="0"/>
                            <a:ext cx="1714500" cy="1828800"/>
                          </a:xfrm>
                          <a:prstGeom prst="rect">
                            <a:avLst/>
                          </a:prstGeom>
                          <a:noFill/>
                          <a:ln w="9525">
                            <a:noFill/>
                            <a:miter lim="800000"/>
                            <a:headEnd/>
                            <a:tailEnd/>
                          </a:ln>
                        </pic:spPr>
                      </pic:pic>
                    </a:graphicData>
                  </a:graphic>
                </wp:inline>
              </w:drawing>
            </w:r>
          </w:p>
          <w:p w:rsidR="005932F3" w:rsidRPr="00124197" w:rsidRDefault="005932F3" w:rsidP="00D02C5D">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2.44 Gerak nyawang dalam ragam gerak tari Gathotkoco Surakarta</w:t>
            </w:r>
            <w:r w:rsidR="00D02C5D">
              <w:rPr>
                <w:rFonts w:ascii="Times New Roman" w:hAnsi="Times New Roman" w:cs="Times New Roman"/>
                <w:color w:val="000000"/>
                <w:sz w:val="20"/>
                <w:szCs w:val="19"/>
                <w:lang w:val="en-US"/>
              </w:rPr>
              <w:t xml:space="preserve"> </w:t>
            </w:r>
            <w:r w:rsidRPr="00124197">
              <w:rPr>
                <w:rFonts w:ascii="Times New Roman" w:hAnsi="Times New Roman" w:cs="Times New Roman"/>
                <w:color w:val="000000"/>
                <w:sz w:val="20"/>
                <w:szCs w:val="19"/>
                <w:lang w:val="en-US"/>
              </w:rPr>
              <w:t>Sumber : Andrey Jonathan/Yayasan Belantara Budaya Indonesia/2020</w:t>
            </w:r>
          </w:p>
        </w:tc>
      </w:tr>
      <w:tr w:rsidR="00D219B6" w:rsidRPr="00124197" w:rsidTr="003E6220">
        <w:trPr>
          <w:trHeight w:val="295"/>
          <w:jc w:val="center"/>
        </w:trPr>
        <w:tc>
          <w:tcPr>
            <w:tcW w:w="4609" w:type="dxa"/>
          </w:tcPr>
          <w:p w:rsidR="00D219B6" w:rsidRPr="00124197" w:rsidRDefault="005932F3"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280160" cy="1874520"/>
                  <wp:effectExtent l="19050" t="0" r="0" b="0"/>
                  <wp:docPr id="6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2"/>
                          <a:srcRect/>
                          <a:stretch>
                            <a:fillRect/>
                          </a:stretch>
                        </pic:blipFill>
                        <pic:spPr bwMode="auto">
                          <a:xfrm>
                            <a:off x="0" y="0"/>
                            <a:ext cx="1280160" cy="1874520"/>
                          </a:xfrm>
                          <a:prstGeom prst="rect">
                            <a:avLst/>
                          </a:prstGeom>
                          <a:noFill/>
                          <a:ln w="9525">
                            <a:noFill/>
                            <a:miter lim="800000"/>
                            <a:headEnd/>
                            <a:tailEnd/>
                          </a:ln>
                        </pic:spPr>
                      </pic:pic>
                    </a:graphicData>
                  </a:graphic>
                </wp:inline>
              </w:drawing>
            </w:r>
          </w:p>
          <w:p w:rsidR="005932F3" w:rsidRPr="00124197" w:rsidRDefault="005932F3" w:rsidP="00D02C5D">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2.45 Gerak ulap-ulap dalam ragam gerak tari Pendet Bali</w:t>
            </w:r>
            <w:r w:rsidR="00D02C5D">
              <w:rPr>
                <w:rFonts w:ascii="Times New Roman" w:hAnsi="Times New Roman" w:cs="Times New Roman"/>
                <w:color w:val="000000"/>
                <w:sz w:val="20"/>
                <w:szCs w:val="19"/>
                <w:lang w:val="en-US"/>
              </w:rPr>
              <w:t xml:space="preserve"> </w:t>
            </w:r>
            <w:r w:rsidRPr="00124197">
              <w:rPr>
                <w:rFonts w:ascii="Times New Roman" w:hAnsi="Times New Roman" w:cs="Times New Roman"/>
                <w:color w:val="000000"/>
                <w:sz w:val="20"/>
                <w:szCs w:val="19"/>
                <w:lang w:val="en-US"/>
              </w:rPr>
              <w:t>Sumber : Andika Frandana/Yayasan Belantara Budaya Indonesia/2020</w:t>
            </w:r>
          </w:p>
        </w:tc>
        <w:tc>
          <w:tcPr>
            <w:tcW w:w="4610" w:type="dxa"/>
          </w:tcPr>
          <w:p w:rsidR="00D219B6" w:rsidRPr="00124197" w:rsidRDefault="005932F3" w:rsidP="00124197">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noProof/>
                <w:color w:val="000000"/>
                <w:sz w:val="20"/>
                <w:szCs w:val="19"/>
                <w:lang w:val="en-US"/>
              </w:rPr>
              <w:drawing>
                <wp:inline distT="0" distB="0" distL="0" distR="0">
                  <wp:extent cx="1280160" cy="1874520"/>
                  <wp:effectExtent l="19050" t="0" r="0" b="0"/>
                  <wp:docPr id="6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3"/>
                          <a:srcRect/>
                          <a:stretch>
                            <a:fillRect/>
                          </a:stretch>
                        </pic:blipFill>
                        <pic:spPr bwMode="auto">
                          <a:xfrm>
                            <a:off x="0" y="0"/>
                            <a:ext cx="1280160" cy="1874520"/>
                          </a:xfrm>
                          <a:prstGeom prst="rect">
                            <a:avLst/>
                          </a:prstGeom>
                          <a:noFill/>
                          <a:ln w="9525">
                            <a:noFill/>
                            <a:miter lim="800000"/>
                            <a:headEnd/>
                            <a:tailEnd/>
                          </a:ln>
                        </pic:spPr>
                      </pic:pic>
                    </a:graphicData>
                  </a:graphic>
                </wp:inline>
              </w:drawing>
            </w:r>
          </w:p>
          <w:p w:rsidR="005932F3" w:rsidRPr="00124197" w:rsidRDefault="005932F3" w:rsidP="00D02C5D">
            <w:pPr>
              <w:spacing w:before="60" w:after="60" w:line="240" w:lineRule="auto"/>
              <w:ind w:left="-34"/>
              <w:jc w:val="center"/>
              <w:rPr>
                <w:rFonts w:ascii="Times New Roman" w:hAnsi="Times New Roman" w:cs="Times New Roman"/>
                <w:color w:val="000000"/>
                <w:sz w:val="20"/>
                <w:szCs w:val="19"/>
                <w:lang w:val="en-US"/>
              </w:rPr>
            </w:pPr>
            <w:r w:rsidRPr="00124197">
              <w:rPr>
                <w:rFonts w:ascii="Times New Roman" w:hAnsi="Times New Roman" w:cs="Times New Roman"/>
                <w:color w:val="000000"/>
                <w:sz w:val="20"/>
                <w:szCs w:val="19"/>
                <w:lang w:val="en-US"/>
              </w:rPr>
              <w:t>Gambar 2.46 Gerak sawang dalam ragam gerak tari Sunda</w:t>
            </w:r>
            <w:r w:rsidR="00D02C5D">
              <w:rPr>
                <w:rFonts w:ascii="Times New Roman" w:hAnsi="Times New Roman" w:cs="Times New Roman"/>
                <w:color w:val="000000"/>
                <w:sz w:val="20"/>
                <w:szCs w:val="19"/>
                <w:lang w:val="en-US"/>
              </w:rPr>
              <w:t xml:space="preserve"> </w:t>
            </w:r>
            <w:r w:rsidRPr="00124197">
              <w:rPr>
                <w:rFonts w:ascii="Times New Roman" w:hAnsi="Times New Roman" w:cs="Times New Roman"/>
                <w:color w:val="000000"/>
                <w:sz w:val="20"/>
                <w:szCs w:val="19"/>
                <w:lang w:val="en-US"/>
              </w:rPr>
              <w:t>Sumber : Andika Frandana/Yayasan Belantara Budaya Indonesia/2020</w:t>
            </w:r>
          </w:p>
        </w:tc>
      </w:tr>
    </w:tbl>
    <w:p w:rsidR="00581510" w:rsidRPr="005932F3" w:rsidRDefault="005932F3" w:rsidP="00583B80">
      <w:pPr>
        <w:spacing w:before="60" w:after="60" w:line="240" w:lineRule="auto"/>
        <w:ind w:left="284"/>
        <w:jc w:val="both"/>
        <w:rPr>
          <w:rStyle w:val="A13"/>
          <w:rFonts w:ascii="Times New Roman" w:hAnsi="Times New Roman" w:cs="Times New Roman"/>
          <w:sz w:val="24"/>
        </w:rPr>
      </w:pPr>
      <w:r w:rsidRPr="005932F3">
        <w:rPr>
          <w:rStyle w:val="A13"/>
          <w:rFonts w:ascii="Times New Roman" w:hAnsi="Times New Roman" w:cs="Times New Roman"/>
          <w:sz w:val="24"/>
        </w:rPr>
        <w:t xml:space="preserve">Keempat gerak tari di atas bersumber dari gerak melihat yang diubah ke dalam bentuk gerak tari. Walaupun memiliki </w:t>
      </w:r>
      <w:r w:rsidRPr="00583B80">
        <w:rPr>
          <w:lang w:val="en-US"/>
        </w:rPr>
        <w:t>bentuk</w:t>
      </w:r>
      <w:r w:rsidRPr="005932F3">
        <w:rPr>
          <w:rStyle w:val="A13"/>
          <w:rFonts w:ascii="Times New Roman" w:hAnsi="Times New Roman" w:cs="Times New Roman"/>
          <w:sz w:val="24"/>
        </w:rPr>
        <w:t xml:space="preserve"> dan nama gerak yang berbeda di setiap daerah, keempat gerak diatas sama-sama menyimbolkan/menggambarkan aktivitas melihat dari kejauhan. Selain bersumber dari gerak-gerik manusia, gerak tari juga bersumber dari hasil peniruan gerak-gerik hewan. </w:t>
      </w:r>
      <w:r w:rsidRPr="005932F3">
        <w:rPr>
          <w:rStyle w:val="A13"/>
          <w:rFonts w:ascii="Times New Roman" w:hAnsi="Times New Roman" w:cs="Times New Roman"/>
          <w:sz w:val="24"/>
        </w:rPr>
        <w:lastRenderedPageBreak/>
        <w:t>Berikut merupakan contoh tari yang koreografi/tata geraknya bersumber dari peniruan gerak burung.</w:t>
      </w:r>
    </w:p>
    <w:p w:rsidR="005932F3" w:rsidRPr="0040690C" w:rsidRDefault="005932F3"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noProof/>
          <w:color w:val="000000"/>
          <w:sz w:val="24"/>
          <w:szCs w:val="23"/>
          <w:lang w:val="en-US"/>
        </w:rPr>
        <w:drawing>
          <wp:inline distT="0" distB="0" distL="0" distR="0">
            <wp:extent cx="2394966" cy="1693512"/>
            <wp:effectExtent l="19050" t="0" r="5334" b="0"/>
            <wp:docPr id="70"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4"/>
                    <a:srcRect/>
                    <a:stretch>
                      <a:fillRect/>
                    </a:stretch>
                  </pic:blipFill>
                  <pic:spPr bwMode="auto">
                    <a:xfrm>
                      <a:off x="0" y="0"/>
                      <a:ext cx="2397950" cy="1695622"/>
                    </a:xfrm>
                    <a:prstGeom prst="rect">
                      <a:avLst/>
                    </a:prstGeom>
                    <a:noFill/>
                    <a:ln w="9525">
                      <a:noFill/>
                      <a:miter lim="800000"/>
                      <a:headEnd/>
                      <a:tailEnd/>
                    </a:ln>
                  </pic:spPr>
                </pic:pic>
              </a:graphicData>
            </a:graphic>
          </wp:inline>
        </w:drawing>
      </w:r>
    </w:p>
    <w:p w:rsidR="005932F3" w:rsidRPr="0040690C" w:rsidRDefault="005932F3"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2.47 Gerak Maknawi dalam Tari Cendrawasih</w:t>
      </w:r>
    </w:p>
    <w:p w:rsidR="005932F3" w:rsidRPr="0040690C" w:rsidRDefault="005932F3" w:rsidP="0040690C">
      <w:pPr>
        <w:spacing w:before="60" w:after="60" w:line="240" w:lineRule="auto"/>
        <w:ind w:left="284"/>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Diah KW/Yayasan Belantara Budaya Indonesia/2020</w:t>
      </w:r>
    </w:p>
    <w:p w:rsidR="00376709" w:rsidRDefault="00376709" w:rsidP="00583B80">
      <w:pPr>
        <w:spacing w:before="60" w:after="60" w:line="240" w:lineRule="auto"/>
        <w:ind w:left="284"/>
        <w:jc w:val="both"/>
        <w:rPr>
          <w:rFonts w:ascii="Times New Roman" w:hAnsi="Times New Roman" w:cs="Times New Roman"/>
          <w:sz w:val="24"/>
          <w:szCs w:val="23"/>
          <w:lang w:val="en-US"/>
        </w:rPr>
      </w:pPr>
    </w:p>
    <w:p w:rsidR="005932F3" w:rsidRPr="000443BC" w:rsidRDefault="005932F3" w:rsidP="000443BC">
      <w:pPr>
        <w:spacing w:before="60" w:after="60" w:line="240" w:lineRule="auto"/>
        <w:ind w:left="284"/>
        <w:jc w:val="both"/>
        <w:rPr>
          <w:rStyle w:val="A13"/>
          <w:rFonts w:ascii="Times New Roman" w:hAnsi="Times New Roman" w:cs="Times New Roman"/>
          <w:sz w:val="24"/>
        </w:rPr>
      </w:pPr>
      <w:r w:rsidRPr="005932F3">
        <w:rPr>
          <w:rFonts w:ascii="Times New Roman" w:hAnsi="Times New Roman" w:cs="Times New Roman"/>
          <w:sz w:val="24"/>
          <w:szCs w:val="23"/>
        </w:rPr>
        <w:t xml:space="preserve">Tari kreasi baru yang diciptakan oleh seorang seniman Bali </w:t>
      </w:r>
      <w:r w:rsidRPr="005932F3">
        <w:rPr>
          <w:rStyle w:val="A13"/>
          <w:rFonts w:ascii="Times New Roman" w:hAnsi="Times New Roman" w:cs="Times New Roman"/>
          <w:sz w:val="24"/>
        </w:rPr>
        <w:t xml:space="preserve">bernama I Gede Manik di atas, menggambarkan percintaan burung cendrawasih pada masa “mengawan” (musim perjodohan). Tari cendrawasih disajikan </w:t>
      </w:r>
      <w:r w:rsidRPr="00583B80">
        <w:rPr>
          <w:lang w:val="en-US"/>
        </w:rPr>
        <w:t>secara</w:t>
      </w:r>
      <w:r w:rsidRPr="005932F3">
        <w:rPr>
          <w:rStyle w:val="A13"/>
          <w:rFonts w:ascii="Times New Roman" w:hAnsi="Times New Roman" w:cs="Times New Roman"/>
          <w:sz w:val="24"/>
        </w:rPr>
        <w:t xml:space="preserve"> berpasangan untuk memerankan burung jantan dan burung betina.</w:t>
      </w:r>
      <w:bookmarkStart w:id="0" w:name="_GoBack"/>
      <w:bookmarkEnd w:id="0"/>
    </w:p>
    <w:p w:rsidR="005932F3" w:rsidRPr="005932F3" w:rsidRDefault="005932F3" w:rsidP="005932F3">
      <w:pPr>
        <w:pStyle w:val="Default"/>
        <w:spacing w:before="60" w:after="60"/>
        <w:rPr>
          <w:rStyle w:val="A13"/>
          <w:rFonts w:cs="Times New Roman"/>
          <w:sz w:val="24"/>
        </w:rPr>
      </w:pPr>
    </w:p>
    <w:p w:rsidR="005932F3" w:rsidRDefault="005932F3" w:rsidP="00583B80">
      <w:pPr>
        <w:pStyle w:val="Pa18"/>
        <w:spacing w:before="60" w:after="60" w:line="240" w:lineRule="auto"/>
        <w:jc w:val="center"/>
        <w:rPr>
          <w:rStyle w:val="A3"/>
          <w:rFonts w:ascii="Times New Roman" w:hAnsi="Times New Roman" w:cs="Times New Roman"/>
          <w:sz w:val="28"/>
          <w:szCs w:val="36"/>
        </w:rPr>
      </w:pPr>
      <w:r w:rsidRPr="00376709">
        <w:rPr>
          <w:rStyle w:val="A3"/>
          <w:rFonts w:ascii="Times New Roman" w:hAnsi="Times New Roman" w:cs="Times New Roman"/>
          <w:sz w:val="28"/>
          <w:szCs w:val="36"/>
        </w:rPr>
        <w:t>NILAI NILAI DALAM TARI TRADISIONAL</w:t>
      </w:r>
    </w:p>
    <w:p w:rsidR="00376709" w:rsidRPr="00376709" w:rsidRDefault="00376709" w:rsidP="00376709">
      <w:pPr>
        <w:pStyle w:val="Default"/>
      </w:pPr>
    </w:p>
    <w:p w:rsidR="005932F3" w:rsidRPr="005932F3" w:rsidRDefault="005932F3" w:rsidP="00583B80">
      <w:pPr>
        <w:spacing w:before="60" w:after="60" w:line="240" w:lineRule="auto"/>
        <w:jc w:val="both"/>
        <w:rPr>
          <w:rStyle w:val="A13"/>
          <w:rFonts w:ascii="Times New Roman" w:hAnsi="Times New Roman" w:cs="Times New Roman"/>
          <w:sz w:val="24"/>
        </w:rPr>
      </w:pPr>
      <w:r w:rsidRPr="005932F3">
        <w:rPr>
          <w:rStyle w:val="A13"/>
          <w:rFonts w:ascii="Times New Roman" w:hAnsi="Times New Roman" w:cs="Times New Roman"/>
          <w:sz w:val="24"/>
        </w:rPr>
        <w:t xml:space="preserve">Pada dasarnya hampir setiap tari tradisional di Indonesia memiliki makna yang dalam, seperti nilai-nilai ketuhanan, kemanusiaan, keharmonisan dan keberagaman. Sebagai contoh, pada tari tarian tradisional Indonesia, penari melakukan gerak sembah atau gerak hormat untuk mengawali dan mengakhiri gerak tarinya. Gerak </w:t>
      </w:r>
      <w:r w:rsidRPr="00583B80">
        <w:rPr>
          <w:lang w:val="en-US"/>
        </w:rPr>
        <w:t>sembah</w:t>
      </w:r>
      <w:r w:rsidRPr="005932F3">
        <w:rPr>
          <w:rStyle w:val="A13"/>
          <w:rFonts w:ascii="Times New Roman" w:hAnsi="Times New Roman" w:cs="Times New Roman"/>
          <w:sz w:val="24"/>
        </w:rPr>
        <w:t xml:space="preserve"> ini dapat dimaknai sebagai perwujudan nilai-nilai ketuhanan, kemanusiaan, keharmonisan dan keberagaman, karena gerak sembah merupakan sebuah bentuk permohonan pada yang Maha Kuasa, atau perwujudan sikap kesopanan dan saling menghormati. Dalam hidup bermasyarakat kita dituntut untuk saling menghormati baik kepada sesama maupun kepada orang yang lebih tua (Dewantara, 1977).</w:t>
      </w:r>
    </w:p>
    <w:p w:rsidR="005932F3" w:rsidRPr="0040690C" w:rsidRDefault="005932F3" w:rsidP="0040690C">
      <w:pPr>
        <w:spacing w:before="60" w:after="60" w:line="240" w:lineRule="auto"/>
        <w:jc w:val="center"/>
        <w:rPr>
          <w:rFonts w:ascii="Times New Roman" w:hAnsi="Times New Roman" w:cs="Times New Roman"/>
          <w:color w:val="000000"/>
          <w:sz w:val="24"/>
          <w:szCs w:val="23"/>
          <w:lang w:val="en-US"/>
        </w:rPr>
      </w:pPr>
      <w:r w:rsidRPr="0040690C">
        <w:rPr>
          <w:rFonts w:ascii="Times New Roman" w:hAnsi="Times New Roman" w:cs="Times New Roman"/>
          <w:noProof/>
          <w:color w:val="000000"/>
          <w:sz w:val="24"/>
          <w:szCs w:val="23"/>
          <w:lang w:val="en-US"/>
        </w:rPr>
        <w:drawing>
          <wp:inline distT="0" distB="0" distL="0" distR="0">
            <wp:extent cx="1402080" cy="1874520"/>
            <wp:effectExtent l="19050" t="0" r="7620" b="0"/>
            <wp:docPr id="7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5"/>
                    <a:srcRect/>
                    <a:stretch>
                      <a:fillRect/>
                    </a:stretch>
                  </pic:blipFill>
                  <pic:spPr bwMode="auto">
                    <a:xfrm>
                      <a:off x="0" y="0"/>
                      <a:ext cx="1402080" cy="1874520"/>
                    </a:xfrm>
                    <a:prstGeom prst="rect">
                      <a:avLst/>
                    </a:prstGeom>
                    <a:noFill/>
                    <a:ln w="9525">
                      <a:noFill/>
                      <a:miter lim="800000"/>
                      <a:headEnd/>
                      <a:tailEnd/>
                    </a:ln>
                  </pic:spPr>
                </pic:pic>
              </a:graphicData>
            </a:graphic>
          </wp:inline>
        </w:drawing>
      </w:r>
    </w:p>
    <w:p w:rsidR="005932F3" w:rsidRPr="0040690C" w:rsidRDefault="005932F3" w:rsidP="0040690C">
      <w:pPr>
        <w:spacing w:before="60" w:after="60" w:line="240" w:lineRule="auto"/>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2.48 Sembah dalam tari Tayub Jawa barat</w:t>
      </w:r>
    </w:p>
    <w:p w:rsidR="005932F3" w:rsidRPr="0040690C" w:rsidRDefault="005932F3" w:rsidP="0040690C">
      <w:pPr>
        <w:spacing w:before="60" w:after="60" w:line="240" w:lineRule="auto"/>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Non Dwishiera/2019</w:t>
      </w:r>
    </w:p>
    <w:p w:rsidR="005932F3" w:rsidRPr="005932F3" w:rsidRDefault="005932F3" w:rsidP="00583B80">
      <w:pPr>
        <w:spacing w:before="60" w:after="60" w:line="240" w:lineRule="auto"/>
        <w:jc w:val="both"/>
        <w:rPr>
          <w:rFonts w:ascii="Times New Roman" w:hAnsi="Times New Roman" w:cs="Times New Roman"/>
          <w:color w:val="000000"/>
          <w:sz w:val="24"/>
          <w:szCs w:val="23"/>
        </w:rPr>
      </w:pPr>
      <w:r w:rsidRPr="005932F3">
        <w:rPr>
          <w:rFonts w:ascii="Times New Roman" w:hAnsi="Times New Roman" w:cs="Times New Roman"/>
          <w:color w:val="000000"/>
          <w:sz w:val="24"/>
          <w:szCs w:val="23"/>
        </w:rPr>
        <w:t>Jika berpijak pada pemikiran Ki Hadjar Dewantara tentang pendidikan, maka kegiatan pembelajaran tidak hanya sekadar proses alih ilmu pengetahuan saja (</w:t>
      </w:r>
      <w:r w:rsidRPr="005932F3">
        <w:rPr>
          <w:rFonts w:ascii="Times New Roman" w:hAnsi="Times New Roman" w:cs="Times New Roman"/>
          <w:i/>
          <w:iCs/>
          <w:color w:val="000000"/>
          <w:sz w:val="24"/>
          <w:szCs w:val="23"/>
        </w:rPr>
        <w:t>transfer of knowledge</w:t>
      </w:r>
      <w:r w:rsidRPr="005932F3">
        <w:rPr>
          <w:rFonts w:ascii="Times New Roman" w:hAnsi="Times New Roman" w:cs="Times New Roman"/>
          <w:color w:val="000000"/>
          <w:sz w:val="24"/>
          <w:szCs w:val="23"/>
        </w:rPr>
        <w:t>), tetapi juga sebagai proses transformasi nilai (</w:t>
      </w:r>
      <w:r w:rsidRPr="005932F3">
        <w:rPr>
          <w:rFonts w:ascii="Times New Roman" w:hAnsi="Times New Roman" w:cs="Times New Roman"/>
          <w:i/>
          <w:iCs/>
          <w:color w:val="000000"/>
          <w:sz w:val="24"/>
          <w:szCs w:val="23"/>
        </w:rPr>
        <w:t>transformation of value</w:t>
      </w:r>
      <w:r w:rsidRPr="005932F3">
        <w:rPr>
          <w:rFonts w:ascii="Times New Roman" w:hAnsi="Times New Roman" w:cs="Times New Roman"/>
          <w:color w:val="000000"/>
          <w:sz w:val="24"/>
          <w:szCs w:val="23"/>
        </w:rPr>
        <w:t xml:space="preserve">). Untuk itu, selain memperkenalkan tari-tari tradisi, nilai-nilai yang ada dalam gerak tari pun perlu diperkenalkan pada peserta didik, sebagai salah satu cara menanamkan pendidikan karakter. Adapun nilai-nilai yang perlu ditanamkan pada peserta didik yaitu nilai religius, jujur, toleran, disiplin, kerja keras, kreatif, mandiri, demokratis, rasa ingin tahu, semangat kebangsaan, cinta tanah air, menghargai prestasi, </w:t>
      </w:r>
      <w:r w:rsidRPr="005932F3">
        <w:rPr>
          <w:rFonts w:ascii="Times New Roman" w:hAnsi="Times New Roman" w:cs="Times New Roman"/>
          <w:color w:val="000000"/>
          <w:sz w:val="24"/>
          <w:szCs w:val="23"/>
        </w:rPr>
        <w:lastRenderedPageBreak/>
        <w:t>bersahabat/komunikatif, cinta damai, peduli sosial, peduli lingkungan, dan tanggung jawab (Haryanto, 2016).</w:t>
      </w:r>
    </w:p>
    <w:p w:rsidR="005932F3" w:rsidRPr="005932F3" w:rsidRDefault="005932F3" w:rsidP="00583B80">
      <w:pPr>
        <w:spacing w:before="60" w:after="60" w:line="240" w:lineRule="auto"/>
        <w:jc w:val="both"/>
        <w:rPr>
          <w:rFonts w:ascii="Times New Roman" w:hAnsi="Times New Roman" w:cs="Times New Roman"/>
          <w:color w:val="000000"/>
          <w:sz w:val="24"/>
          <w:szCs w:val="23"/>
        </w:rPr>
      </w:pPr>
      <w:r w:rsidRPr="005932F3">
        <w:rPr>
          <w:rFonts w:ascii="Times New Roman" w:hAnsi="Times New Roman" w:cs="Times New Roman"/>
          <w:color w:val="000000"/>
          <w:sz w:val="24"/>
          <w:szCs w:val="23"/>
        </w:rPr>
        <w:t xml:space="preserve">Tarian Saman dan tari Rapa’i Geleng adalah contoh salah satu manifestasi tari tradisional yang mengandung nilai religius, karena kedua tarian ini merupakan media dakwah yang dipresentasikan dalam bentuk seni pertunjukan. Syair-syair yang dilantunkan ‘syeh’ sebagai pengiring tari, merupakan bentuk dakwah melalui seni. Rapa’i merupakan tarian yang merupakan ungkapan rasa syukur atas suatu </w:t>
      </w:r>
      <w:r w:rsidRPr="00583B80">
        <w:rPr>
          <w:lang w:val="en-US"/>
        </w:rPr>
        <w:t>keberhasilan</w:t>
      </w:r>
      <w:r w:rsidRPr="005932F3">
        <w:rPr>
          <w:rFonts w:ascii="Times New Roman" w:hAnsi="Times New Roman" w:cs="Times New Roman"/>
          <w:color w:val="000000"/>
          <w:sz w:val="24"/>
          <w:szCs w:val="23"/>
        </w:rPr>
        <w:t xml:space="preserve"> baik dalam pertanian maupun bidang kehidupan lainnya. Tari Saman dan Rapa’i Geleng adalah wujud persembahan sebagai ungkapan rasa gembira, yang tidak pernah luput dari puji-pujian kepada Allah SWT (Ditwdb, 2019). Gerak dan irama tari Saman juga tari Rapa’i Geleng, dikemas dalam kalimat-kalimat selawat. </w:t>
      </w:r>
    </w:p>
    <w:p w:rsidR="005932F3" w:rsidRPr="005932F3" w:rsidRDefault="005932F3" w:rsidP="00583B80">
      <w:pPr>
        <w:spacing w:before="60" w:after="60" w:line="240" w:lineRule="auto"/>
        <w:jc w:val="both"/>
        <w:rPr>
          <w:rFonts w:ascii="Times New Roman" w:hAnsi="Times New Roman" w:cs="Times New Roman"/>
          <w:sz w:val="24"/>
          <w:szCs w:val="23"/>
        </w:rPr>
      </w:pPr>
      <w:r w:rsidRPr="005932F3">
        <w:rPr>
          <w:rFonts w:ascii="Times New Roman" w:hAnsi="Times New Roman" w:cs="Times New Roman"/>
          <w:sz w:val="24"/>
          <w:szCs w:val="23"/>
        </w:rPr>
        <w:t xml:space="preserve">Lebih lanjut, tari tradisional juga mengandung nilai gotong royong, yang menginterpretasikan sikap tenggang rasa dan tolong menolong, serta mengutamakan persatuan dibandingkan dengan mengutamakan kepentingan pribadi. Sebagai contoh, dalam sebuah pertunjukan tari saman, penari harus mampu bekerjasama. Setiap penari harus mengontrol egonya, tidak boleh merasa paling bagus, dan harus </w:t>
      </w:r>
      <w:r w:rsidRPr="00583B80">
        <w:rPr>
          <w:lang w:val="en-US"/>
        </w:rPr>
        <w:t>mampu</w:t>
      </w:r>
      <w:r w:rsidRPr="005932F3">
        <w:rPr>
          <w:rFonts w:ascii="Times New Roman" w:hAnsi="Times New Roman" w:cs="Times New Roman"/>
          <w:sz w:val="24"/>
          <w:szCs w:val="23"/>
        </w:rPr>
        <w:t xml:space="preserve"> menyesuaikan tempo, serta tenaga antar penarinya. Hal ini dimaksudkan agar gerakan yang ditarikan dapat selaras dan memiliki nilai keindahan saat ditampilkan. Begitupun dengan karya tari tradisional lainnya. Pertunjukan tari tidak dapat berdiri sendiri, karena terdapat berbagai unsur pendukung lain seperti iringan musik, tata teknis pentas, tata rias dan busana sehingga penari harus mampu bekerjasama dengan berbagai pihak agar dapat mewujudkan pertunjukan tarinya. Terlebih jika tarian tersebut ditarikan secara berkelompok.</w:t>
      </w:r>
    </w:p>
    <w:p w:rsidR="005932F3" w:rsidRPr="005932F3" w:rsidRDefault="005932F3" w:rsidP="00583B80">
      <w:pPr>
        <w:spacing w:before="60" w:after="60" w:line="240" w:lineRule="auto"/>
        <w:jc w:val="both"/>
        <w:rPr>
          <w:rFonts w:ascii="Times New Roman" w:hAnsi="Times New Roman" w:cs="Times New Roman"/>
          <w:color w:val="000000"/>
          <w:sz w:val="24"/>
          <w:szCs w:val="23"/>
        </w:rPr>
      </w:pPr>
      <w:r w:rsidRPr="005932F3">
        <w:rPr>
          <w:rFonts w:ascii="Times New Roman" w:hAnsi="Times New Roman" w:cs="Times New Roman"/>
          <w:color w:val="000000"/>
          <w:sz w:val="24"/>
          <w:szCs w:val="23"/>
        </w:rPr>
        <w:t xml:space="preserve">Nilai-nilai </w:t>
      </w:r>
      <w:r w:rsidRPr="00583B80">
        <w:rPr>
          <w:lang w:val="en-US"/>
        </w:rPr>
        <w:t>tata</w:t>
      </w:r>
      <w:r w:rsidRPr="005932F3">
        <w:rPr>
          <w:rFonts w:ascii="Times New Roman" w:hAnsi="Times New Roman" w:cs="Times New Roman"/>
          <w:color w:val="000000"/>
          <w:sz w:val="24"/>
          <w:szCs w:val="23"/>
        </w:rPr>
        <w:t xml:space="preserve"> krama sangat kental terlihat dari tari tardisional Indonesia. Salah satu contohnya adalah tata krama yang terdapat dalam tari Tayub. Penari Tayub harus mengikuti tata krama</w:t>
      </w:r>
      <w:r w:rsidRPr="005932F3">
        <w:rPr>
          <w:rFonts w:ascii="Times New Roman" w:hAnsi="Times New Roman" w:cs="Times New Roman"/>
          <w:i/>
          <w:iCs/>
          <w:color w:val="000000"/>
          <w:sz w:val="24"/>
          <w:szCs w:val="23"/>
        </w:rPr>
        <w:t xml:space="preserve">, </w:t>
      </w:r>
      <w:r w:rsidRPr="005932F3">
        <w:rPr>
          <w:rFonts w:ascii="Times New Roman" w:hAnsi="Times New Roman" w:cs="Times New Roman"/>
          <w:color w:val="000000"/>
          <w:sz w:val="24"/>
          <w:szCs w:val="23"/>
        </w:rPr>
        <w:t xml:space="preserve">(menari Tayub) mulai dari cara berpakaian, cara duduk, dan cara menari (Narawati, 2003). Setiap penari Tayub tidak boleh menggunakan pakaian dinas saat menari Tayub, karena para raja dan bupati dahulu sering turut serta dalam kesenian ini. Kaum laki-laki dan perempuan harus duduk terpisah, kaum di luar bangsawan tidak boleh duduk sejajar dengan bangsawan, penari harus menyembah (memberi hormat) dulu kepada penonton, dan penonton harus bertepuk tangan jika penari menampilkan gerakan yang memukau (Ramlan, 2008). Hal tersebut adalah salah satu contoh tata krama yang terdapat dalam tari tradisional. </w:t>
      </w:r>
    </w:p>
    <w:p w:rsidR="005932F3" w:rsidRPr="005932F3" w:rsidRDefault="005932F3" w:rsidP="00583B80">
      <w:pPr>
        <w:spacing w:before="60" w:after="60" w:line="240" w:lineRule="auto"/>
        <w:jc w:val="both"/>
        <w:rPr>
          <w:rFonts w:ascii="Times New Roman" w:hAnsi="Times New Roman" w:cs="Times New Roman"/>
          <w:sz w:val="24"/>
          <w:szCs w:val="23"/>
        </w:rPr>
      </w:pPr>
      <w:r w:rsidRPr="005932F3">
        <w:rPr>
          <w:rFonts w:ascii="Times New Roman" w:hAnsi="Times New Roman" w:cs="Times New Roman"/>
          <w:color w:val="000000"/>
          <w:sz w:val="24"/>
          <w:szCs w:val="23"/>
        </w:rPr>
        <w:t xml:space="preserve">Selain nilai sosial, dalam tari tradisional juga terdapat nilai-nilai patriotisme. Tari Remo adalah salah satu tari yang identik dengan nilai patriotisme. </w:t>
      </w:r>
      <w:r w:rsidRPr="00583B80">
        <w:rPr>
          <w:lang w:val="en-US"/>
        </w:rPr>
        <w:t>Walaupun</w:t>
      </w:r>
      <w:r w:rsidRPr="005932F3">
        <w:rPr>
          <w:rFonts w:ascii="Times New Roman" w:hAnsi="Times New Roman" w:cs="Times New Roman"/>
          <w:color w:val="000000"/>
          <w:sz w:val="24"/>
          <w:szCs w:val="23"/>
        </w:rPr>
        <w:t xml:space="preserve"> terdapat banyak variasi tari remo di Jawa Timur, pada dasarnya konsep karya tarinya tetap sama, yaitu tarian yang menceritakan tentang seorang pejuang di medan laga (Winarno, 2015). Sikap kepahlawanan yang ditampilkan sudah menjadi ciri khas orang Jawa Timur, yang ibukota provinsinya dijuluki sebagai kota Pahlawan. Penggambaran sosok manusia Jawa Timur yang mempunyai karakter ekspresif, lugas, tegas, serta pemberani, tergambar secara jelas melalui tata riasnya, serta gerak tarinya.</w:t>
      </w:r>
    </w:p>
    <w:p w:rsidR="005932F3" w:rsidRPr="0040690C" w:rsidRDefault="005932F3" w:rsidP="0040690C">
      <w:pPr>
        <w:spacing w:before="60" w:after="60" w:line="240" w:lineRule="auto"/>
        <w:jc w:val="center"/>
        <w:rPr>
          <w:rFonts w:ascii="Times New Roman" w:hAnsi="Times New Roman" w:cs="Times New Roman"/>
          <w:color w:val="000000"/>
          <w:sz w:val="24"/>
          <w:szCs w:val="23"/>
          <w:lang w:val="en-US"/>
        </w:rPr>
      </w:pPr>
      <w:r w:rsidRPr="0040690C">
        <w:rPr>
          <w:rFonts w:ascii="Times New Roman" w:hAnsi="Times New Roman" w:cs="Times New Roman"/>
          <w:noProof/>
          <w:color w:val="000000"/>
          <w:sz w:val="24"/>
          <w:szCs w:val="23"/>
          <w:lang w:val="en-US"/>
        </w:rPr>
        <w:drawing>
          <wp:inline distT="0" distB="0" distL="0" distR="0">
            <wp:extent cx="1856994" cy="1901952"/>
            <wp:effectExtent l="19050" t="0" r="0" b="0"/>
            <wp:docPr id="7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6"/>
                    <a:srcRect t="25714"/>
                    <a:stretch>
                      <a:fillRect/>
                    </a:stretch>
                  </pic:blipFill>
                  <pic:spPr bwMode="auto">
                    <a:xfrm>
                      <a:off x="0" y="0"/>
                      <a:ext cx="1856994" cy="1901952"/>
                    </a:xfrm>
                    <a:prstGeom prst="rect">
                      <a:avLst/>
                    </a:prstGeom>
                    <a:noFill/>
                    <a:ln w="9525">
                      <a:noFill/>
                      <a:miter lim="800000"/>
                      <a:headEnd/>
                      <a:tailEnd/>
                    </a:ln>
                  </pic:spPr>
                </pic:pic>
              </a:graphicData>
            </a:graphic>
          </wp:inline>
        </w:drawing>
      </w:r>
    </w:p>
    <w:p w:rsidR="005932F3" w:rsidRPr="0040690C" w:rsidRDefault="005932F3" w:rsidP="0040690C">
      <w:pPr>
        <w:spacing w:before="60" w:after="60" w:line="240" w:lineRule="auto"/>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Gambar 2.49 Gerak dalam Tari Remo sebagai representasi nilai patriotisme</w:t>
      </w:r>
    </w:p>
    <w:p w:rsidR="005932F3" w:rsidRPr="0040690C" w:rsidRDefault="005932F3" w:rsidP="0040690C">
      <w:pPr>
        <w:spacing w:before="60" w:after="60" w:line="240" w:lineRule="auto"/>
        <w:jc w:val="center"/>
        <w:rPr>
          <w:rFonts w:ascii="Times New Roman" w:hAnsi="Times New Roman" w:cs="Times New Roman"/>
          <w:color w:val="000000"/>
          <w:sz w:val="24"/>
          <w:szCs w:val="23"/>
          <w:lang w:val="en-US"/>
        </w:rPr>
      </w:pPr>
      <w:r w:rsidRPr="0040690C">
        <w:rPr>
          <w:rFonts w:ascii="Times New Roman" w:hAnsi="Times New Roman" w:cs="Times New Roman"/>
          <w:color w:val="000000"/>
          <w:sz w:val="24"/>
          <w:szCs w:val="23"/>
          <w:lang w:val="en-US"/>
        </w:rPr>
        <w:t>Sumber : Singgih Kurniawan/2020</w:t>
      </w:r>
    </w:p>
    <w:p w:rsidR="005932F3" w:rsidRPr="005932F3" w:rsidRDefault="005932F3" w:rsidP="005932F3">
      <w:pPr>
        <w:pStyle w:val="Default"/>
        <w:spacing w:before="60" w:after="60"/>
      </w:pPr>
    </w:p>
    <w:p w:rsidR="00E40E09" w:rsidRPr="005932F3" w:rsidRDefault="00E40E09" w:rsidP="005932F3">
      <w:pPr>
        <w:spacing w:before="60" w:after="60" w:line="240" w:lineRule="auto"/>
        <w:rPr>
          <w:rFonts w:ascii="Times New Roman" w:eastAsia="Times New Roman" w:hAnsi="Times New Roman" w:cs="Times New Roman"/>
          <w:b/>
          <w:bCs/>
          <w:i/>
          <w:iCs/>
          <w:sz w:val="24"/>
          <w:szCs w:val="24"/>
          <w:lang w:val="en-US"/>
        </w:rPr>
      </w:pPr>
    </w:p>
    <w:p w:rsidR="00085902" w:rsidRPr="007E1135" w:rsidRDefault="00085902" w:rsidP="0008590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3</w:t>
      </w:r>
    </w:p>
    <w:p w:rsidR="00085902" w:rsidRPr="007E1135" w:rsidRDefault="00085902" w:rsidP="0008590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rPr>
        <w:t>GLOSARIUM</w:t>
      </w:r>
    </w:p>
    <w:p w:rsidR="00085902" w:rsidRPr="00032863" w:rsidRDefault="00085902" w:rsidP="00085902">
      <w:pPr>
        <w:spacing w:before="60" w:after="60" w:line="240" w:lineRule="auto"/>
        <w:ind w:left="426" w:hanging="426"/>
        <w:jc w:val="both"/>
        <w:rPr>
          <w:rStyle w:val="hgkelc"/>
          <w:rFonts w:ascii="Times New Roman" w:hAnsi="Times New Roman" w:cs="Times New Roman"/>
          <w:b/>
          <w:bCs/>
          <w:sz w:val="24"/>
          <w:lang w:val="en-US"/>
        </w:rPr>
      </w:pPr>
      <w:r w:rsidRPr="00032863">
        <w:rPr>
          <w:rStyle w:val="hgkelc"/>
          <w:rFonts w:ascii="Times New Roman" w:hAnsi="Times New Roman" w:cs="Times New Roman"/>
          <w:b/>
          <w:bCs/>
          <w:i/>
          <w:iCs/>
          <w:sz w:val="24"/>
        </w:rPr>
        <w:t>Komposisi tari</w:t>
      </w:r>
      <w:r w:rsidRPr="00032863">
        <w:rPr>
          <w:rStyle w:val="hgkelc"/>
          <w:rFonts w:ascii="Times New Roman" w:hAnsi="Times New Roman" w:cs="Times New Roman"/>
          <w:sz w:val="24"/>
        </w:rPr>
        <w:t xml:space="preserve"> mengandung pengertian seni membuat atau merancang struktur maupun alur, sehingga menjadi suatu pola gerakan-gerakan</w:t>
      </w:r>
    </w:p>
    <w:p w:rsidR="00085902" w:rsidRPr="00032863" w:rsidRDefault="00085902" w:rsidP="00085902">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 xml:space="preserve">Koreografi </w:t>
      </w:r>
      <w:r w:rsidRPr="00032863">
        <w:rPr>
          <w:rStyle w:val="hgkelc"/>
          <w:rFonts w:ascii="Times New Roman" w:hAnsi="Times New Roman" w:cs="Times New Roman"/>
          <w:sz w:val="24"/>
        </w:rPr>
        <w:t>adalah seni menyusun atau menciptakan serta mengubah gerak-gerak tarian hingga pada akhirnya menjadi sebuah tarian yang utuh dan dapat dinikmati oleh semua penikmat</w:t>
      </w:r>
    </w:p>
    <w:p w:rsidR="00085902" w:rsidRPr="00032863" w:rsidRDefault="00085902" w:rsidP="00085902">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tradisional</w:t>
      </w:r>
      <w:r w:rsidRPr="00032863">
        <w:rPr>
          <w:rStyle w:val="hgkelc"/>
          <w:rFonts w:ascii="Times New Roman" w:hAnsi="Times New Roman" w:cs="Times New Roman"/>
          <w:sz w:val="24"/>
        </w:rPr>
        <w:t xml:space="preserve"> adalah tari yang telah lama berkembang dalam kehidupan masyarakat dan selalu menggambarkan pola-pola tradisi dan kebudayaan masyarakat. Ragam kesenian tari</w:t>
      </w:r>
      <w:r w:rsidRPr="00032863">
        <w:rPr>
          <w:rStyle w:val="hgkelc"/>
          <w:rFonts w:ascii="Times New Roman" w:hAnsi="Times New Roman" w:cs="Times New Roman"/>
          <w:b/>
          <w:bCs/>
          <w:sz w:val="24"/>
        </w:rPr>
        <w:t xml:space="preserve"> </w:t>
      </w:r>
      <w:r w:rsidRPr="00032863">
        <w:rPr>
          <w:rStyle w:val="hgkelc"/>
          <w:rFonts w:ascii="Times New Roman" w:hAnsi="Times New Roman" w:cs="Times New Roman"/>
          <w:sz w:val="24"/>
        </w:rPr>
        <w:t>tradisional di Indonesia memiliki ciri khas dan keunikan masing-masing.</w:t>
      </w:r>
    </w:p>
    <w:p w:rsidR="00085902" w:rsidRPr="00032863" w:rsidRDefault="00085902" w:rsidP="00085902">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non tradisional</w:t>
      </w:r>
      <w:r w:rsidRPr="00032863">
        <w:rPr>
          <w:rStyle w:val="hgkelc"/>
          <w:rFonts w:ascii="Times New Roman" w:hAnsi="Times New Roman" w:cs="Times New Roman"/>
          <w:sz w:val="24"/>
        </w:rPr>
        <w:t xml:space="preserve"> yaitu suatu tarian yang menggunakan kebebasan dalam pengungkapan atau tari kreasi baru, tari modern, dan tari kontemporer, contohnya break dance.</w:t>
      </w:r>
    </w:p>
    <w:p w:rsidR="00085902" w:rsidRPr="00032863" w:rsidRDefault="00085902" w:rsidP="00085902">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kreasi</w:t>
      </w:r>
      <w:r w:rsidRPr="00032863">
        <w:rPr>
          <w:rStyle w:val="hgkelc"/>
          <w:rFonts w:ascii="Times New Roman" w:hAnsi="Times New Roman" w:cs="Times New Roman"/>
          <w:sz w:val="24"/>
        </w:rPr>
        <w:t xml:space="preserve"> adalah suatu tarian yang diciptaan oleh manusia yang tidak terikat pada aturan dari daerah local dan dari tari kreasi tradisional.</w:t>
      </w:r>
    </w:p>
    <w:p w:rsidR="00085902" w:rsidRPr="00032863" w:rsidRDefault="00085902" w:rsidP="00085902">
      <w:pPr>
        <w:spacing w:before="60" w:after="60" w:line="240" w:lineRule="auto"/>
        <w:jc w:val="both"/>
        <w:rPr>
          <w:rFonts w:ascii="Times New Roman" w:eastAsia="Times New Roman" w:hAnsi="Times New Roman" w:cs="Times New Roman"/>
          <w:b/>
          <w:bCs/>
          <w:sz w:val="24"/>
          <w:szCs w:val="24"/>
          <w:lang w:val="en-US"/>
        </w:rPr>
      </w:pPr>
    </w:p>
    <w:p w:rsidR="00085902" w:rsidRPr="007E1135" w:rsidRDefault="00085902" w:rsidP="00085902">
      <w:pPr>
        <w:spacing w:before="60" w:after="60" w:line="240" w:lineRule="auto"/>
        <w:jc w:val="both"/>
        <w:rPr>
          <w:rFonts w:ascii="Times New Roman" w:eastAsia="Times New Roman" w:hAnsi="Times New Roman" w:cs="Times New Roman"/>
          <w:sz w:val="24"/>
          <w:szCs w:val="24"/>
          <w:lang w:val="en-US"/>
        </w:rPr>
      </w:pPr>
    </w:p>
    <w:p w:rsidR="00085902" w:rsidRPr="007E1135" w:rsidRDefault="00085902" w:rsidP="0008590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4</w:t>
      </w:r>
    </w:p>
    <w:p w:rsidR="00BE56A6" w:rsidRPr="00B12153" w:rsidRDefault="00BE56A6" w:rsidP="00B1215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12153">
        <w:rPr>
          <w:rFonts w:ascii="Times New Roman" w:eastAsia="Times New Roman" w:hAnsi="Times New Roman" w:cs="Times New Roman"/>
          <w:b/>
          <w:bCs/>
          <w:sz w:val="24"/>
          <w:szCs w:val="24"/>
        </w:rPr>
        <w:t>DAFTAR PUSTAKA</w:t>
      </w:r>
    </w:p>
    <w:p w:rsidR="00335D13" w:rsidRPr="00B12153" w:rsidRDefault="00335D13" w:rsidP="00B12153">
      <w:pPr>
        <w:spacing w:before="60" w:after="60" w:line="240" w:lineRule="auto"/>
        <w:jc w:val="both"/>
        <w:rPr>
          <w:rFonts w:ascii="Times New Roman" w:eastAsia="Times New Roman" w:hAnsi="Times New Roman" w:cs="Times New Roman"/>
          <w:b/>
          <w:bCs/>
          <w:sz w:val="24"/>
          <w:szCs w:val="24"/>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363"/>
      </w:tblGrid>
      <w:tr w:rsidR="00512ED8" w:rsidRPr="00B12153" w:rsidTr="003E6220">
        <w:tc>
          <w:tcPr>
            <w:tcW w:w="1276" w:type="dxa"/>
            <w:vMerge w:val="restart"/>
          </w:tcPr>
          <w:p w:rsidR="00512ED8" w:rsidRPr="00B12153" w:rsidRDefault="00512ED8" w:rsidP="003E6220">
            <w:pPr>
              <w:autoSpaceDE w:val="0"/>
              <w:autoSpaceDN w:val="0"/>
              <w:adjustRightInd w:val="0"/>
              <w:spacing w:before="60" w:after="60" w:line="240" w:lineRule="auto"/>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Buku</w:t>
            </w: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Hadi, Y Sumandiyo. 2012. Koreografi : Bentuk – Teknik – Isi. Yogyakarta : Cipta Media</w:t>
            </w:r>
          </w:p>
        </w:tc>
      </w:tr>
      <w:tr w:rsidR="00512ED8" w:rsidRPr="00B12153" w:rsidTr="003E6220">
        <w:tc>
          <w:tcPr>
            <w:tcW w:w="1276"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Huda, Miftahul. 2013 Model-model Pengajaran dan Pem</w:t>
            </w:r>
            <w:r w:rsidRPr="00B12153">
              <w:rPr>
                <w:rFonts w:ascii="Times New Roman" w:hAnsi="Times New Roman" w:cs="Times New Roman"/>
                <w:color w:val="000000"/>
                <w:sz w:val="24"/>
                <w:szCs w:val="24"/>
                <w:lang w:val="en-US"/>
              </w:rPr>
              <w:softHyphen/>
              <w:t>belajaran. Yogyakarta: Pustaka Pelajar.</w:t>
            </w:r>
          </w:p>
        </w:tc>
      </w:tr>
      <w:tr w:rsidR="00512ED8" w:rsidRPr="00B12153" w:rsidTr="003E6220">
        <w:tc>
          <w:tcPr>
            <w:tcW w:w="1276" w:type="dxa"/>
            <w:vMerge w:val="restart"/>
          </w:tcPr>
          <w:p w:rsidR="00512ED8" w:rsidRPr="00B12153" w:rsidRDefault="00512ED8" w:rsidP="003E6220">
            <w:pPr>
              <w:autoSpaceDE w:val="0"/>
              <w:autoSpaceDN w:val="0"/>
              <w:adjustRightInd w:val="0"/>
              <w:spacing w:before="60" w:after="60" w:line="240" w:lineRule="auto"/>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Artikel</w:t>
            </w: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Astuti, Budi. 2010. Dokumentasi Tari Tradisional. Resital Jurnal Seni Pertunjukan. Vol 11 No. 1 Hlm 59 : 68.</w:t>
            </w:r>
          </w:p>
        </w:tc>
      </w:tr>
      <w:tr w:rsidR="00512ED8" w:rsidRPr="00B12153" w:rsidTr="003E6220">
        <w:tc>
          <w:tcPr>
            <w:tcW w:w="1276"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Giyanti, Rosiana. 2014. Makna simbolik kaulinan Barudak Oray-orayan. Jurnal Panggung, Vol 24 No.4</w:t>
            </w:r>
          </w:p>
        </w:tc>
      </w:tr>
      <w:tr w:rsidR="00512ED8" w:rsidRPr="00B12153" w:rsidTr="003E6220">
        <w:tc>
          <w:tcPr>
            <w:tcW w:w="1276"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 xml:space="preserve">Ningsih. 2013. Tari Dolalak sebagai Identitas Masyarakat Kabupaten Purworejo. Joger Jurnal Seni Tari. Vol 4, No.1 </w:t>
            </w:r>
          </w:p>
        </w:tc>
      </w:tr>
      <w:tr w:rsidR="00512ED8" w:rsidRPr="00B12153" w:rsidTr="003E6220">
        <w:tc>
          <w:tcPr>
            <w:tcW w:w="1276"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Nursyam, Yesriva dan Supriando. 2017. Makna Simbolik Tari Ilau Nagari Sumani, kabuoaten Solok Sumatra barat. Jurnal Panggung Vol 28. No. 498 – 510.</w:t>
            </w:r>
          </w:p>
        </w:tc>
      </w:tr>
      <w:tr w:rsidR="00512ED8" w:rsidRPr="00B12153" w:rsidTr="003E6220">
        <w:tc>
          <w:tcPr>
            <w:tcW w:w="1276"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Restela, Rika dan Tati Narawati. 2017. Tari Rampoe se</w:t>
            </w:r>
            <w:r w:rsidRPr="00B12153">
              <w:rPr>
                <w:rFonts w:ascii="Times New Roman" w:hAnsi="Times New Roman" w:cs="Times New Roman"/>
                <w:color w:val="000000"/>
                <w:sz w:val="24"/>
                <w:szCs w:val="24"/>
                <w:lang w:val="en-US"/>
              </w:rPr>
              <w:softHyphen/>
              <w:t>bagai Cerminan Karakteristik Masyarakat Aceh. Jurnal Panggung Vol 27 No. 2 Hlm 187 – 200.</w:t>
            </w:r>
          </w:p>
        </w:tc>
      </w:tr>
      <w:tr w:rsidR="00512ED8" w:rsidRPr="00B12153" w:rsidTr="003E6220">
        <w:tc>
          <w:tcPr>
            <w:tcW w:w="1276"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Vinlandari, Aru. Dkk. 2018. Penanaman nilai-nilai kasun</w:t>
            </w:r>
            <w:r w:rsidRPr="00B12153">
              <w:rPr>
                <w:rFonts w:ascii="Times New Roman" w:hAnsi="Times New Roman" w:cs="Times New Roman"/>
                <w:color w:val="000000"/>
                <w:sz w:val="24"/>
                <w:szCs w:val="24"/>
                <w:lang w:val="en-US"/>
              </w:rPr>
              <w:softHyphen/>
              <w:t>daan berbasis Pembelajaran Tari Pakujajar di SMP Negeri 5 Sukabumi. Jurnal Panggung, Vol 28. No.2 Hlm 133- 146</w:t>
            </w:r>
          </w:p>
        </w:tc>
      </w:tr>
    </w:tbl>
    <w:p w:rsidR="00512ED8" w:rsidRPr="00B12153" w:rsidRDefault="00512ED8" w:rsidP="00512ED8">
      <w:pPr>
        <w:spacing w:before="60" w:after="60" w:line="240" w:lineRule="auto"/>
        <w:jc w:val="both"/>
        <w:rPr>
          <w:rFonts w:ascii="Times New Roman" w:eastAsia="Times New Roman" w:hAnsi="Times New Roman" w:cs="Times New Roman"/>
          <w:bCs/>
          <w:sz w:val="24"/>
          <w:szCs w:val="24"/>
          <w:lang w:val="en-US"/>
        </w:rPr>
      </w:pPr>
    </w:p>
    <w:p w:rsidR="00512ED8" w:rsidRPr="00B12153" w:rsidRDefault="00512ED8" w:rsidP="00512ED8">
      <w:pPr>
        <w:spacing w:before="60" w:after="60" w:line="240" w:lineRule="auto"/>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 xml:space="preserve">Selain melalui bahan bacaan di atas, guru dapat mencari informasi tentang ragam gerak dasar tari tradisi pada tabel referensi video berikut ini : </w:t>
      </w:r>
    </w:p>
    <w:p w:rsidR="00512ED8" w:rsidRPr="00B12153" w:rsidRDefault="00512ED8" w:rsidP="00512ED8">
      <w:pPr>
        <w:spacing w:before="60" w:after="60" w:line="240" w:lineRule="auto"/>
        <w:jc w:val="both"/>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rPr>
        <w:t>Tabel 2.6 Reverensi Video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2693"/>
        <w:gridCol w:w="3261"/>
      </w:tblGrid>
      <w:tr w:rsidR="00512ED8" w:rsidRPr="00B12153" w:rsidTr="003E6220">
        <w:trPr>
          <w:trHeight w:val="32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Judul</w:t>
            </w:r>
          </w:p>
        </w:tc>
        <w:tc>
          <w:tcPr>
            <w:tcW w:w="269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Tautan Youtube</w:t>
            </w:r>
          </w:p>
        </w:tc>
        <w:tc>
          <w:tcPr>
            <w:tcW w:w="3261"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Keterkaitan Materi</w:t>
            </w:r>
          </w:p>
        </w:tc>
      </w:tr>
      <w:tr w:rsidR="00512ED8" w:rsidRPr="00B12153" w:rsidTr="003E6220">
        <w:trPr>
          <w:trHeight w:val="94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Tutorial Sembahan Menak</w:t>
            </w:r>
          </w:p>
        </w:tc>
        <w:tc>
          <w:tcPr>
            <w:tcW w:w="2693" w:type="dxa"/>
            <w:vMerge w:val="restart"/>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Kuswarsantyo BaleSeni</w:t>
            </w:r>
          </w:p>
        </w:tc>
        <w:tc>
          <w:tcPr>
            <w:tcW w:w="3261" w:type="dxa"/>
            <w:vMerge w:val="restart"/>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Ragam gerak dasar Tari Yogyakarta</w:t>
            </w:r>
          </w:p>
        </w:tc>
      </w:tr>
      <w:tr w:rsidR="00512ED8" w:rsidRPr="00B12153" w:rsidTr="003E6220">
        <w:trPr>
          <w:trHeight w:val="62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lastRenderedPageBreak/>
              <w:t>Teknik Tari Jogya Alus Putra</w:t>
            </w:r>
          </w:p>
        </w:tc>
        <w:tc>
          <w:tcPr>
            <w:tcW w:w="2693"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c>
          <w:tcPr>
            <w:tcW w:w="3261" w:type="dxa"/>
            <w:vMerge/>
          </w:tcPr>
          <w:p w:rsidR="00512ED8" w:rsidRPr="00B12153" w:rsidRDefault="00512ED8" w:rsidP="003E6220">
            <w:pPr>
              <w:autoSpaceDE w:val="0"/>
              <w:autoSpaceDN w:val="0"/>
              <w:adjustRightInd w:val="0"/>
              <w:spacing w:before="60" w:after="60" w:line="240" w:lineRule="auto"/>
              <w:rPr>
                <w:rFonts w:ascii="Times New Roman" w:hAnsi="Times New Roman" w:cs="Times New Roman"/>
                <w:sz w:val="24"/>
                <w:szCs w:val="24"/>
                <w:lang w:val="en-US"/>
              </w:rPr>
            </w:pPr>
          </w:p>
        </w:tc>
      </w:tr>
      <w:tr w:rsidR="00512ED8" w:rsidRPr="00B12153" w:rsidTr="003E6220">
        <w:trPr>
          <w:trHeight w:val="62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Tutorial Tari Betawi</w:t>
            </w:r>
          </w:p>
        </w:tc>
        <w:tc>
          <w:tcPr>
            <w:tcW w:w="269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Jakarta Tourism</w:t>
            </w:r>
          </w:p>
        </w:tc>
        <w:tc>
          <w:tcPr>
            <w:tcW w:w="3261"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Ragam Gerak Tari Betawi</w:t>
            </w:r>
          </w:p>
        </w:tc>
      </w:tr>
      <w:tr w:rsidR="00512ED8" w:rsidRPr="00B12153" w:rsidTr="003E6220">
        <w:trPr>
          <w:trHeight w:val="92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Media Pembelajaran Sejarah dan Ragam Gerak Tari Sunda</w:t>
            </w:r>
          </w:p>
        </w:tc>
        <w:tc>
          <w:tcPr>
            <w:tcW w:w="269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Non Shiera</w:t>
            </w:r>
          </w:p>
        </w:tc>
        <w:tc>
          <w:tcPr>
            <w:tcW w:w="3261"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Ragam Gerak Tari Sunda</w:t>
            </w:r>
          </w:p>
        </w:tc>
      </w:tr>
      <w:tr w:rsidR="00512ED8" w:rsidRPr="00B12153" w:rsidTr="003E6220">
        <w:trPr>
          <w:trHeight w:val="92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Tutorial Ragam Gerak Ta</w:t>
            </w:r>
            <w:r w:rsidRPr="00B12153">
              <w:rPr>
                <w:rFonts w:ascii="Times New Roman" w:hAnsi="Times New Roman" w:cs="Times New Roman"/>
                <w:color w:val="000000"/>
                <w:sz w:val="24"/>
                <w:szCs w:val="24"/>
                <w:lang w:val="en-US"/>
              </w:rPr>
              <w:softHyphen/>
              <w:t>sai Tarian Dayak Kaliman</w:t>
            </w:r>
            <w:r w:rsidRPr="00B12153">
              <w:rPr>
                <w:rFonts w:ascii="Times New Roman" w:hAnsi="Times New Roman" w:cs="Times New Roman"/>
                <w:color w:val="000000"/>
                <w:sz w:val="24"/>
                <w:szCs w:val="24"/>
                <w:lang w:val="en-US"/>
              </w:rPr>
              <w:softHyphen/>
              <w:t>tan Tengah</w:t>
            </w:r>
          </w:p>
        </w:tc>
        <w:tc>
          <w:tcPr>
            <w:tcW w:w="269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Sanggar Seni Betang Batarung</w:t>
            </w:r>
          </w:p>
        </w:tc>
        <w:tc>
          <w:tcPr>
            <w:tcW w:w="3261"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Ragam Gerak Tari Kalimantan</w:t>
            </w:r>
          </w:p>
        </w:tc>
      </w:tr>
      <w:tr w:rsidR="00512ED8" w:rsidRPr="00B12153" w:rsidTr="003E6220">
        <w:trPr>
          <w:trHeight w:val="321"/>
        </w:trPr>
        <w:tc>
          <w:tcPr>
            <w:tcW w:w="3686"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Teknik dasar gerak tari</w:t>
            </w:r>
          </w:p>
        </w:tc>
        <w:tc>
          <w:tcPr>
            <w:tcW w:w="2693"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Tantri Prabandari</w:t>
            </w:r>
          </w:p>
        </w:tc>
        <w:tc>
          <w:tcPr>
            <w:tcW w:w="3261" w:type="dxa"/>
          </w:tcPr>
          <w:p w:rsidR="00512ED8" w:rsidRPr="00B12153" w:rsidRDefault="00512ED8" w:rsidP="003E6220">
            <w:pPr>
              <w:autoSpaceDE w:val="0"/>
              <w:autoSpaceDN w:val="0"/>
              <w:adjustRightInd w:val="0"/>
              <w:spacing w:before="60" w:after="60" w:line="240" w:lineRule="auto"/>
              <w:rPr>
                <w:rFonts w:ascii="Times New Roman" w:hAnsi="Times New Roman" w:cs="Times New Roman"/>
                <w:color w:val="000000"/>
                <w:sz w:val="24"/>
                <w:szCs w:val="24"/>
                <w:lang w:val="en-US"/>
              </w:rPr>
            </w:pPr>
            <w:r w:rsidRPr="00B12153">
              <w:rPr>
                <w:rFonts w:ascii="Times New Roman" w:hAnsi="Times New Roman" w:cs="Times New Roman"/>
                <w:color w:val="000000"/>
                <w:sz w:val="24"/>
                <w:szCs w:val="24"/>
                <w:lang w:val="en-US"/>
              </w:rPr>
              <w:t>Gerak Tari</w:t>
            </w:r>
          </w:p>
        </w:tc>
      </w:tr>
    </w:tbl>
    <w:p w:rsidR="00F03C26" w:rsidRPr="00B12153" w:rsidRDefault="00F03C26" w:rsidP="00B12153">
      <w:pPr>
        <w:spacing w:before="60" w:after="60" w:line="240" w:lineRule="auto"/>
        <w:rPr>
          <w:rFonts w:ascii="Times New Roman" w:eastAsia="Times New Roman" w:hAnsi="Times New Roman" w:cs="Times New Roman"/>
          <w:b/>
          <w:bCs/>
          <w:sz w:val="24"/>
          <w:szCs w:val="24"/>
          <w:lang w:val="en-US"/>
        </w:rPr>
      </w:pPr>
    </w:p>
    <w:sectPr w:rsidR="00F03C26" w:rsidRPr="00B12153" w:rsidSect="00C72CFA">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78E1" w:rsidRDefault="002A78E1" w:rsidP="009B7F5E">
      <w:pPr>
        <w:spacing w:after="0" w:line="240" w:lineRule="auto"/>
      </w:pPr>
      <w:r>
        <w:separator/>
      </w:r>
    </w:p>
  </w:endnote>
  <w:endnote w:type="continuationSeparator" w:id="0">
    <w:p w:rsidR="002A78E1" w:rsidRDefault="002A78E1" w:rsidP="009B7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78E1" w:rsidRDefault="002A78E1" w:rsidP="009B7F5E">
      <w:pPr>
        <w:spacing w:after="0" w:line="240" w:lineRule="auto"/>
      </w:pPr>
      <w:r>
        <w:separator/>
      </w:r>
    </w:p>
  </w:footnote>
  <w:footnote w:type="continuationSeparator" w:id="0">
    <w:p w:rsidR="002A78E1" w:rsidRDefault="002A78E1" w:rsidP="009B7F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114EFAC"/>
    <w:multiLevelType w:val="hybridMultilevel"/>
    <w:tmpl w:val="81E6522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ABE714D"/>
    <w:multiLevelType w:val="hybridMultilevel"/>
    <w:tmpl w:val="C9DC7CB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3E3269"/>
    <w:multiLevelType w:val="hybridMultilevel"/>
    <w:tmpl w:val="DE4D43B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6"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0"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AF82E0C"/>
    <w:multiLevelType w:val="hybridMultilevel"/>
    <w:tmpl w:val="57AAA334"/>
    <w:lvl w:ilvl="0" w:tplc="873A3B1A">
      <w:start w:val="1"/>
      <w:numFmt w:val="bullet"/>
      <w:lvlText w:val="-"/>
      <w:lvlJc w:val="left"/>
      <w:pPr>
        <w:tabs>
          <w:tab w:val="num" w:pos="720"/>
        </w:tabs>
        <w:ind w:left="720" w:hanging="360"/>
      </w:pPr>
      <w:rPr>
        <w:rFonts w:ascii="Times New Roman" w:hAnsi="Times New Roman" w:cs="Times New Roman"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D731933"/>
    <w:multiLevelType w:val="hybridMultilevel"/>
    <w:tmpl w:val="9BE2ADB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15:restartNumberingAfterBreak="0">
    <w:nsid w:val="4156DE15"/>
    <w:multiLevelType w:val="hybridMultilevel"/>
    <w:tmpl w:val="64CC51A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6" w15:restartNumberingAfterBreak="0">
    <w:nsid w:val="560710E7"/>
    <w:multiLevelType w:val="hybridMultilevel"/>
    <w:tmpl w:val="39724C62"/>
    <w:lvl w:ilvl="0" w:tplc="873A3B1A">
      <w:start w:val="1"/>
      <w:numFmt w:val="bullet"/>
      <w:lvlText w:val="-"/>
      <w:lvlJc w:val="left"/>
      <w:pPr>
        <w:tabs>
          <w:tab w:val="num" w:pos="720"/>
        </w:tabs>
        <w:ind w:left="720" w:hanging="360"/>
      </w:pPr>
      <w:rPr>
        <w:rFonts w:ascii="Times New Roman" w:hAnsi="Times New Roman" w:cs="Times New Roman"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8"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9"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13"/>
  </w:num>
  <w:num w:numId="2">
    <w:abstractNumId w:val="1"/>
  </w:num>
  <w:num w:numId="3">
    <w:abstractNumId w:val="0"/>
  </w:num>
  <w:num w:numId="4">
    <w:abstractNumId w:val="5"/>
  </w:num>
  <w:num w:numId="5">
    <w:abstractNumId w:val="19"/>
  </w:num>
  <w:num w:numId="6">
    <w:abstractNumId w:val="15"/>
  </w:num>
  <w:num w:numId="7">
    <w:abstractNumId w:val="18"/>
  </w:num>
  <w:num w:numId="8">
    <w:abstractNumId w:val="7"/>
  </w:num>
  <w:num w:numId="9">
    <w:abstractNumId w:val="6"/>
  </w:num>
  <w:num w:numId="10">
    <w:abstractNumId w:val="17"/>
  </w:num>
  <w:num w:numId="11">
    <w:abstractNumId w:val="8"/>
  </w:num>
  <w:num w:numId="12">
    <w:abstractNumId w:val="10"/>
  </w:num>
  <w:num w:numId="13">
    <w:abstractNumId w:val="9"/>
  </w:num>
  <w:num w:numId="14">
    <w:abstractNumId w:val="14"/>
  </w:num>
  <w:num w:numId="15">
    <w:abstractNumId w:val="12"/>
  </w:num>
  <w:num w:numId="16">
    <w:abstractNumId w:val="2"/>
  </w:num>
  <w:num w:numId="17">
    <w:abstractNumId w:val="3"/>
  </w:num>
  <w:num w:numId="18">
    <w:abstractNumId w:val="11"/>
  </w:num>
  <w:num w:numId="19">
    <w:abstractNumId w:val="16"/>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5195E"/>
    <w:rsid w:val="00020081"/>
    <w:rsid w:val="00021DE1"/>
    <w:rsid w:val="000308D9"/>
    <w:rsid w:val="00034456"/>
    <w:rsid w:val="000375CB"/>
    <w:rsid w:val="000443BC"/>
    <w:rsid w:val="000463F7"/>
    <w:rsid w:val="00047622"/>
    <w:rsid w:val="000601C1"/>
    <w:rsid w:val="00061894"/>
    <w:rsid w:val="00062347"/>
    <w:rsid w:val="00062AE9"/>
    <w:rsid w:val="00067BCC"/>
    <w:rsid w:val="000855C1"/>
    <w:rsid w:val="00085902"/>
    <w:rsid w:val="00093050"/>
    <w:rsid w:val="000A1B6F"/>
    <w:rsid w:val="000A602E"/>
    <w:rsid w:val="000E608C"/>
    <w:rsid w:val="000F120D"/>
    <w:rsid w:val="000F696F"/>
    <w:rsid w:val="0010019D"/>
    <w:rsid w:val="00112AFE"/>
    <w:rsid w:val="00124197"/>
    <w:rsid w:val="001411C6"/>
    <w:rsid w:val="00142D76"/>
    <w:rsid w:val="00151FDC"/>
    <w:rsid w:val="0015693F"/>
    <w:rsid w:val="00163C2D"/>
    <w:rsid w:val="00173E72"/>
    <w:rsid w:val="0018401F"/>
    <w:rsid w:val="00185C88"/>
    <w:rsid w:val="00191B5B"/>
    <w:rsid w:val="001927F6"/>
    <w:rsid w:val="00196144"/>
    <w:rsid w:val="00196B0C"/>
    <w:rsid w:val="001975B5"/>
    <w:rsid w:val="001D1BC5"/>
    <w:rsid w:val="001D2659"/>
    <w:rsid w:val="001D2A77"/>
    <w:rsid w:val="001D2B76"/>
    <w:rsid w:val="001D7AD4"/>
    <w:rsid w:val="00206839"/>
    <w:rsid w:val="00212D1C"/>
    <w:rsid w:val="002270EB"/>
    <w:rsid w:val="00227B30"/>
    <w:rsid w:val="002609A1"/>
    <w:rsid w:val="002745C4"/>
    <w:rsid w:val="00286099"/>
    <w:rsid w:val="00286A60"/>
    <w:rsid w:val="002A78E1"/>
    <w:rsid w:val="002B691C"/>
    <w:rsid w:val="002C07B1"/>
    <w:rsid w:val="002D3662"/>
    <w:rsid w:val="002D52F8"/>
    <w:rsid w:val="002D61CB"/>
    <w:rsid w:val="002E5A71"/>
    <w:rsid w:val="002F714E"/>
    <w:rsid w:val="00307AD5"/>
    <w:rsid w:val="00312431"/>
    <w:rsid w:val="00315B0D"/>
    <w:rsid w:val="00317A4D"/>
    <w:rsid w:val="003219B3"/>
    <w:rsid w:val="003268E9"/>
    <w:rsid w:val="003325B7"/>
    <w:rsid w:val="0033285B"/>
    <w:rsid w:val="00333820"/>
    <w:rsid w:val="00335D13"/>
    <w:rsid w:val="00351F8C"/>
    <w:rsid w:val="00356E66"/>
    <w:rsid w:val="0036045F"/>
    <w:rsid w:val="00362567"/>
    <w:rsid w:val="00376709"/>
    <w:rsid w:val="00386454"/>
    <w:rsid w:val="00387FE2"/>
    <w:rsid w:val="003958D1"/>
    <w:rsid w:val="003A7D52"/>
    <w:rsid w:val="003B68D9"/>
    <w:rsid w:val="003D1D23"/>
    <w:rsid w:val="003D2352"/>
    <w:rsid w:val="003D7D6D"/>
    <w:rsid w:val="003E793A"/>
    <w:rsid w:val="004036E0"/>
    <w:rsid w:val="00405544"/>
    <w:rsid w:val="0040690C"/>
    <w:rsid w:val="004076A9"/>
    <w:rsid w:val="0041725E"/>
    <w:rsid w:val="00445B3F"/>
    <w:rsid w:val="00456196"/>
    <w:rsid w:val="00484962"/>
    <w:rsid w:val="004931BA"/>
    <w:rsid w:val="004B176F"/>
    <w:rsid w:val="004C0C44"/>
    <w:rsid w:val="004C1CDF"/>
    <w:rsid w:val="004C30B2"/>
    <w:rsid w:val="004D404E"/>
    <w:rsid w:val="004D7BED"/>
    <w:rsid w:val="00505E06"/>
    <w:rsid w:val="00512ED8"/>
    <w:rsid w:val="00521424"/>
    <w:rsid w:val="00532B40"/>
    <w:rsid w:val="00545892"/>
    <w:rsid w:val="00562792"/>
    <w:rsid w:val="00563480"/>
    <w:rsid w:val="00581510"/>
    <w:rsid w:val="005821C4"/>
    <w:rsid w:val="00583B80"/>
    <w:rsid w:val="005932F3"/>
    <w:rsid w:val="00596C57"/>
    <w:rsid w:val="005B13A1"/>
    <w:rsid w:val="005B22B7"/>
    <w:rsid w:val="005B60AB"/>
    <w:rsid w:val="005C6B30"/>
    <w:rsid w:val="005D1605"/>
    <w:rsid w:val="005D70A3"/>
    <w:rsid w:val="005F46E2"/>
    <w:rsid w:val="00606D32"/>
    <w:rsid w:val="006221D0"/>
    <w:rsid w:val="0062715B"/>
    <w:rsid w:val="00631FA1"/>
    <w:rsid w:val="006337EF"/>
    <w:rsid w:val="00636235"/>
    <w:rsid w:val="006370D8"/>
    <w:rsid w:val="006433F5"/>
    <w:rsid w:val="006459C1"/>
    <w:rsid w:val="0065065E"/>
    <w:rsid w:val="00650CD3"/>
    <w:rsid w:val="006523C1"/>
    <w:rsid w:val="006922F3"/>
    <w:rsid w:val="006A6AB9"/>
    <w:rsid w:val="006C19DB"/>
    <w:rsid w:val="006E07E3"/>
    <w:rsid w:val="006E78AA"/>
    <w:rsid w:val="007015EE"/>
    <w:rsid w:val="00707332"/>
    <w:rsid w:val="007075CA"/>
    <w:rsid w:val="007206FC"/>
    <w:rsid w:val="007243C2"/>
    <w:rsid w:val="00731017"/>
    <w:rsid w:val="0073246D"/>
    <w:rsid w:val="00744304"/>
    <w:rsid w:val="0075195E"/>
    <w:rsid w:val="00790E67"/>
    <w:rsid w:val="00791638"/>
    <w:rsid w:val="0079337A"/>
    <w:rsid w:val="007A0EDA"/>
    <w:rsid w:val="007A138E"/>
    <w:rsid w:val="007A2AEF"/>
    <w:rsid w:val="007B3059"/>
    <w:rsid w:val="007F2FC2"/>
    <w:rsid w:val="00827BED"/>
    <w:rsid w:val="00835650"/>
    <w:rsid w:val="00835DCD"/>
    <w:rsid w:val="00840C5D"/>
    <w:rsid w:val="0084797C"/>
    <w:rsid w:val="00857B62"/>
    <w:rsid w:val="00874047"/>
    <w:rsid w:val="008900C9"/>
    <w:rsid w:val="008911B2"/>
    <w:rsid w:val="008A7223"/>
    <w:rsid w:val="008A7444"/>
    <w:rsid w:val="008C5DFD"/>
    <w:rsid w:val="008F121B"/>
    <w:rsid w:val="00916F95"/>
    <w:rsid w:val="0093014A"/>
    <w:rsid w:val="00930682"/>
    <w:rsid w:val="009355AD"/>
    <w:rsid w:val="00961E94"/>
    <w:rsid w:val="00977105"/>
    <w:rsid w:val="009B471B"/>
    <w:rsid w:val="009B56EC"/>
    <w:rsid w:val="009B7F5E"/>
    <w:rsid w:val="009D1128"/>
    <w:rsid w:val="009D1512"/>
    <w:rsid w:val="009E73CE"/>
    <w:rsid w:val="009F01A5"/>
    <w:rsid w:val="009F2E73"/>
    <w:rsid w:val="009F3C86"/>
    <w:rsid w:val="00A01CF5"/>
    <w:rsid w:val="00A06D32"/>
    <w:rsid w:val="00A0798D"/>
    <w:rsid w:val="00A141FD"/>
    <w:rsid w:val="00A14723"/>
    <w:rsid w:val="00A17C5D"/>
    <w:rsid w:val="00A4124F"/>
    <w:rsid w:val="00A61CBC"/>
    <w:rsid w:val="00A62752"/>
    <w:rsid w:val="00A63BD7"/>
    <w:rsid w:val="00A64F59"/>
    <w:rsid w:val="00AB170A"/>
    <w:rsid w:val="00AD35FC"/>
    <w:rsid w:val="00AD38E7"/>
    <w:rsid w:val="00AD75B9"/>
    <w:rsid w:val="00B03B4B"/>
    <w:rsid w:val="00B12153"/>
    <w:rsid w:val="00B60D69"/>
    <w:rsid w:val="00B612C9"/>
    <w:rsid w:val="00B90895"/>
    <w:rsid w:val="00B9700F"/>
    <w:rsid w:val="00BB2B0F"/>
    <w:rsid w:val="00BC3E47"/>
    <w:rsid w:val="00BD2F2B"/>
    <w:rsid w:val="00BD33EC"/>
    <w:rsid w:val="00BE4CDE"/>
    <w:rsid w:val="00BE56A6"/>
    <w:rsid w:val="00C00F74"/>
    <w:rsid w:val="00C046F9"/>
    <w:rsid w:val="00C268B1"/>
    <w:rsid w:val="00C27E18"/>
    <w:rsid w:val="00C30548"/>
    <w:rsid w:val="00C4229A"/>
    <w:rsid w:val="00C44FAD"/>
    <w:rsid w:val="00C45677"/>
    <w:rsid w:val="00C72CFA"/>
    <w:rsid w:val="00C72D35"/>
    <w:rsid w:val="00C90A21"/>
    <w:rsid w:val="00C93CD7"/>
    <w:rsid w:val="00CB057B"/>
    <w:rsid w:val="00CB2581"/>
    <w:rsid w:val="00CC4589"/>
    <w:rsid w:val="00CC77B9"/>
    <w:rsid w:val="00CD290C"/>
    <w:rsid w:val="00CD37AA"/>
    <w:rsid w:val="00CD5FFA"/>
    <w:rsid w:val="00CE7441"/>
    <w:rsid w:val="00CF2CC6"/>
    <w:rsid w:val="00CF36AA"/>
    <w:rsid w:val="00D02C5D"/>
    <w:rsid w:val="00D079DF"/>
    <w:rsid w:val="00D11BEB"/>
    <w:rsid w:val="00D219B6"/>
    <w:rsid w:val="00D22470"/>
    <w:rsid w:val="00D7617B"/>
    <w:rsid w:val="00D94114"/>
    <w:rsid w:val="00DA73F4"/>
    <w:rsid w:val="00DB52C4"/>
    <w:rsid w:val="00DB7FB3"/>
    <w:rsid w:val="00DC0C13"/>
    <w:rsid w:val="00DE656E"/>
    <w:rsid w:val="00DE6B6E"/>
    <w:rsid w:val="00E005A2"/>
    <w:rsid w:val="00E40E09"/>
    <w:rsid w:val="00E47540"/>
    <w:rsid w:val="00E55E56"/>
    <w:rsid w:val="00E56726"/>
    <w:rsid w:val="00E63243"/>
    <w:rsid w:val="00E83B8E"/>
    <w:rsid w:val="00EB156A"/>
    <w:rsid w:val="00EC21A0"/>
    <w:rsid w:val="00EC5F64"/>
    <w:rsid w:val="00ED3510"/>
    <w:rsid w:val="00EE2650"/>
    <w:rsid w:val="00EF32E6"/>
    <w:rsid w:val="00EF7F76"/>
    <w:rsid w:val="00F00284"/>
    <w:rsid w:val="00F03C26"/>
    <w:rsid w:val="00F03C5B"/>
    <w:rsid w:val="00F04346"/>
    <w:rsid w:val="00F47088"/>
    <w:rsid w:val="00F50292"/>
    <w:rsid w:val="00F52DE4"/>
    <w:rsid w:val="00F54A0E"/>
    <w:rsid w:val="00F70A3B"/>
    <w:rsid w:val="00F715EE"/>
    <w:rsid w:val="00F76152"/>
    <w:rsid w:val="00F9519B"/>
    <w:rsid w:val="00FA421E"/>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46167"/>
  <w15:docId w15:val="{FFF222EF-4C4C-4960-9870-733D433F5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18">
    <w:name w:val="Pa18"/>
    <w:basedOn w:val="Default"/>
    <w:next w:val="Default"/>
    <w:uiPriority w:val="99"/>
    <w:rsid w:val="00F03C5B"/>
    <w:pPr>
      <w:spacing w:line="241" w:lineRule="atLeast"/>
    </w:pPr>
    <w:rPr>
      <w:rFonts w:ascii="Calibri" w:hAnsi="Calibri"/>
      <w:color w:val="auto"/>
    </w:rPr>
  </w:style>
  <w:style w:type="character" w:customStyle="1" w:styleId="A10">
    <w:name w:val="A10"/>
    <w:uiPriority w:val="99"/>
    <w:rsid w:val="00F03C5B"/>
    <w:rPr>
      <w:rFonts w:cs="Calibri"/>
      <w:color w:val="000000"/>
    </w:rPr>
  </w:style>
  <w:style w:type="paragraph" w:customStyle="1" w:styleId="Pa67">
    <w:name w:val="Pa67"/>
    <w:basedOn w:val="Default"/>
    <w:next w:val="Default"/>
    <w:uiPriority w:val="99"/>
    <w:rsid w:val="00F03C5B"/>
    <w:pPr>
      <w:spacing w:line="201" w:lineRule="atLeast"/>
    </w:pPr>
    <w:rPr>
      <w:rFonts w:ascii="Calibri" w:hAnsi="Calibri"/>
      <w:color w:val="auto"/>
    </w:rPr>
  </w:style>
  <w:style w:type="paragraph" w:customStyle="1" w:styleId="Pa68">
    <w:name w:val="Pa68"/>
    <w:basedOn w:val="Default"/>
    <w:next w:val="Default"/>
    <w:uiPriority w:val="99"/>
    <w:rsid w:val="00F03C5B"/>
    <w:pPr>
      <w:spacing w:line="221" w:lineRule="atLeast"/>
    </w:pPr>
    <w:rPr>
      <w:rFonts w:ascii="Calibri" w:hAnsi="Calibri"/>
      <w:color w:val="auto"/>
    </w:rPr>
  </w:style>
  <w:style w:type="character" w:customStyle="1" w:styleId="A2">
    <w:name w:val="A2"/>
    <w:uiPriority w:val="99"/>
    <w:rsid w:val="00F03C5B"/>
    <w:rPr>
      <w:rFonts w:cs="Calibri"/>
      <w:color w:val="000000"/>
    </w:rPr>
  </w:style>
  <w:style w:type="paragraph" w:customStyle="1" w:styleId="Pa70">
    <w:name w:val="Pa70"/>
    <w:basedOn w:val="Default"/>
    <w:next w:val="Default"/>
    <w:uiPriority w:val="99"/>
    <w:rsid w:val="00F03C5B"/>
    <w:pPr>
      <w:spacing w:line="241" w:lineRule="atLeast"/>
    </w:pPr>
    <w:rPr>
      <w:rFonts w:ascii="Calibri" w:hAnsi="Calibri"/>
      <w:color w:val="auto"/>
    </w:rPr>
  </w:style>
  <w:style w:type="paragraph" w:customStyle="1" w:styleId="Pa71">
    <w:name w:val="Pa71"/>
    <w:basedOn w:val="Default"/>
    <w:next w:val="Default"/>
    <w:uiPriority w:val="99"/>
    <w:rsid w:val="00F03C5B"/>
    <w:pPr>
      <w:spacing w:line="241" w:lineRule="atLeast"/>
    </w:pPr>
    <w:rPr>
      <w:rFonts w:ascii="Calibri" w:hAnsi="Calibri"/>
      <w:color w:val="auto"/>
    </w:rPr>
  </w:style>
  <w:style w:type="paragraph" w:customStyle="1" w:styleId="Pa26">
    <w:name w:val="Pa26"/>
    <w:basedOn w:val="Default"/>
    <w:next w:val="Default"/>
    <w:uiPriority w:val="99"/>
    <w:rsid w:val="00F03C5B"/>
    <w:pPr>
      <w:spacing w:line="221" w:lineRule="atLeast"/>
    </w:pPr>
    <w:rPr>
      <w:rFonts w:ascii="Calibri" w:hAnsi="Calibri"/>
      <w:color w:val="auto"/>
    </w:rPr>
  </w:style>
  <w:style w:type="paragraph" w:customStyle="1" w:styleId="Pa25">
    <w:name w:val="Pa25"/>
    <w:basedOn w:val="Default"/>
    <w:next w:val="Default"/>
    <w:uiPriority w:val="99"/>
    <w:rsid w:val="00F03C5B"/>
    <w:pPr>
      <w:spacing w:line="221" w:lineRule="atLeast"/>
    </w:pPr>
    <w:rPr>
      <w:rFonts w:ascii="Calibri" w:hAnsi="Calibri"/>
      <w:color w:val="auto"/>
    </w:rPr>
  </w:style>
  <w:style w:type="character" w:customStyle="1" w:styleId="A9">
    <w:name w:val="A9"/>
    <w:uiPriority w:val="99"/>
    <w:rsid w:val="00F03C5B"/>
    <w:rPr>
      <w:rFonts w:cs="Calibri"/>
      <w:b/>
      <w:bCs/>
      <w:color w:val="000000"/>
      <w:sz w:val="21"/>
      <w:szCs w:val="21"/>
    </w:rPr>
  </w:style>
  <w:style w:type="paragraph" w:customStyle="1" w:styleId="Pa72">
    <w:name w:val="Pa72"/>
    <w:basedOn w:val="Default"/>
    <w:next w:val="Default"/>
    <w:uiPriority w:val="99"/>
    <w:rsid w:val="00F03C5B"/>
    <w:pPr>
      <w:spacing w:line="221" w:lineRule="atLeast"/>
    </w:pPr>
    <w:rPr>
      <w:rFonts w:ascii="Calibri" w:hAnsi="Calibri"/>
      <w:color w:val="auto"/>
    </w:rPr>
  </w:style>
  <w:style w:type="paragraph" w:customStyle="1" w:styleId="Pa73">
    <w:name w:val="Pa73"/>
    <w:basedOn w:val="Default"/>
    <w:next w:val="Default"/>
    <w:uiPriority w:val="99"/>
    <w:rsid w:val="00F03C5B"/>
    <w:pPr>
      <w:spacing w:line="221" w:lineRule="atLeast"/>
    </w:pPr>
    <w:rPr>
      <w:rFonts w:ascii="Calibri" w:hAnsi="Calibri"/>
      <w:color w:val="auto"/>
    </w:rPr>
  </w:style>
  <w:style w:type="paragraph" w:customStyle="1" w:styleId="Pa76">
    <w:name w:val="Pa76"/>
    <w:basedOn w:val="Default"/>
    <w:next w:val="Default"/>
    <w:uiPriority w:val="99"/>
    <w:rsid w:val="00F03C5B"/>
    <w:pPr>
      <w:spacing w:line="201" w:lineRule="atLeast"/>
    </w:pPr>
    <w:rPr>
      <w:rFonts w:ascii="Calibri" w:hAnsi="Calibri"/>
      <w:color w:val="auto"/>
    </w:rPr>
  </w:style>
  <w:style w:type="paragraph" w:customStyle="1" w:styleId="Pa75">
    <w:name w:val="Pa75"/>
    <w:basedOn w:val="Default"/>
    <w:next w:val="Default"/>
    <w:uiPriority w:val="99"/>
    <w:rsid w:val="0084797C"/>
    <w:pPr>
      <w:spacing w:line="221" w:lineRule="atLeast"/>
    </w:pPr>
    <w:rPr>
      <w:rFonts w:ascii="Calibri" w:hAnsi="Calibri"/>
      <w:color w:val="auto"/>
    </w:rPr>
  </w:style>
  <w:style w:type="paragraph" w:customStyle="1" w:styleId="Pa31">
    <w:name w:val="Pa31"/>
    <w:basedOn w:val="Default"/>
    <w:next w:val="Default"/>
    <w:uiPriority w:val="99"/>
    <w:rsid w:val="0084797C"/>
    <w:pPr>
      <w:spacing w:line="241" w:lineRule="atLeast"/>
    </w:pPr>
    <w:rPr>
      <w:rFonts w:ascii="Calibri" w:hAnsi="Calibri"/>
      <w:color w:val="auto"/>
    </w:rPr>
  </w:style>
  <w:style w:type="character" w:customStyle="1" w:styleId="A13">
    <w:name w:val="A13"/>
    <w:uiPriority w:val="99"/>
    <w:rsid w:val="0084797C"/>
    <w:rPr>
      <w:rFonts w:cs="Calibri"/>
      <w:color w:val="000000"/>
      <w:sz w:val="23"/>
      <w:szCs w:val="23"/>
    </w:rPr>
  </w:style>
  <w:style w:type="paragraph" w:customStyle="1" w:styleId="Pa81">
    <w:name w:val="Pa81"/>
    <w:basedOn w:val="Default"/>
    <w:next w:val="Default"/>
    <w:uiPriority w:val="99"/>
    <w:rsid w:val="0084797C"/>
    <w:pPr>
      <w:spacing w:line="221" w:lineRule="atLeast"/>
    </w:pPr>
    <w:rPr>
      <w:rFonts w:ascii="Calibri" w:hAnsi="Calibri"/>
      <w:color w:val="auto"/>
    </w:rPr>
  </w:style>
  <w:style w:type="character" w:customStyle="1" w:styleId="A5">
    <w:name w:val="A5"/>
    <w:uiPriority w:val="99"/>
    <w:rsid w:val="0084797C"/>
    <w:rPr>
      <w:rFonts w:cs="Calibri"/>
      <w:color w:val="000000"/>
      <w:sz w:val="20"/>
      <w:szCs w:val="20"/>
    </w:rPr>
  </w:style>
  <w:style w:type="character" w:customStyle="1" w:styleId="A18">
    <w:name w:val="A18"/>
    <w:uiPriority w:val="99"/>
    <w:rsid w:val="0084797C"/>
    <w:rPr>
      <w:rFonts w:cs="Calibri"/>
      <w:color w:val="000000"/>
      <w:sz w:val="19"/>
      <w:szCs w:val="19"/>
    </w:rPr>
  </w:style>
  <w:style w:type="paragraph" w:customStyle="1" w:styleId="Pa33">
    <w:name w:val="Pa33"/>
    <w:basedOn w:val="Default"/>
    <w:next w:val="Default"/>
    <w:uiPriority w:val="99"/>
    <w:rsid w:val="0084797C"/>
    <w:pPr>
      <w:spacing w:line="241" w:lineRule="atLeast"/>
    </w:pPr>
    <w:rPr>
      <w:rFonts w:ascii="Calibri" w:hAnsi="Calibri"/>
      <w:color w:val="auto"/>
    </w:rPr>
  </w:style>
  <w:style w:type="paragraph" w:customStyle="1" w:styleId="Pa84">
    <w:name w:val="Pa84"/>
    <w:basedOn w:val="Default"/>
    <w:next w:val="Default"/>
    <w:uiPriority w:val="99"/>
    <w:rsid w:val="0084797C"/>
    <w:pPr>
      <w:spacing w:line="221" w:lineRule="atLeast"/>
    </w:pPr>
    <w:rPr>
      <w:rFonts w:ascii="Calibri" w:hAnsi="Calibri"/>
      <w:color w:val="auto"/>
    </w:rPr>
  </w:style>
  <w:style w:type="paragraph" w:customStyle="1" w:styleId="Pa15">
    <w:name w:val="Pa15"/>
    <w:basedOn w:val="Default"/>
    <w:next w:val="Default"/>
    <w:uiPriority w:val="99"/>
    <w:rsid w:val="0084797C"/>
    <w:pPr>
      <w:spacing w:line="201" w:lineRule="atLeast"/>
    </w:pPr>
    <w:rPr>
      <w:rFonts w:ascii="Calibri" w:hAnsi="Calibri"/>
      <w:color w:val="auto"/>
    </w:rPr>
  </w:style>
  <w:style w:type="paragraph" w:customStyle="1" w:styleId="Pa79">
    <w:name w:val="Pa79"/>
    <w:basedOn w:val="Default"/>
    <w:next w:val="Default"/>
    <w:uiPriority w:val="99"/>
    <w:rsid w:val="00C046F9"/>
    <w:pPr>
      <w:spacing w:line="281" w:lineRule="atLeast"/>
    </w:pPr>
    <w:rPr>
      <w:rFonts w:ascii="Calibri" w:hAnsi="Calibri"/>
      <w:color w:val="auto"/>
    </w:rPr>
  </w:style>
  <w:style w:type="character" w:customStyle="1" w:styleId="A19">
    <w:name w:val="A19"/>
    <w:uiPriority w:val="99"/>
    <w:rsid w:val="00857B62"/>
    <w:rPr>
      <w:rFonts w:cs="Calibri"/>
      <w:b/>
      <w:bCs/>
      <w:color w:val="000000"/>
      <w:sz w:val="40"/>
      <w:szCs w:val="40"/>
    </w:rPr>
  </w:style>
  <w:style w:type="paragraph" w:customStyle="1" w:styleId="Pa46">
    <w:name w:val="Pa46"/>
    <w:basedOn w:val="Default"/>
    <w:next w:val="Default"/>
    <w:uiPriority w:val="99"/>
    <w:rsid w:val="00857B62"/>
    <w:pPr>
      <w:spacing w:line="231" w:lineRule="atLeast"/>
    </w:pPr>
    <w:rPr>
      <w:rFonts w:ascii="Calibri" w:hAnsi="Calibri"/>
      <w:color w:val="auto"/>
    </w:rPr>
  </w:style>
  <w:style w:type="paragraph" w:customStyle="1" w:styleId="Pa109">
    <w:name w:val="Pa109"/>
    <w:basedOn w:val="Default"/>
    <w:next w:val="Default"/>
    <w:uiPriority w:val="99"/>
    <w:rsid w:val="00857B62"/>
    <w:pPr>
      <w:spacing w:line="201" w:lineRule="atLeast"/>
    </w:pPr>
    <w:rPr>
      <w:rFonts w:ascii="Calibri" w:hAnsi="Calibri"/>
      <w:color w:val="auto"/>
    </w:rPr>
  </w:style>
  <w:style w:type="paragraph" w:customStyle="1" w:styleId="Pa115">
    <w:name w:val="Pa115"/>
    <w:basedOn w:val="Default"/>
    <w:next w:val="Default"/>
    <w:uiPriority w:val="99"/>
    <w:rsid w:val="00857B62"/>
    <w:pPr>
      <w:spacing w:line="121" w:lineRule="atLeast"/>
    </w:pPr>
    <w:rPr>
      <w:rFonts w:ascii="Calibri" w:hAnsi="Calibri"/>
      <w:color w:val="auto"/>
    </w:rPr>
  </w:style>
  <w:style w:type="character" w:customStyle="1" w:styleId="A20">
    <w:name w:val="A20"/>
    <w:uiPriority w:val="99"/>
    <w:rsid w:val="00857B62"/>
    <w:rPr>
      <w:rFonts w:cs="Calibri"/>
      <w:color w:val="000000"/>
      <w:sz w:val="16"/>
      <w:szCs w:val="16"/>
    </w:rPr>
  </w:style>
  <w:style w:type="paragraph" w:customStyle="1" w:styleId="Pa55">
    <w:name w:val="Pa55"/>
    <w:basedOn w:val="Default"/>
    <w:next w:val="Default"/>
    <w:uiPriority w:val="99"/>
    <w:rsid w:val="00857B62"/>
    <w:pPr>
      <w:spacing w:line="231" w:lineRule="atLeast"/>
    </w:pPr>
    <w:rPr>
      <w:rFonts w:ascii="Calibri" w:hAnsi="Calibri"/>
      <w:color w:val="auto"/>
    </w:rPr>
  </w:style>
  <w:style w:type="paragraph" w:customStyle="1" w:styleId="Pa111">
    <w:name w:val="Pa111"/>
    <w:basedOn w:val="Default"/>
    <w:next w:val="Default"/>
    <w:uiPriority w:val="99"/>
    <w:rsid w:val="00857B62"/>
    <w:pPr>
      <w:spacing w:line="241" w:lineRule="atLeast"/>
    </w:pPr>
    <w:rPr>
      <w:rFonts w:ascii="Calibri" w:hAnsi="Calibri"/>
      <w:color w:val="auto"/>
    </w:rPr>
  </w:style>
  <w:style w:type="paragraph" w:customStyle="1" w:styleId="Pa60">
    <w:name w:val="Pa60"/>
    <w:basedOn w:val="Default"/>
    <w:next w:val="Default"/>
    <w:uiPriority w:val="99"/>
    <w:rsid w:val="00857B62"/>
    <w:pPr>
      <w:spacing w:line="231" w:lineRule="atLeast"/>
    </w:pPr>
    <w:rPr>
      <w:rFonts w:ascii="Calibri" w:hAnsi="Calibri"/>
      <w:color w:val="auto"/>
    </w:rPr>
  </w:style>
  <w:style w:type="paragraph" w:customStyle="1" w:styleId="Pa113">
    <w:name w:val="Pa113"/>
    <w:basedOn w:val="Default"/>
    <w:next w:val="Default"/>
    <w:uiPriority w:val="99"/>
    <w:rsid w:val="00857B62"/>
    <w:pPr>
      <w:spacing w:line="231" w:lineRule="atLeast"/>
    </w:pPr>
    <w:rPr>
      <w:rFonts w:ascii="Calibri" w:hAnsi="Calibri"/>
      <w:color w:val="auto"/>
    </w:rPr>
  </w:style>
  <w:style w:type="paragraph" w:customStyle="1" w:styleId="Pa130">
    <w:name w:val="Pa130"/>
    <w:basedOn w:val="Default"/>
    <w:next w:val="Default"/>
    <w:uiPriority w:val="99"/>
    <w:rsid w:val="00857B62"/>
    <w:pPr>
      <w:spacing w:line="221" w:lineRule="atLeast"/>
    </w:pPr>
    <w:rPr>
      <w:rFonts w:ascii="Calibri" w:hAnsi="Calibri"/>
      <w:color w:val="auto"/>
    </w:rPr>
  </w:style>
  <w:style w:type="paragraph" w:customStyle="1" w:styleId="Pa43">
    <w:name w:val="Pa43"/>
    <w:basedOn w:val="Default"/>
    <w:next w:val="Default"/>
    <w:uiPriority w:val="99"/>
    <w:rsid w:val="00857B62"/>
    <w:pPr>
      <w:spacing w:line="221" w:lineRule="atLeast"/>
    </w:pPr>
    <w:rPr>
      <w:rFonts w:ascii="Calibri" w:hAnsi="Calibri"/>
      <w:color w:val="auto"/>
    </w:rPr>
  </w:style>
  <w:style w:type="paragraph" w:customStyle="1" w:styleId="Pa101">
    <w:name w:val="Pa101"/>
    <w:basedOn w:val="Default"/>
    <w:next w:val="Default"/>
    <w:uiPriority w:val="99"/>
    <w:rsid w:val="001411C6"/>
    <w:pPr>
      <w:spacing w:line="221" w:lineRule="atLeast"/>
    </w:pPr>
    <w:rPr>
      <w:rFonts w:ascii="Calibri" w:hAnsi="Calibri"/>
      <w:color w:val="auto"/>
    </w:rPr>
  </w:style>
  <w:style w:type="paragraph" w:customStyle="1" w:styleId="Pa132">
    <w:name w:val="Pa132"/>
    <w:basedOn w:val="Default"/>
    <w:next w:val="Default"/>
    <w:uiPriority w:val="99"/>
    <w:rsid w:val="001411C6"/>
    <w:pPr>
      <w:spacing w:line="221" w:lineRule="atLeast"/>
    </w:pPr>
    <w:rPr>
      <w:rFonts w:ascii="Calibri" w:hAnsi="Calibri"/>
      <w:color w:val="auto"/>
    </w:rPr>
  </w:style>
  <w:style w:type="paragraph" w:customStyle="1" w:styleId="Pa5">
    <w:name w:val="Pa5"/>
    <w:basedOn w:val="Default"/>
    <w:next w:val="Default"/>
    <w:uiPriority w:val="99"/>
    <w:rsid w:val="009B7F5E"/>
    <w:pPr>
      <w:spacing w:line="241" w:lineRule="atLeast"/>
    </w:pPr>
    <w:rPr>
      <w:rFonts w:ascii="Calibri" w:hAnsi="Calibri"/>
      <w:color w:val="auto"/>
    </w:rPr>
  </w:style>
  <w:style w:type="paragraph" w:customStyle="1" w:styleId="Pa137">
    <w:name w:val="Pa137"/>
    <w:basedOn w:val="Default"/>
    <w:next w:val="Default"/>
    <w:uiPriority w:val="99"/>
    <w:rsid w:val="009B7F5E"/>
    <w:pPr>
      <w:spacing w:line="221" w:lineRule="atLeast"/>
    </w:pPr>
    <w:rPr>
      <w:rFonts w:ascii="Calibri" w:hAnsi="Calibri"/>
      <w:color w:val="auto"/>
    </w:rPr>
  </w:style>
  <w:style w:type="paragraph" w:customStyle="1" w:styleId="Pa138">
    <w:name w:val="Pa138"/>
    <w:basedOn w:val="Default"/>
    <w:next w:val="Default"/>
    <w:uiPriority w:val="99"/>
    <w:rsid w:val="009B7F5E"/>
    <w:pPr>
      <w:spacing w:line="221" w:lineRule="atLeast"/>
    </w:pPr>
    <w:rPr>
      <w:rFonts w:ascii="Calibri" w:hAnsi="Calibri"/>
      <w:color w:val="auto"/>
    </w:rPr>
  </w:style>
  <w:style w:type="paragraph" w:styleId="Header">
    <w:name w:val="header"/>
    <w:basedOn w:val="Normal"/>
    <w:link w:val="HeaderChar"/>
    <w:uiPriority w:val="99"/>
    <w:semiHidden/>
    <w:unhideWhenUsed/>
    <w:rsid w:val="009B7F5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B7F5E"/>
    <w:rPr>
      <w:rFonts w:asciiTheme="minorHAnsi" w:hAnsiTheme="minorHAnsi" w:cstheme="minorBidi"/>
      <w:sz w:val="22"/>
      <w:szCs w:val="22"/>
      <w:lang w:val="id-ID"/>
    </w:rPr>
  </w:style>
  <w:style w:type="paragraph" w:styleId="Footer">
    <w:name w:val="footer"/>
    <w:basedOn w:val="Normal"/>
    <w:link w:val="FooterChar"/>
    <w:uiPriority w:val="99"/>
    <w:semiHidden/>
    <w:unhideWhenUsed/>
    <w:rsid w:val="009B7F5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B7F5E"/>
    <w:rPr>
      <w:rFonts w:asciiTheme="minorHAnsi" w:hAnsiTheme="minorHAnsi" w:cstheme="minorBidi"/>
      <w:sz w:val="22"/>
      <w:szCs w:val="22"/>
      <w:lang w:val="id-ID"/>
    </w:rPr>
  </w:style>
  <w:style w:type="paragraph" w:customStyle="1" w:styleId="Pa92">
    <w:name w:val="Pa92"/>
    <w:basedOn w:val="Default"/>
    <w:next w:val="Default"/>
    <w:uiPriority w:val="99"/>
    <w:rsid w:val="009B7F5E"/>
    <w:pPr>
      <w:spacing w:line="201" w:lineRule="atLeast"/>
    </w:pPr>
    <w:rPr>
      <w:rFonts w:ascii="Calibri" w:hAnsi="Calibri"/>
      <w:color w:val="auto"/>
    </w:rPr>
  </w:style>
  <w:style w:type="paragraph" w:customStyle="1" w:styleId="Pa95">
    <w:name w:val="Pa95"/>
    <w:basedOn w:val="Default"/>
    <w:next w:val="Default"/>
    <w:uiPriority w:val="99"/>
    <w:rsid w:val="009B7F5E"/>
    <w:pPr>
      <w:spacing w:line="181" w:lineRule="atLeast"/>
    </w:pPr>
    <w:rPr>
      <w:rFonts w:ascii="Calibri" w:hAnsi="Calibri"/>
      <w:color w:val="auto"/>
    </w:rPr>
  </w:style>
  <w:style w:type="paragraph" w:customStyle="1" w:styleId="Pa35">
    <w:name w:val="Pa35"/>
    <w:basedOn w:val="Default"/>
    <w:next w:val="Default"/>
    <w:uiPriority w:val="99"/>
    <w:rsid w:val="009B7F5E"/>
    <w:pPr>
      <w:spacing w:line="201" w:lineRule="atLeast"/>
    </w:pPr>
    <w:rPr>
      <w:rFonts w:ascii="Calibri" w:hAnsi="Calibri"/>
      <w:color w:val="auto"/>
    </w:rPr>
  </w:style>
  <w:style w:type="paragraph" w:customStyle="1" w:styleId="Pa94">
    <w:name w:val="Pa94"/>
    <w:basedOn w:val="Default"/>
    <w:next w:val="Default"/>
    <w:uiPriority w:val="99"/>
    <w:rsid w:val="009B7F5E"/>
    <w:pPr>
      <w:spacing w:line="201" w:lineRule="atLeast"/>
    </w:pPr>
    <w:rPr>
      <w:rFonts w:ascii="Calibri" w:hAnsi="Calibri"/>
      <w:color w:val="auto"/>
    </w:rPr>
  </w:style>
  <w:style w:type="paragraph" w:customStyle="1" w:styleId="Pa93">
    <w:name w:val="Pa93"/>
    <w:basedOn w:val="Default"/>
    <w:next w:val="Default"/>
    <w:uiPriority w:val="99"/>
    <w:rsid w:val="009B7F5E"/>
    <w:pPr>
      <w:spacing w:line="181" w:lineRule="atLeast"/>
    </w:pPr>
    <w:rPr>
      <w:rFonts w:ascii="Calibri" w:hAnsi="Calibri"/>
      <w:color w:val="auto"/>
    </w:rPr>
  </w:style>
  <w:style w:type="paragraph" w:customStyle="1" w:styleId="Pa148">
    <w:name w:val="Pa148"/>
    <w:basedOn w:val="Default"/>
    <w:next w:val="Default"/>
    <w:uiPriority w:val="99"/>
    <w:rsid w:val="009B7F5E"/>
    <w:pPr>
      <w:spacing w:line="241" w:lineRule="atLeast"/>
    </w:pPr>
    <w:rPr>
      <w:rFonts w:ascii="Calibri" w:hAnsi="Calibri"/>
      <w:color w:val="auto"/>
    </w:rPr>
  </w:style>
  <w:style w:type="paragraph" w:customStyle="1" w:styleId="Pa96">
    <w:name w:val="Pa96"/>
    <w:basedOn w:val="Default"/>
    <w:next w:val="Default"/>
    <w:uiPriority w:val="99"/>
    <w:rsid w:val="009B7F5E"/>
    <w:pPr>
      <w:spacing w:line="241" w:lineRule="atLeast"/>
    </w:pPr>
    <w:rPr>
      <w:rFonts w:ascii="Calibri" w:hAnsi="Calibri"/>
      <w:color w:val="auto"/>
    </w:rPr>
  </w:style>
  <w:style w:type="paragraph" w:customStyle="1" w:styleId="Pa152">
    <w:name w:val="Pa152"/>
    <w:basedOn w:val="Default"/>
    <w:next w:val="Default"/>
    <w:uiPriority w:val="99"/>
    <w:rsid w:val="009B7F5E"/>
    <w:pPr>
      <w:spacing w:line="241" w:lineRule="atLeast"/>
    </w:pPr>
    <w:rPr>
      <w:rFonts w:ascii="Calibri" w:hAnsi="Calibri"/>
      <w:color w:val="auto"/>
    </w:rPr>
  </w:style>
  <w:style w:type="paragraph" w:customStyle="1" w:styleId="Pa90">
    <w:name w:val="Pa90"/>
    <w:basedOn w:val="Default"/>
    <w:next w:val="Default"/>
    <w:uiPriority w:val="99"/>
    <w:rsid w:val="009B7F5E"/>
    <w:pPr>
      <w:spacing w:line="241" w:lineRule="atLeast"/>
    </w:pPr>
    <w:rPr>
      <w:rFonts w:ascii="Calibri" w:hAnsi="Calibri"/>
      <w:color w:val="auto"/>
    </w:rPr>
  </w:style>
  <w:style w:type="paragraph" w:customStyle="1" w:styleId="Pa146">
    <w:name w:val="Pa146"/>
    <w:basedOn w:val="Default"/>
    <w:next w:val="Default"/>
    <w:uiPriority w:val="99"/>
    <w:rsid w:val="009B7F5E"/>
    <w:pPr>
      <w:spacing w:line="241" w:lineRule="atLeast"/>
    </w:pPr>
    <w:rPr>
      <w:rFonts w:ascii="Calibri" w:hAnsi="Calibri"/>
      <w:color w:val="auto"/>
    </w:rPr>
  </w:style>
  <w:style w:type="paragraph" w:customStyle="1" w:styleId="Pa100">
    <w:name w:val="Pa100"/>
    <w:basedOn w:val="Default"/>
    <w:next w:val="Default"/>
    <w:uiPriority w:val="99"/>
    <w:rsid w:val="009B7F5E"/>
    <w:pPr>
      <w:spacing w:line="241" w:lineRule="atLeast"/>
    </w:pPr>
    <w:rPr>
      <w:rFonts w:ascii="Calibri" w:hAnsi="Calibri"/>
      <w:color w:val="auto"/>
    </w:rPr>
  </w:style>
  <w:style w:type="paragraph" w:customStyle="1" w:styleId="Pa107">
    <w:name w:val="Pa107"/>
    <w:basedOn w:val="Default"/>
    <w:next w:val="Default"/>
    <w:uiPriority w:val="99"/>
    <w:rsid w:val="009B7F5E"/>
    <w:pPr>
      <w:spacing w:line="241" w:lineRule="atLeast"/>
    </w:pPr>
    <w:rPr>
      <w:rFonts w:ascii="Calibri" w:hAnsi="Calibri"/>
      <w:color w:val="auto"/>
    </w:rPr>
  </w:style>
  <w:style w:type="paragraph" w:customStyle="1" w:styleId="Pa6">
    <w:name w:val="Pa6"/>
    <w:basedOn w:val="Default"/>
    <w:next w:val="Default"/>
    <w:uiPriority w:val="99"/>
    <w:rsid w:val="009B7F5E"/>
    <w:pPr>
      <w:spacing w:line="241" w:lineRule="atLeast"/>
    </w:pPr>
    <w:rPr>
      <w:rFonts w:ascii="Calibri" w:hAnsi="Calibri"/>
      <w:color w:val="auto"/>
    </w:rPr>
  </w:style>
  <w:style w:type="paragraph" w:customStyle="1" w:styleId="Pa2">
    <w:name w:val="Pa2"/>
    <w:basedOn w:val="Default"/>
    <w:next w:val="Default"/>
    <w:uiPriority w:val="99"/>
    <w:rsid w:val="009B7F5E"/>
    <w:pPr>
      <w:spacing w:line="241" w:lineRule="atLeast"/>
    </w:pPr>
    <w:rPr>
      <w:rFonts w:ascii="Calibri" w:hAnsi="Calibri"/>
      <w:color w:val="auto"/>
    </w:rPr>
  </w:style>
  <w:style w:type="character" w:customStyle="1" w:styleId="A3">
    <w:name w:val="A3"/>
    <w:uiPriority w:val="99"/>
    <w:rsid w:val="00512ED8"/>
    <w:rPr>
      <w:rFonts w:cs="Calibri"/>
      <w:b/>
      <w:bCs/>
      <w:color w:val="000000"/>
      <w:sz w:val="32"/>
      <w:szCs w:val="32"/>
    </w:rPr>
  </w:style>
  <w:style w:type="paragraph" w:customStyle="1" w:styleId="Pa36">
    <w:name w:val="Pa36"/>
    <w:basedOn w:val="Default"/>
    <w:next w:val="Default"/>
    <w:uiPriority w:val="99"/>
    <w:rsid w:val="00512ED8"/>
    <w:pPr>
      <w:spacing w:line="181" w:lineRule="atLeast"/>
    </w:pPr>
    <w:rPr>
      <w:rFonts w:ascii="Calibri" w:hAnsi="Calibri"/>
      <w:color w:val="auto"/>
    </w:rPr>
  </w:style>
  <w:style w:type="paragraph" w:customStyle="1" w:styleId="Pa34">
    <w:name w:val="Pa34"/>
    <w:basedOn w:val="Default"/>
    <w:next w:val="Default"/>
    <w:uiPriority w:val="99"/>
    <w:rsid w:val="00512ED8"/>
    <w:pPr>
      <w:spacing w:line="241" w:lineRule="atLeast"/>
    </w:pPr>
    <w:rPr>
      <w:rFonts w:ascii="Calibri" w:hAnsi="Calibri"/>
      <w:color w:val="auto"/>
    </w:rPr>
  </w:style>
  <w:style w:type="character" w:customStyle="1" w:styleId="A4">
    <w:name w:val="A4"/>
    <w:uiPriority w:val="99"/>
    <w:rsid w:val="008C5DFD"/>
    <w:rPr>
      <w:rFonts w:cs="Calibri"/>
      <w:color w:val="000000"/>
      <w:sz w:val="18"/>
      <w:szCs w:val="18"/>
    </w:rPr>
  </w:style>
  <w:style w:type="paragraph" w:customStyle="1" w:styleId="Pa106">
    <w:name w:val="Pa106"/>
    <w:basedOn w:val="Default"/>
    <w:next w:val="Default"/>
    <w:uiPriority w:val="99"/>
    <w:rsid w:val="008C5DFD"/>
    <w:pPr>
      <w:spacing w:line="241" w:lineRule="atLeast"/>
    </w:pPr>
    <w:rPr>
      <w:rFonts w:ascii="Calibri" w:hAnsi="Calibri"/>
      <w:color w:val="auto"/>
    </w:rPr>
  </w:style>
  <w:style w:type="paragraph" w:customStyle="1" w:styleId="Pa41">
    <w:name w:val="Pa41"/>
    <w:basedOn w:val="Default"/>
    <w:next w:val="Default"/>
    <w:uiPriority w:val="99"/>
    <w:rsid w:val="008C5DFD"/>
    <w:pPr>
      <w:spacing w:line="241" w:lineRule="atLeast"/>
    </w:pPr>
    <w:rPr>
      <w:rFonts w:ascii="Calibri" w:hAnsi="Calibri"/>
      <w:color w:val="auto"/>
    </w:rPr>
  </w:style>
  <w:style w:type="paragraph" w:customStyle="1" w:styleId="Pa48">
    <w:name w:val="Pa48"/>
    <w:basedOn w:val="Default"/>
    <w:next w:val="Default"/>
    <w:uiPriority w:val="99"/>
    <w:rsid w:val="00F715EE"/>
    <w:pPr>
      <w:spacing w:line="201" w:lineRule="atLeast"/>
    </w:pPr>
    <w:rPr>
      <w:rFonts w:ascii="Calibri" w:hAnsi="Calibri"/>
      <w:color w:val="auto"/>
    </w:rPr>
  </w:style>
  <w:style w:type="paragraph" w:customStyle="1" w:styleId="Pa117">
    <w:name w:val="Pa117"/>
    <w:basedOn w:val="Default"/>
    <w:next w:val="Default"/>
    <w:uiPriority w:val="99"/>
    <w:rsid w:val="00F715EE"/>
    <w:pPr>
      <w:spacing w:line="201" w:lineRule="atLeast"/>
    </w:pPr>
    <w:rPr>
      <w:rFonts w:ascii="Calibri" w:hAnsi="Calibri"/>
      <w:color w:val="auto"/>
    </w:rPr>
  </w:style>
  <w:style w:type="paragraph" w:customStyle="1" w:styleId="Pa119">
    <w:name w:val="Pa119"/>
    <w:basedOn w:val="Default"/>
    <w:next w:val="Default"/>
    <w:uiPriority w:val="99"/>
    <w:rsid w:val="00581510"/>
    <w:pPr>
      <w:spacing w:line="201" w:lineRule="atLeast"/>
    </w:pPr>
    <w:rPr>
      <w:rFonts w:ascii="Calibri" w:hAnsi="Calibri"/>
      <w:color w:val="auto"/>
    </w:rPr>
  </w:style>
  <w:style w:type="paragraph" w:customStyle="1" w:styleId="Pa3">
    <w:name w:val="Pa3"/>
    <w:basedOn w:val="Default"/>
    <w:next w:val="Default"/>
    <w:uiPriority w:val="99"/>
    <w:rsid w:val="00581510"/>
    <w:pPr>
      <w:spacing w:line="241" w:lineRule="atLeast"/>
    </w:pPr>
    <w:rPr>
      <w:rFonts w:ascii="Calibri" w:hAnsi="Calibri"/>
      <w:color w:val="auto"/>
    </w:rPr>
  </w:style>
  <w:style w:type="paragraph" w:customStyle="1" w:styleId="Pa121">
    <w:name w:val="Pa121"/>
    <w:basedOn w:val="Default"/>
    <w:next w:val="Default"/>
    <w:uiPriority w:val="99"/>
    <w:rsid w:val="00581510"/>
    <w:pPr>
      <w:spacing w:line="201" w:lineRule="atLeast"/>
    </w:pPr>
    <w:rPr>
      <w:rFonts w:ascii="Calibri" w:hAnsi="Calibri"/>
      <w:color w:val="auto"/>
    </w:rPr>
  </w:style>
  <w:style w:type="paragraph" w:customStyle="1" w:styleId="Pa122">
    <w:name w:val="Pa122"/>
    <w:basedOn w:val="Default"/>
    <w:next w:val="Default"/>
    <w:uiPriority w:val="99"/>
    <w:rsid w:val="00581510"/>
    <w:pPr>
      <w:spacing w:line="181" w:lineRule="atLeast"/>
    </w:pPr>
    <w:rPr>
      <w:rFonts w:ascii="Calibri" w:hAnsi="Calibri"/>
      <w:color w:val="auto"/>
    </w:rPr>
  </w:style>
  <w:style w:type="paragraph" w:customStyle="1" w:styleId="Pa37">
    <w:name w:val="Pa37"/>
    <w:basedOn w:val="Default"/>
    <w:next w:val="Default"/>
    <w:uiPriority w:val="99"/>
    <w:rsid w:val="005932F3"/>
    <w:pPr>
      <w:spacing w:line="181" w:lineRule="atLeast"/>
    </w:pPr>
    <w:rPr>
      <w:rFonts w:ascii="Calibri" w:hAnsi="Calibri"/>
      <w:color w:val="auto"/>
    </w:rPr>
  </w:style>
  <w:style w:type="paragraph" w:customStyle="1" w:styleId="Pa127">
    <w:name w:val="Pa127"/>
    <w:basedOn w:val="Default"/>
    <w:next w:val="Default"/>
    <w:uiPriority w:val="99"/>
    <w:rsid w:val="005932F3"/>
    <w:pPr>
      <w:spacing w:line="201" w:lineRule="atLeast"/>
    </w:pPr>
    <w:rPr>
      <w:rFonts w:ascii="Calibri" w:hAnsi="Calibri"/>
      <w:color w:val="auto"/>
    </w:rPr>
  </w:style>
  <w:style w:type="paragraph" w:customStyle="1" w:styleId="Pa128">
    <w:name w:val="Pa128"/>
    <w:basedOn w:val="Default"/>
    <w:next w:val="Default"/>
    <w:uiPriority w:val="99"/>
    <w:rsid w:val="005932F3"/>
    <w:pPr>
      <w:spacing w:line="181" w:lineRule="atLeast"/>
    </w:pPr>
    <w:rPr>
      <w:rFonts w:ascii="Calibri" w:hAnsi="Calibri"/>
      <w:color w:val="auto"/>
    </w:rPr>
  </w:style>
  <w:style w:type="character" w:customStyle="1" w:styleId="hgkelc">
    <w:name w:val="hgkelc"/>
    <w:basedOn w:val="DefaultParagraphFont"/>
    <w:rsid w:val="00085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emf"/><Relationship Id="rId21" Type="http://schemas.openxmlformats.org/officeDocument/2006/relationships/image" Target="media/image15.emf"/><Relationship Id="rId34" Type="http://schemas.openxmlformats.org/officeDocument/2006/relationships/image" Target="media/image28.png"/><Relationship Id="rId42" Type="http://schemas.openxmlformats.org/officeDocument/2006/relationships/image" Target="media/image36.emf"/><Relationship Id="rId47" Type="http://schemas.openxmlformats.org/officeDocument/2006/relationships/image" Target="media/image41.emf"/><Relationship Id="rId50" Type="http://schemas.openxmlformats.org/officeDocument/2006/relationships/image" Target="media/image44.emf"/><Relationship Id="rId55" Type="http://schemas.openxmlformats.org/officeDocument/2006/relationships/image" Target="media/image49.png"/><Relationship Id="rId63" Type="http://schemas.openxmlformats.org/officeDocument/2006/relationships/image" Target="media/image57.emf"/><Relationship Id="rId68" Type="http://schemas.openxmlformats.org/officeDocument/2006/relationships/theme" Target="theme/theme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emf"/><Relationship Id="rId53" Type="http://schemas.openxmlformats.org/officeDocument/2006/relationships/image" Target="media/image47.emf"/><Relationship Id="rId58" Type="http://schemas.openxmlformats.org/officeDocument/2006/relationships/image" Target="media/image52.emf"/><Relationship Id="rId66" Type="http://schemas.openxmlformats.org/officeDocument/2006/relationships/image" Target="media/image60.emf"/><Relationship Id="rId5" Type="http://schemas.openxmlformats.org/officeDocument/2006/relationships/footnotes" Target="footnotes.xml"/><Relationship Id="rId61" Type="http://schemas.openxmlformats.org/officeDocument/2006/relationships/image" Target="media/image55.emf"/><Relationship Id="rId19" Type="http://schemas.openxmlformats.org/officeDocument/2006/relationships/image" Target="media/image1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56" Type="http://schemas.openxmlformats.org/officeDocument/2006/relationships/image" Target="media/image50.emf"/><Relationship Id="rId64" Type="http://schemas.openxmlformats.org/officeDocument/2006/relationships/image" Target="media/image58.emf"/><Relationship Id="rId8" Type="http://schemas.openxmlformats.org/officeDocument/2006/relationships/image" Target="media/image2.emf"/><Relationship Id="rId51" Type="http://schemas.openxmlformats.org/officeDocument/2006/relationships/image" Target="media/image45.emf"/><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png"/><Relationship Id="rId67" Type="http://schemas.openxmlformats.org/officeDocument/2006/relationships/fontTable" Target="fontTable.xml"/><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png"/><Relationship Id="rId62" Type="http://schemas.openxmlformats.org/officeDocument/2006/relationships/image" Target="media/image56.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 Id="rId57" Type="http://schemas.openxmlformats.org/officeDocument/2006/relationships/image" Target="media/image51.png"/><Relationship Id="rId10" Type="http://schemas.openxmlformats.org/officeDocument/2006/relationships/image" Target="media/image4.emf"/><Relationship Id="rId31" Type="http://schemas.openxmlformats.org/officeDocument/2006/relationships/image" Target="media/image25.emf"/><Relationship Id="rId44" Type="http://schemas.openxmlformats.org/officeDocument/2006/relationships/image" Target="media/image38.png"/><Relationship Id="rId52" Type="http://schemas.openxmlformats.org/officeDocument/2006/relationships/image" Target="media/image46.emf"/><Relationship Id="rId60" Type="http://schemas.openxmlformats.org/officeDocument/2006/relationships/image" Target="media/image54.emf"/><Relationship Id="rId65" Type="http://schemas.openxmlformats.org/officeDocument/2006/relationships/image" Target="media/image59.emf"/><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9"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2375</TotalTime>
  <Pages>39</Pages>
  <Words>9822</Words>
  <Characters>55990</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dc:description>File dari Websiteedukasi.com</dc:description>
  <cp:lastModifiedBy>Websiteedukasi.com</cp:lastModifiedBy>
  <dcterms:created xsi:type="dcterms:W3CDTF">2022-02-21T23:21:00Z</dcterms:created>
  <dcterms:modified xsi:type="dcterms:W3CDTF">2024-07-09T10:53:00Z</dcterms:modified>
</cp:coreProperties>
</file>